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7BB" w:rsidRPr="00A74A72" w:rsidRDefault="006907BB">
      <w:pPr>
        <w:pStyle w:val="Frslagsrubrik"/>
        <w:shd w:val="clear" w:color="000000" w:fill="auto"/>
      </w:pPr>
      <w:r w:rsidRPr="00A74A72">
        <w:t>Förslag till riksdagsbeslut</w:t>
      </w:r>
    </w:p>
    <w:p w:rsidR="006907BB" w:rsidRPr="00A74A72" w:rsidRDefault="006907BB">
      <w:pPr>
        <w:pStyle w:val="Hemstlatt"/>
        <w:shd w:val="clear" w:color="000000" w:fill="auto"/>
        <w:ind w:left="0"/>
      </w:pPr>
      <w:r w:rsidRPr="00A74A72">
        <w:t>Riksdagen tillkännager för regeringen som sin mening vad som anförs i motionen om regelbundna undersökningar med PSA-prov för män.</w:t>
      </w:r>
    </w:p>
    <w:p w:rsidR="006907BB" w:rsidRPr="00A74A72" w:rsidRDefault="006907BB">
      <w:pPr>
        <w:pStyle w:val="Rubrik1"/>
        <w:shd w:val="clear" w:color="000000" w:fill="auto"/>
      </w:pPr>
      <w:r w:rsidRPr="00A74A72">
        <w:t>Motivering</w:t>
      </w:r>
    </w:p>
    <w:p w:rsidR="006907BB" w:rsidRPr="00A74A72" w:rsidRDefault="006907BB">
      <w:pPr>
        <w:shd w:val="clear" w:color="000000" w:fill="auto"/>
      </w:pPr>
      <w:r w:rsidRPr="00A74A72">
        <w:t>Enligt Socialstyrelsen är de regionala skillnaderna inom cancervården stora. För patienter med prostatacancer dröjer det ofta en månad från diagnos till att patienten informeras, vilket medför en onödigt lång oro och väntan. Prostat</w:t>
      </w:r>
      <w:r w:rsidRPr="00A74A72">
        <w:t>a</w:t>
      </w:r>
      <w:r w:rsidRPr="00A74A72">
        <w:t>cancer drabbar 10 000 svenska män och är därmed den vanligaste cancerfo</w:t>
      </w:r>
      <w:r w:rsidRPr="00A74A72">
        <w:t>r</w:t>
      </w:r>
      <w:r w:rsidRPr="00A74A72">
        <w:t>men i Sverige. Väntetiderna för dessa patienter är generellt sett långa, vilket medför ökad stress och oro.</w:t>
      </w:r>
    </w:p>
    <w:p w:rsidR="006907BB" w:rsidRPr="00A74A72" w:rsidRDefault="006907BB">
      <w:pPr>
        <w:pStyle w:val="Normaltindrag"/>
        <w:shd w:val="clear" w:color="000000" w:fill="auto"/>
      </w:pPr>
      <w:r w:rsidRPr="00A74A72">
        <w:t>Genom ett enkelt blodprov, ett så kallat PSA-prov, kan sjukvården ident</w:t>
      </w:r>
      <w:r w:rsidRPr="00A74A72">
        <w:t>i</w:t>
      </w:r>
      <w:r w:rsidRPr="00A74A72">
        <w:t>fiera patienter som riskerar att utveckla elakartad cancer och därmed befinner sig i riskzonen. Genom tidig upptäckt kan sjukvården minska antalet patienter som avlider.</w:t>
      </w:r>
    </w:p>
    <w:p w:rsidR="006907BB" w:rsidRPr="00A74A72" w:rsidRDefault="006907BB">
      <w:pPr>
        <w:pStyle w:val="Normaltindrag"/>
        <w:shd w:val="clear" w:color="000000" w:fill="auto"/>
      </w:pPr>
      <w:r w:rsidRPr="00A74A72">
        <w:t>Precis som kvinnor genomgår mammografi borde män få genomgå papp</w:t>
      </w:r>
      <w:r w:rsidRPr="00A74A72">
        <w:t>o</w:t>
      </w:r>
      <w:r w:rsidRPr="00A74A72">
        <w:t>grafi. Både kvinnor och män borde kallas till regelbundna undersökningar för att på så sätt förhindra att fler insjuknar eller avlider i cancer. Samtliga Eur</w:t>
      </w:r>
      <w:r w:rsidRPr="00A74A72">
        <w:t>o</w:t>
      </w:r>
      <w:r w:rsidRPr="00A74A72">
        <w:t>pas urologer är eniga om att det är rätt väg att gå!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4A72">
        <w:trPr>
          <w:cantSplit/>
        </w:trPr>
        <w:tc>
          <w:tcPr>
            <w:tcW w:w="3046" w:type="dxa"/>
          </w:tcPr>
          <w:p w:rsidR="006907BB" w:rsidRPr="00A74A72" w:rsidRDefault="006907BB">
            <w:pPr>
              <w:pStyle w:val="UnderskriftDatum"/>
              <w:shd w:val="clear" w:color="000000" w:fill="auto"/>
              <w:spacing w:before="240"/>
            </w:pPr>
            <w:r w:rsidRPr="00A74A72">
              <w:t>Stockholm den 2 oktober 2013</w:t>
            </w:r>
          </w:p>
        </w:tc>
        <w:tc>
          <w:tcPr>
            <w:tcW w:w="3047" w:type="dxa"/>
          </w:tcPr>
          <w:p w:rsidR="006907BB" w:rsidRPr="00A74A72" w:rsidRDefault="006907BB">
            <w:pPr>
              <w:pStyle w:val="Underskrifter"/>
              <w:shd w:val="clear" w:color="000000" w:fill="auto"/>
              <w:spacing w:before="240"/>
            </w:pPr>
          </w:p>
        </w:tc>
      </w:tr>
      <w:tr w:rsidR="00000000" w:rsidRPr="00A74A72">
        <w:trPr>
          <w:cantSplit/>
        </w:trPr>
        <w:tc>
          <w:tcPr>
            <w:tcW w:w="3046" w:type="dxa"/>
          </w:tcPr>
          <w:p w:rsidR="006907BB" w:rsidRPr="00A74A72" w:rsidRDefault="006907BB">
            <w:pPr>
              <w:pStyle w:val="Underskrifter"/>
              <w:shd w:val="clear" w:color="000000" w:fill="auto"/>
            </w:pPr>
            <w:r w:rsidRPr="00A74A72">
              <w:t>Lars Mejern Larsson (S)</w:t>
            </w:r>
          </w:p>
        </w:tc>
        <w:tc>
          <w:tcPr>
            <w:tcW w:w="3046" w:type="dxa"/>
          </w:tcPr>
          <w:p w:rsidR="006907BB" w:rsidRPr="00A74A72" w:rsidRDefault="006907BB">
            <w:pPr>
              <w:pStyle w:val="Underskrifter"/>
              <w:shd w:val="clear" w:color="000000" w:fill="auto"/>
            </w:pPr>
          </w:p>
        </w:tc>
      </w:tr>
    </w:tbl>
    <w:p w:rsidR="006907BB" w:rsidRPr="00A74A72" w:rsidRDefault="006907BB">
      <w:pPr>
        <w:pStyle w:val="Normaltindrag"/>
        <w:shd w:val="clear" w:color="000000" w:fill="auto"/>
      </w:pPr>
    </w:p>
    <w:sectPr w:rsidR="006907BB" w:rsidRPr="00A74A7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7BB" w:rsidRPr="00A74A72" w:rsidRDefault="006907BB">
      <w:r w:rsidRPr="00A74A72">
        <w:separator/>
      </w:r>
    </w:p>
  </w:endnote>
  <w:endnote w:type="continuationSeparator" w:id="0">
    <w:p w:rsidR="006907BB" w:rsidRPr="00A74A72" w:rsidRDefault="006907BB">
      <w:r w:rsidRPr="00A74A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BB" w:rsidRPr="00A74A72" w:rsidRDefault="00A74A72">
    <w:pPr>
      <w:pStyle w:val="Sidfot"/>
    </w:pPr>
    <w:r w:rsidRPr="00A74A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04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7BB" w:rsidRDefault="006907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07BB" w:rsidRDefault="006907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BB" w:rsidRPr="00A74A72" w:rsidRDefault="00A74A72">
    <w:pPr>
      <w:pStyle w:val="Sidfot"/>
    </w:pPr>
    <w:r w:rsidRPr="00A74A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958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7BB" w:rsidRDefault="006907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07BB" w:rsidRDefault="006907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BB" w:rsidRPr="00A74A72" w:rsidRDefault="00A74A72">
    <w:pPr>
      <w:pStyle w:val="Sidfot"/>
    </w:pPr>
    <w:r w:rsidRPr="00A74A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221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7BB" w:rsidRDefault="00690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07BB" w:rsidRDefault="00690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7BB" w:rsidRPr="00A74A72" w:rsidRDefault="006907BB">
      <w:r w:rsidRPr="00A74A72">
        <w:separator/>
      </w:r>
    </w:p>
  </w:footnote>
  <w:footnote w:type="continuationSeparator" w:id="0">
    <w:p w:rsidR="006907BB" w:rsidRPr="00A74A72" w:rsidRDefault="006907BB">
      <w:r w:rsidRPr="00A74A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BB" w:rsidRPr="00A74A72" w:rsidRDefault="00A74A72">
    <w:pPr>
      <w:pStyle w:val="Sidhuvud"/>
    </w:pPr>
    <w:r w:rsidRPr="00A74A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3957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7BB" w:rsidRDefault="006907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07BB" w:rsidRDefault="006907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BB" w:rsidRPr="00A74A72" w:rsidRDefault="00A74A72">
    <w:pPr>
      <w:pStyle w:val="Sidhuvud"/>
    </w:pPr>
    <w:r w:rsidRPr="00A74A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68117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7BB" w:rsidRDefault="006907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07BB" w:rsidRDefault="006907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BB" w:rsidRPr="00A74A72" w:rsidRDefault="006907BB">
    <w:pPr>
      <w:pStyle w:val="FSHNormal"/>
      <w:tabs>
        <w:tab w:val="right" w:pos="5840"/>
      </w:tabs>
    </w:pPr>
    <w:r w:rsidRPr="00A74A72">
      <w:br/>
    </w:r>
    <w:r w:rsidRPr="00A74A72">
      <w:fldChar w:fldCharType="begin" w:fldLock="1"/>
    </w:r>
    <w:r w:rsidRPr="00A74A72">
      <w:instrText xml:space="preserve"> DOCPROPERTY</w:instrText>
    </w:r>
    <w:r w:rsidRPr="00A74A72">
      <w:rPr>
        <w:sz w:val="18"/>
      </w:rPr>
      <w:instrText xml:space="preserve"> "YearUser" *\charformat </w:instrText>
    </w:r>
    <w:r w:rsidRPr="00A74A72">
      <w:fldChar w:fldCharType="separate"/>
    </w:r>
    <w:r w:rsidRPr="00A74A72">
      <w:t>2013/14</w:t>
    </w:r>
    <w:r w:rsidRPr="00A74A72">
      <w:fldChar w:fldCharType="end"/>
    </w:r>
    <w:r w:rsidRPr="00A74A72">
      <w:t xml:space="preserve"> </w:t>
    </w:r>
    <w:r w:rsidRPr="00A74A72">
      <w:tab/>
      <w:t xml:space="preserve">mnr: </w:t>
    </w:r>
    <w:r w:rsidRPr="00A74A72">
      <w:fldChar w:fldCharType="begin" w:fldLock="1"/>
    </w:r>
    <w:r w:rsidRPr="00A74A72">
      <w:instrText xml:space="preserve"> DOCPROPERTY</w:instrText>
    </w:r>
    <w:r w:rsidRPr="00A74A72">
      <w:rPr>
        <w:sz w:val="18"/>
      </w:rPr>
      <w:instrText xml:space="preserve"> "Motionsnummer" *\charformat </w:instrText>
    </w:r>
    <w:r w:rsidRPr="00A74A72">
      <w:fldChar w:fldCharType="separate"/>
    </w:r>
    <w:r w:rsidRPr="00A74A72">
      <w:t>So414</w:t>
    </w:r>
    <w:r w:rsidRPr="00A74A72">
      <w:fldChar w:fldCharType="end"/>
    </w:r>
    <w:r w:rsidRPr="00A74A72">
      <w:br/>
    </w:r>
    <w:r w:rsidRPr="00A74A72">
      <w:fldChar w:fldCharType="begin" w:fldLock="1"/>
    </w:r>
    <w:r w:rsidRPr="00A74A72">
      <w:instrText xml:space="preserve"> DOCPROPERTY</w:instrText>
    </w:r>
    <w:r w:rsidRPr="00A74A72">
      <w:rPr>
        <w:sz w:val="18"/>
      </w:rPr>
      <w:instrText xml:space="preserve"> "Samling" *\charformat </w:instrText>
    </w:r>
    <w:r w:rsidRPr="00A74A72">
      <w:fldChar w:fldCharType="end"/>
    </w:r>
    <w:r w:rsidRPr="00A74A72">
      <w:tab/>
      <w:t xml:space="preserve">pnr: </w:t>
    </w:r>
    <w:r w:rsidRPr="00A74A72">
      <w:fldChar w:fldCharType="begin" w:fldLock="1"/>
    </w:r>
    <w:r w:rsidRPr="00A74A72">
      <w:instrText xml:space="preserve"> DOCPROPERTY</w:instrText>
    </w:r>
    <w:r w:rsidRPr="00A74A72">
      <w:rPr>
        <w:sz w:val="18"/>
      </w:rPr>
      <w:instrText xml:space="preserve"> "Partinummer" *\charformat </w:instrText>
    </w:r>
    <w:r w:rsidRPr="00A74A72">
      <w:fldChar w:fldCharType="separate"/>
    </w:r>
    <w:r w:rsidRPr="00A74A72">
      <w:t>S19215</w:t>
    </w:r>
    <w:r w:rsidRPr="00A74A72">
      <w:fldChar w:fldCharType="end"/>
    </w:r>
  </w:p>
  <w:p w:rsidR="006907BB" w:rsidRPr="00A74A72" w:rsidRDefault="006907BB">
    <w:pPr>
      <w:pStyle w:val="FSHRub1"/>
    </w:pPr>
    <w:r w:rsidRPr="00A74A72">
      <w:t>Motion till riksdagen</w:t>
    </w:r>
    <w:r w:rsidRPr="00A74A72">
      <w:br/>
    </w:r>
    <w:r w:rsidRPr="00A74A72">
      <w:fldChar w:fldCharType="begin" w:fldLock="1"/>
    </w:r>
    <w:r w:rsidRPr="00A74A72">
      <w:instrText xml:space="preserve"> DOCPROPERTY "YearUser" *\charformat </w:instrText>
    </w:r>
    <w:r w:rsidRPr="00A74A72">
      <w:fldChar w:fldCharType="separate"/>
    </w:r>
    <w:r w:rsidRPr="00A74A72">
      <w:t>2013/14</w:t>
    </w:r>
    <w:r w:rsidRPr="00A74A72">
      <w:fldChar w:fldCharType="end"/>
    </w:r>
    <w:r w:rsidRPr="00A74A72">
      <w:t>:</w:t>
    </w:r>
    <w:r w:rsidRPr="00A74A72">
      <w:fldChar w:fldCharType="begin" w:fldLock="1"/>
    </w:r>
    <w:r w:rsidRPr="00A74A72">
      <w:instrText xml:space="preserve"> DOCPROPERTY "Motionsnummer" *\charformat </w:instrText>
    </w:r>
    <w:r w:rsidRPr="00A74A72">
      <w:fldChar w:fldCharType="separate"/>
    </w:r>
    <w:r w:rsidRPr="00A74A72">
      <w:t>So414</w:t>
    </w:r>
    <w:r w:rsidRPr="00A74A72">
      <w:fldChar w:fldCharType="end"/>
    </w:r>
  </w:p>
  <w:p w:rsidR="006907BB" w:rsidRPr="00A74A72" w:rsidRDefault="006907BB">
    <w:pPr>
      <w:pStyle w:val="FSHNormalS5"/>
    </w:pPr>
    <w:r w:rsidRPr="00A74A72">
      <w:fldChar w:fldCharType="begin" w:fldLock="1"/>
    </w:r>
    <w:r w:rsidRPr="00A74A72">
      <w:instrText xml:space="preserve"> DOCPROPERTY "MotionarText" *\charformat </w:instrText>
    </w:r>
    <w:r w:rsidRPr="00A74A72">
      <w:fldChar w:fldCharType="separate"/>
    </w:r>
    <w:r w:rsidRPr="00A74A72">
      <w:t>av Lars Mejern Larsson (S)</w:t>
    </w:r>
    <w:r w:rsidRPr="00A74A72">
      <w:fldChar w:fldCharType="end"/>
    </w:r>
    <w:r w:rsidRPr="00A74A72">
      <w:br/>
    </w:r>
    <w:r w:rsidRPr="00A74A72">
      <w:fldChar w:fldCharType="begin" w:fldLock="1"/>
    </w:r>
    <w:r w:rsidRPr="00A74A72">
      <w:instrText xml:space="preserve"> DOCPROPERTY "SvarFrasKort" *\charformat </w:instrText>
    </w:r>
    <w:r w:rsidRPr="00A74A72">
      <w:fldChar w:fldCharType="end"/>
    </w:r>
  </w:p>
  <w:p w:rsidR="006907BB" w:rsidRPr="00A74A72" w:rsidRDefault="006907BB">
    <w:pPr>
      <w:pStyle w:val="FSHTitel"/>
    </w:pPr>
    <w:r w:rsidRPr="00A74A72">
      <w:fldChar w:fldCharType="begin" w:fldLock="1"/>
    </w:r>
    <w:r w:rsidRPr="00A74A72">
      <w:instrText xml:space="preserve"> DOCPROPERTY</w:instrText>
    </w:r>
    <w:r w:rsidRPr="00A74A72">
      <w:rPr>
        <w:sz w:val="18"/>
      </w:rPr>
      <w:instrText xml:space="preserve"> "RubrikSvar" *\charformat </w:instrText>
    </w:r>
    <w:r w:rsidRPr="00A74A72">
      <w:fldChar w:fldCharType="separate"/>
    </w:r>
    <w:r w:rsidRPr="00A74A72">
      <w:t>Pappografi</w:t>
    </w:r>
    <w:r w:rsidRPr="00A74A72">
      <w:fldChar w:fldCharType="end"/>
    </w:r>
  </w:p>
  <w:p w:rsidR="006907BB" w:rsidRPr="00A74A72" w:rsidRDefault="006907BB">
    <w:pPr>
      <w:pStyle w:val="Normal00"/>
    </w:pPr>
  </w:p>
  <w:p w:rsidR="006907BB" w:rsidRPr="00A74A72" w:rsidRDefault="00690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21187283">
    <w:abstractNumId w:val="13"/>
  </w:num>
  <w:num w:numId="2" w16cid:durableId="1429619813">
    <w:abstractNumId w:val="11"/>
  </w:num>
  <w:num w:numId="3" w16cid:durableId="288561151">
    <w:abstractNumId w:val="14"/>
  </w:num>
  <w:num w:numId="4" w16cid:durableId="1292907055">
    <w:abstractNumId w:val="8"/>
  </w:num>
  <w:num w:numId="5" w16cid:durableId="1604724031">
    <w:abstractNumId w:val="3"/>
  </w:num>
  <w:num w:numId="6" w16cid:durableId="516693970">
    <w:abstractNumId w:val="2"/>
  </w:num>
  <w:num w:numId="7" w16cid:durableId="2086108042">
    <w:abstractNumId w:val="1"/>
  </w:num>
  <w:num w:numId="8" w16cid:durableId="761026058">
    <w:abstractNumId w:val="0"/>
  </w:num>
  <w:num w:numId="9" w16cid:durableId="1992129213">
    <w:abstractNumId w:val="9"/>
  </w:num>
  <w:num w:numId="10" w16cid:durableId="1753620180">
    <w:abstractNumId w:val="7"/>
  </w:num>
  <w:num w:numId="11" w16cid:durableId="1596983514">
    <w:abstractNumId w:val="6"/>
  </w:num>
  <w:num w:numId="12" w16cid:durableId="956762160">
    <w:abstractNumId w:val="5"/>
  </w:num>
  <w:num w:numId="13" w16cid:durableId="1382170918">
    <w:abstractNumId w:val="4"/>
  </w:num>
  <w:num w:numId="14" w16cid:durableId="396706506">
    <w:abstractNumId w:val="16"/>
  </w:num>
  <w:num w:numId="15" w16cid:durableId="29384339">
    <w:abstractNumId w:val="12"/>
  </w:num>
  <w:num w:numId="16" w16cid:durableId="19365554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98573A62-87F3-4948-9C7F-DBDBDCA46686}"/>
  </w:docVars>
  <w:rsids>
    <w:rsidRoot w:val="007755E5"/>
    <w:rsid w:val="006907BB"/>
    <w:rsid w:val="007755E5"/>
    <w:rsid w:val="00A74A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E97D04-2BBF-4E6B-8836-85B8C119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S19215</vt:lpstr>
    </vt:vector>
  </TitlesOfParts>
  <Company>Riksdagen</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S19215</dc:title>
  <dc:subject>S19215</dc:subject>
  <dc:creator>Riksdagen</dc:creator>
  <cp:keywords>Riksdagen</cp:keywords>
  <dc:description>AD-ändringar</dc:description>
  <cp:lastModifiedBy>Lars Brink</cp:lastModifiedBy>
  <cp:revision>2</cp:revision>
  <cp:lastPrinted>2013-12-11T12:56:00Z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Pappografi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Pappografi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Mejern Larsson (S)</vt:lpwstr>
  </property>
  <property fmtid="{D5CDD505-2E9C-101B-9397-08002B2CF9AE}" pid="26" name="MotionarLista">
    <vt:lpwstr>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20132014000000000083000192150069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20132014000000000083000192150069</vt:lpwstr>
  </property>
  <property fmtid="{D5CDD505-2E9C-101B-9397-08002B2CF9AE}" pid="50" name="nummer">
    <vt:lpwstr>414</vt:lpwstr>
  </property>
  <property fmtid="{D5CDD505-2E9C-101B-9397-08002B2CF9AE}" pid="51" name="utskottsbeteckning">
    <vt:lpwstr>So</vt:lpwstr>
  </property>
  <property fmtid="{D5CDD505-2E9C-101B-9397-08002B2CF9AE}" pid="52" name="GlobalUID">
    <vt:lpwstr>{5B141413-6AA1-415F-90B2-497FC0F268C3}</vt:lpwstr>
  </property>
  <property fmtid="{D5CDD505-2E9C-101B-9397-08002B2CF9AE}" pid="53" name="Överföringar">
    <vt:i4>0</vt:i4>
  </property>
  <property fmtid="{D5CDD505-2E9C-101B-9397-08002B2CF9AE}" pid="54" name="Checksum">
    <vt:lpwstr>*0018003589965*</vt:lpwstr>
  </property>
  <property fmtid="{D5CDD505-2E9C-101B-9397-08002B2CF9AE}" pid="55" name="skuggnummer">
    <vt:lpwstr>1484</vt:lpwstr>
  </property>
  <property fmtid="{D5CDD505-2E9C-101B-9397-08002B2CF9AE}" pid="56" name="urixVersion">
    <vt:lpwstr>4.6.0.0</vt:lpwstr>
  </property>
  <property fmtid="{D5CDD505-2E9C-101B-9397-08002B2CF9AE}" pid="57" name="urixOrigin">
    <vt:lpwstr>131211 13:56:30.536</vt:lpwstr>
  </property>
  <property fmtid="{D5CDD505-2E9C-101B-9397-08002B2CF9AE}" pid="58" name="urixGuid">
    <vt:lpwstr>{4916C583-95EC-4222-98C5-B6D2875CAD1E}</vt:lpwstr>
  </property>
</Properties>
</file>