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011D56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18F9187DD504774BE37F3A2B97BCB17"/>
        </w:placeholder>
        <w15:appearance w15:val="hidden"/>
        <w:text/>
      </w:sdtPr>
      <w:sdtEndPr/>
      <w:sdtContent>
        <w:p w:rsidR="00AF30DD" w:rsidP="00CC4C93" w:rsidRDefault="00AF30DD" w14:paraId="2011D56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5b0acb9-0de4-4b0e-9be6-a1472254b6c5"/>
        <w:id w:val="1232116814"/>
        <w:lock w:val="sdtLocked"/>
      </w:sdtPr>
      <w:sdtEndPr/>
      <w:sdtContent>
        <w:p w:rsidR="0095463C" w:rsidRDefault="00A0666C" w14:paraId="2011D56D" w14:textId="77777777">
          <w:pPr>
            <w:pStyle w:val="Frslagstext"/>
          </w:pPr>
          <w:r>
            <w:t>Riksdagen tillkännager för regeringen som sin mening vad som anförs i motionen om att uppmärksamma reformationsåret 2017.</w:t>
          </w:r>
        </w:p>
      </w:sdtContent>
    </w:sdt>
    <w:p w:rsidR="00AF30DD" w:rsidP="00AF30DD" w:rsidRDefault="000156D9" w14:paraId="2011D56E" w14:textId="77777777">
      <w:pPr>
        <w:pStyle w:val="Rubrik1"/>
      </w:pPr>
      <w:bookmarkStart w:name="MotionsStart" w:id="0"/>
      <w:bookmarkEnd w:id="0"/>
      <w:r>
        <w:t>Motivering</w:t>
      </w:r>
    </w:p>
    <w:p w:rsidR="00612528" w:rsidP="00612528" w:rsidRDefault="00E727A6" w14:paraId="2011D56F" w14:textId="77777777">
      <w:pPr>
        <w:pStyle w:val="Normalutanindragellerluft"/>
      </w:pPr>
      <w:r>
        <w:t>År 2017 firas reformationsjubileum i stora delar av Europa och</w:t>
      </w:r>
      <w:r w:rsidR="000F7D3B">
        <w:t xml:space="preserve"> den lutherska kyrkvärlden. Detta med </w:t>
      </w:r>
      <w:r>
        <w:t xml:space="preserve">anledning av att det då är 500 år sedan Luther spikade upp sina 95 teser i Wittenberg, kvällen den 31 </w:t>
      </w:r>
      <w:r w:rsidR="00612528">
        <w:t>oktober 1517, något som brukar ses som startskottet för reformationen.</w:t>
      </w:r>
    </w:p>
    <w:p w:rsidR="00612528" w:rsidP="00612528" w:rsidRDefault="00612528" w14:paraId="2011D570" w14:textId="77777777">
      <w:r>
        <w:t xml:space="preserve">Reformationens födelse </w:t>
      </w:r>
      <w:r w:rsidR="00A45404">
        <w:t xml:space="preserve">och utveckling </w:t>
      </w:r>
      <w:r w:rsidR="00A30CCD">
        <w:t>har, som de flesta känner till,</w:t>
      </w:r>
      <w:r>
        <w:t xml:space="preserve"> haft </w:t>
      </w:r>
      <w:r w:rsidR="00A30CCD">
        <w:t xml:space="preserve">mycket </w:t>
      </w:r>
      <w:r w:rsidR="00A45404">
        <w:t>stort inflytande i det protestantiska Europa. Kyrkor, stater och folk påverkades direkt eller indirekt av den lutherska reformationen, vilken lade grunden för mycket av det vi idag har by</w:t>
      </w:r>
      <w:r w:rsidR="00A30CCD">
        <w:t xml:space="preserve">ggt vidare på i våra </w:t>
      </w:r>
      <w:r w:rsidR="00A45404">
        <w:t>nationer runtom i Europa.</w:t>
      </w:r>
      <w:r w:rsidR="00A30CCD">
        <w:t xml:space="preserve"> Inte minst i Sverige har reformationen haft stor betydelse för såväl samhällets som kyrkans utveckling.</w:t>
      </w:r>
    </w:p>
    <w:p w:rsidR="00A45404" w:rsidP="00612528" w:rsidRDefault="00A45404" w14:paraId="2011D571" w14:textId="77777777">
      <w:r>
        <w:t>Fyra reformationsjubileer har tidigare firats i Sverige; 1617</w:t>
      </w:r>
      <w:r w:rsidR="000F7D3B">
        <w:t xml:space="preserve"> (</w:t>
      </w:r>
      <w:r w:rsidR="007C135F">
        <w:t>uppmärksammades 1621)</w:t>
      </w:r>
      <w:r>
        <w:t>, 1717</w:t>
      </w:r>
      <w:r w:rsidR="007C135F">
        <w:t xml:space="preserve"> (högtidlighölls 1721)</w:t>
      </w:r>
      <w:r>
        <w:t xml:space="preserve">, 1817 och 1917. </w:t>
      </w:r>
      <w:r w:rsidR="00A30CCD">
        <w:t>Vid flera av dessa tillfällen har staten i form av statschef eller regeringsrepresentanter varit delaktiga i firandet. Under det senaste jubileet 1917, medverkade både Gustav V och stats- och ut</w:t>
      </w:r>
      <w:r w:rsidR="00E81707">
        <w:t>rikesministrarna vid</w:t>
      </w:r>
      <w:r w:rsidR="00F93D8F">
        <w:t xml:space="preserve"> ceremonin</w:t>
      </w:r>
      <w:r w:rsidR="00A30CCD">
        <w:t xml:space="preserve"> i Uppsala. </w:t>
      </w:r>
    </w:p>
    <w:p w:rsidR="00F93D8F" w:rsidP="00612528" w:rsidRDefault="00F93D8F" w14:paraId="2011D572" w14:textId="2F804509">
      <w:r>
        <w:t>Vi menar att det, även i en tid då stat och kyrka är åtskilda, finns anledning att uppmärksamma och medverka i firandet av 500-årsjubileet av reformationen, även för den svenska staten. Den lutherska reformationen har haft stor betydelse i det svenska sam</w:t>
      </w:r>
      <w:r w:rsidR="000F7D3B">
        <w:t>hällets historia och utveckling och en stor majoritet av Sveriges befolkning tillhör den lutherska Svenska kyrkan.</w:t>
      </w:r>
      <w:r>
        <w:t xml:space="preserve"> I sammanhanget ska också nämnas att </w:t>
      </w:r>
      <w:r w:rsidRPr="00F93D8F">
        <w:t xml:space="preserve">det brev till </w:t>
      </w:r>
      <w:r w:rsidRPr="00F93D8F">
        <w:lastRenderedPageBreak/>
        <w:t xml:space="preserve">Luthers kardinal, </w:t>
      </w:r>
      <w:r>
        <w:t>daterat den 31 oktober 1517, vilket anses</w:t>
      </w:r>
      <w:r w:rsidRPr="00F93D8F">
        <w:t xml:space="preserve"> satte igång den process som blev </w:t>
      </w:r>
      <w:r w:rsidR="000F7D3B">
        <w:t xml:space="preserve">till </w:t>
      </w:r>
      <w:r w:rsidRPr="00F93D8F">
        <w:t xml:space="preserve">reformationen, finns </w:t>
      </w:r>
      <w:r w:rsidR="000F7D3B">
        <w:t xml:space="preserve">bevarad </w:t>
      </w:r>
      <w:r w:rsidRPr="00F93D8F">
        <w:t>i original på Riksarkivet i Stockholm.</w:t>
      </w:r>
      <w:r>
        <w:t xml:space="preserve"> </w:t>
      </w:r>
      <w:r w:rsidR="000F7D3B">
        <w:t xml:space="preserve">Ett av de mer betydelsefulla dokumenten i reformationen finns alltså i Sverige. </w:t>
      </w:r>
      <w:r>
        <w:t>Med anle</w:t>
      </w:r>
      <w:r w:rsidR="000F7D3B">
        <w:t>dning av det och ovanstående finns det stora värden och möjligheter i att riksdag och regering</w:t>
      </w:r>
      <w:r>
        <w:t xml:space="preserve"> i samverkan med inblandade aktörer, såsom Svenska kyrkans representanter i jubileumsarbetet, uppmärksammar Reformationsåret 2017, vilket vi föreslår riksdagen ge</w:t>
      </w:r>
      <w:r w:rsidR="00B85360">
        <w:t>r</w:t>
      </w:r>
      <w:bookmarkStart w:name="_GoBack" w:id="1"/>
      <w:bookmarkEnd w:id="1"/>
      <w:r>
        <w:t xml:space="preserve"> regeringen tillkänna.</w:t>
      </w:r>
    </w:p>
    <w:p w:rsidRPr="00F93D8F" w:rsidR="00F93D8F" w:rsidP="00612528" w:rsidRDefault="00F93D8F" w14:paraId="2011D573" w14:textId="77777777"/>
    <w:sdt>
      <w:sdtPr>
        <w:alias w:val="CC_Underskrifter"/>
        <w:tag w:val="CC_Underskrifter"/>
        <w:id w:val="583496634"/>
        <w:lock w:val="sdtContentLocked"/>
        <w:placeholder>
          <w:docPart w:val="CF2349C4C94B4B6BBBCD901869FFB81C"/>
        </w:placeholder>
        <w15:appearance w15:val="hidden"/>
      </w:sdtPr>
      <w:sdtEndPr/>
      <w:sdtContent>
        <w:p w:rsidRPr="009E153C" w:rsidR="00865E70" w:rsidP="007D4956" w:rsidRDefault="004702DB" w14:paraId="2011D574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Julia Kronlid (SD)</w:t>
            </w:r>
          </w:p>
        </w:tc>
      </w:tr>
    </w:tbl>
    <w:p w:rsidR="00011C1D" w:rsidRDefault="00011C1D" w14:paraId="2011D578" w14:textId="77777777"/>
    <w:sectPr w:rsidR="00011C1D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1D57A" w14:textId="77777777" w:rsidR="00DF185F" w:rsidRDefault="00DF185F" w:rsidP="000C1CAD">
      <w:pPr>
        <w:spacing w:line="240" w:lineRule="auto"/>
      </w:pPr>
      <w:r>
        <w:separator/>
      </w:r>
    </w:p>
  </w:endnote>
  <w:endnote w:type="continuationSeparator" w:id="0">
    <w:p w14:paraId="2011D57B" w14:textId="77777777" w:rsidR="00DF185F" w:rsidRDefault="00DF18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CD459" w14:textId="77777777" w:rsidR="00831280" w:rsidRDefault="0083128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1D57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8536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1D586" w14:textId="77777777" w:rsidR="00D84509" w:rsidRDefault="00D8450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11:20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1D578" w14:textId="77777777" w:rsidR="00DF185F" w:rsidRDefault="00DF185F" w:rsidP="000C1CAD">
      <w:pPr>
        <w:spacing w:line="240" w:lineRule="auto"/>
      </w:pPr>
      <w:r>
        <w:separator/>
      </w:r>
    </w:p>
  </w:footnote>
  <w:footnote w:type="continuationSeparator" w:id="0">
    <w:p w14:paraId="2011D579" w14:textId="77777777" w:rsidR="00DF185F" w:rsidRDefault="00DF18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280" w:rsidRDefault="00831280" w14:paraId="2844A667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280" w:rsidRDefault="00831280" w14:paraId="4A5D568A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011D58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B85360" w14:paraId="2011D58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2912</w:t>
        </w:r>
      </w:sdtContent>
    </w:sdt>
  </w:p>
  <w:p w:rsidR="00467151" w:rsidP="00283E0F" w:rsidRDefault="00B85360" w14:paraId="2011D58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Aron Emilsson och Julia Kronlid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831280" w14:paraId="2011D584" w14:textId="26614A31">
        <w:pPr>
          <w:pStyle w:val="FSHRub2"/>
        </w:pPr>
        <w:r>
          <w:t>Uppmärksammande av reformationsåret 2017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011D58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1157A0C-3F83-4AFB-A2D4-2E0EDCA0AA4F},{2BF4DB7F-1441-430F-A3FF-02AF38A50D37}"/>
  </w:docVars>
  <w:rsids>
    <w:rsidRoot w:val="00DF185F"/>
    <w:rsid w:val="00003CCB"/>
    <w:rsid w:val="00006BF0"/>
    <w:rsid w:val="00010168"/>
    <w:rsid w:val="00010DF8"/>
    <w:rsid w:val="00011724"/>
    <w:rsid w:val="00011C1D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0F7D3B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2CF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55B50"/>
    <w:rsid w:val="00460C75"/>
    <w:rsid w:val="004630C6"/>
    <w:rsid w:val="00463341"/>
    <w:rsid w:val="00467151"/>
    <w:rsid w:val="00467873"/>
    <w:rsid w:val="0046792C"/>
    <w:rsid w:val="004700E1"/>
    <w:rsid w:val="004702DB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528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0221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35F"/>
    <w:rsid w:val="007C1609"/>
    <w:rsid w:val="007C369A"/>
    <w:rsid w:val="007C5B5C"/>
    <w:rsid w:val="007C5B92"/>
    <w:rsid w:val="007C5E86"/>
    <w:rsid w:val="007C780D"/>
    <w:rsid w:val="007D0597"/>
    <w:rsid w:val="007D1A58"/>
    <w:rsid w:val="007D4956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1280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5A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D9C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463C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66C"/>
    <w:rsid w:val="00A07DB9"/>
    <w:rsid w:val="00A125D3"/>
    <w:rsid w:val="00A13B3B"/>
    <w:rsid w:val="00A148A5"/>
    <w:rsid w:val="00A24E73"/>
    <w:rsid w:val="00A278AA"/>
    <w:rsid w:val="00A30CCD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5404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5360"/>
    <w:rsid w:val="00B87133"/>
    <w:rsid w:val="00B911CA"/>
    <w:rsid w:val="00BA09FB"/>
    <w:rsid w:val="00BA0C9A"/>
    <w:rsid w:val="00BB1536"/>
    <w:rsid w:val="00BB36D0"/>
    <w:rsid w:val="00BB3B4A"/>
    <w:rsid w:val="00BB50A9"/>
    <w:rsid w:val="00BB6493"/>
    <w:rsid w:val="00BB658B"/>
    <w:rsid w:val="00BC0643"/>
    <w:rsid w:val="00BC2218"/>
    <w:rsid w:val="00BC3A51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3911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509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185F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7A6"/>
    <w:rsid w:val="00E72B6F"/>
    <w:rsid w:val="00E75807"/>
    <w:rsid w:val="00E7597A"/>
    <w:rsid w:val="00E75CE2"/>
    <w:rsid w:val="00E81707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3D8F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11D56B"/>
  <w15:chartTrackingRefBased/>
  <w15:docId w15:val="{5F643644-2D0D-4CFA-9FBE-2C6DD334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8F9187DD504774BE37F3A2B97BC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DABAE-A0F0-44EC-8365-FFDBA20BF2A0}"/>
      </w:docPartPr>
      <w:docPartBody>
        <w:p w:rsidR="00DF3BC4" w:rsidRDefault="00DF3BC4">
          <w:pPr>
            <w:pStyle w:val="E18F9187DD504774BE37F3A2B97BCB1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F2349C4C94B4B6BBBCD901869FFB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00F70-DB21-44BA-ACB8-4176E784BEAD}"/>
      </w:docPartPr>
      <w:docPartBody>
        <w:p w:rsidR="00DF3BC4" w:rsidRDefault="00DF3BC4">
          <w:pPr>
            <w:pStyle w:val="CF2349C4C94B4B6BBBCD901869FFB81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C4"/>
    <w:rsid w:val="00D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18F9187DD504774BE37F3A2B97BCB17">
    <w:name w:val="E18F9187DD504774BE37F3A2B97BCB17"/>
  </w:style>
  <w:style w:type="paragraph" w:customStyle="1" w:styleId="2DDDCC70327B4A8180C00835FBE8A3A6">
    <w:name w:val="2DDDCC70327B4A8180C00835FBE8A3A6"/>
  </w:style>
  <w:style w:type="paragraph" w:customStyle="1" w:styleId="CF2349C4C94B4B6BBBCD901869FFB81C">
    <w:name w:val="CF2349C4C94B4B6BBBCD901869FFB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2876</RubrikLookup>
    <MotionGuid xmlns="00d11361-0b92-4bae-a181-288d6a55b763">74d9c9f4-13d0-40ce-a235-99b699e5bca4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29085-D076-4A3D-B806-DA74A5D609F0}"/>
</file>

<file path=customXml/itemProps2.xml><?xml version="1.0" encoding="utf-8"?>
<ds:datastoreItem xmlns:ds="http://schemas.openxmlformats.org/officeDocument/2006/customXml" ds:itemID="{491EA015-3BA1-4F74-85F8-E0E3B7323C23}"/>
</file>

<file path=customXml/itemProps3.xml><?xml version="1.0" encoding="utf-8"?>
<ds:datastoreItem xmlns:ds="http://schemas.openxmlformats.org/officeDocument/2006/customXml" ds:itemID="{65ABFED5-5737-4162-924F-2D4D1B24360E}"/>
</file>

<file path=customXml/itemProps4.xml><?xml version="1.0" encoding="utf-8"?>
<ds:datastoreItem xmlns:ds="http://schemas.openxmlformats.org/officeDocument/2006/customXml" ds:itemID="{20839AB9-0A1A-4AAA-9B37-B3C90350100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0</TotalTime>
  <Pages>2</Pages>
  <Words>330</Words>
  <Characters>1894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Uppmärksamma Reformationsåret 2017</vt:lpstr>
      <vt:lpstr/>
    </vt:vector>
  </TitlesOfParts>
  <Company>Riksdagen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201415SD427 Uppmärksamma reformationsåret 2017</dc:title>
  <dc:subject/>
  <dc:creator>It-avdelningen</dc:creator>
  <cp:keywords/>
  <dc:description/>
  <cp:lastModifiedBy>Kerstin Carlqvist</cp:lastModifiedBy>
  <cp:revision>8</cp:revision>
  <cp:lastPrinted>2014-11-10T10:20:00Z</cp:lastPrinted>
  <dcterms:created xsi:type="dcterms:W3CDTF">2014-11-10T10:20:00Z</dcterms:created>
  <dcterms:modified xsi:type="dcterms:W3CDTF">2015-07-10T11:27:00Z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*ZDBA701D18DBE*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http://filur.riksdagen.se/drop/DropOffLibrary/ZDBA701D18DBE.docx</vt:lpwstr>
  </property>
</Properties>
</file>