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5E5E059773F4A03BB75A2BA0A6A7E09"/>
        </w:placeholder>
        <w:text/>
      </w:sdtPr>
      <w:sdtEndPr/>
      <w:sdtContent>
        <w:p w:rsidRPr="009B062B" w:rsidR="00AF30DD" w:rsidP="00E958AC" w:rsidRDefault="00AF30DD" w14:paraId="62E438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810e9e-0de5-4a0f-892d-0f144a3e7012"/>
        <w:id w:val="-222602874"/>
        <w:lock w:val="sdtLocked"/>
      </w:sdtPr>
      <w:sdtEndPr/>
      <w:sdtContent>
        <w:p w:rsidR="005578E5" w:rsidRDefault="00973C46" w14:paraId="2E5B23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pausa trängselskatterna under pandemier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247FFDA9854579B33FD52CC50D6848"/>
        </w:placeholder>
        <w:text/>
      </w:sdtPr>
      <w:sdtEndPr/>
      <w:sdtContent>
        <w:p w:rsidRPr="009B062B" w:rsidR="006D79C9" w:rsidP="00333E95" w:rsidRDefault="006D79C9" w14:paraId="492686CB" w14:textId="77777777">
          <w:pPr>
            <w:pStyle w:val="Rubrik1"/>
          </w:pPr>
          <w:r>
            <w:t>Motivering</w:t>
          </w:r>
        </w:p>
      </w:sdtContent>
    </w:sdt>
    <w:p w:rsidR="00040296" w:rsidP="005F383A" w:rsidRDefault="00040296" w14:paraId="660E03B1" w14:textId="3C76920A">
      <w:pPr>
        <w:pStyle w:val="Normalutanindragellerluft"/>
      </w:pPr>
      <w:r>
        <w:t xml:space="preserve">Under pandemier och när smittspridningen är stor är det viktigt att vi håller avstånd och minskar smittspridningsriskerna </w:t>
      </w:r>
      <w:r w:rsidR="00AC5428">
        <w:t>genom</w:t>
      </w:r>
      <w:r>
        <w:t xml:space="preserve"> att undvika miljöer där många människor är.</w:t>
      </w:r>
    </w:p>
    <w:p w:rsidRPr="00040296" w:rsidR="00040296" w:rsidP="005F383A" w:rsidRDefault="00040296" w14:paraId="42B0975C" w14:textId="07B35441">
      <w:r w:rsidRPr="00040296">
        <w:t>En viktig sak har varit att minska på kollektivresandet och därmed minska smitto</w:t>
      </w:r>
      <w:r w:rsidR="005F383A">
        <w:softHyphen/>
      </w:r>
      <w:r w:rsidRPr="00040296">
        <w:t>risken vid överfyllda tåg, bussar, flyg, tunnelbanor och spårvagnar.</w:t>
      </w:r>
    </w:p>
    <w:p w:rsidR="00040296" w:rsidP="005F383A" w:rsidRDefault="00040296" w14:paraId="0BAB7A25" w14:textId="7D7A6BDE">
      <w:r>
        <w:t xml:space="preserve">Många har därför föredömligt valt att åka bil istället för kollektivt, men det har ju medfört ökade </w:t>
      </w:r>
      <w:r w:rsidR="00AC5428">
        <w:t xml:space="preserve">såväl </w:t>
      </w:r>
      <w:r>
        <w:t xml:space="preserve">kostnader </w:t>
      </w:r>
      <w:r w:rsidR="00AC5428">
        <w:t xml:space="preserve">för </w:t>
      </w:r>
      <w:r>
        <w:t xml:space="preserve">drivmedel som fordonskostnader för de som valt bilen. </w:t>
      </w:r>
    </w:p>
    <w:p w:rsidRPr="00040296" w:rsidR="00040296" w:rsidP="005F383A" w:rsidRDefault="00040296" w14:paraId="4C798920" w14:textId="0352FB9F">
      <w:r w:rsidRPr="00040296">
        <w:t>Att dessutom bli beskatta</w:t>
      </w:r>
      <w:r w:rsidR="00AC5428">
        <w:t>d</w:t>
      </w:r>
      <w:r w:rsidRPr="00040296">
        <w:t xml:space="preserve"> med trängselavgifter, när man valt färdmedel för att just minska trängseln i kollektivtrafiken och dessutom få betala extra drivmedel</w:t>
      </w:r>
      <w:r w:rsidR="00AC5428">
        <w:t>s-</w:t>
      </w:r>
      <w:r w:rsidRPr="00040296">
        <w:t xml:space="preserve"> och for</w:t>
      </w:r>
      <w:r w:rsidR="005F383A">
        <w:softHyphen/>
      </w:r>
      <w:bookmarkStart w:name="_GoBack" w:id="1"/>
      <w:bookmarkEnd w:id="1"/>
      <w:r w:rsidRPr="00040296">
        <w:t>donskostnader verkar orimlig</w:t>
      </w:r>
      <w:r w:rsidR="00AC5428">
        <w:t>t</w:t>
      </w:r>
      <w:r w:rsidRPr="00040296">
        <w:t>.</w:t>
      </w:r>
    </w:p>
    <w:p w:rsidRPr="00040296" w:rsidR="00422B9E" w:rsidP="005F383A" w:rsidRDefault="00040296" w14:paraId="6D8E667E" w14:textId="13D32107">
      <w:r w:rsidRPr="00040296">
        <w:t>Därför bör trängselskatterna för vägfordonen ta en paus så att de som kan och vill kan åka på ett smittsäkert sätt utan att drabbas av dyra trängselskatter.</w:t>
      </w:r>
    </w:p>
    <w:sdt>
      <w:sdtPr>
        <w:alias w:val="CC_Underskrifter"/>
        <w:tag w:val="CC_Underskrifter"/>
        <w:id w:val="583496634"/>
        <w:lock w:val="sdtContentLocked"/>
        <w:placeholder>
          <w:docPart w:val="E60445BAC79040BEB9C55EC124B40666"/>
        </w:placeholder>
      </w:sdtPr>
      <w:sdtEndPr/>
      <w:sdtContent>
        <w:p w:rsidR="00E958AC" w:rsidP="007D054F" w:rsidRDefault="00E958AC" w14:paraId="72B7CFC0" w14:textId="77777777"/>
        <w:p w:rsidRPr="008E0FE2" w:rsidR="004801AC" w:rsidP="007D054F" w:rsidRDefault="005F383A" w14:paraId="44642D0D" w14:textId="556362C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</w:tr>
    </w:tbl>
    <w:p w:rsidR="00EE51C5" w:rsidRDefault="00EE51C5" w14:paraId="30C1FF90" w14:textId="77777777"/>
    <w:sectPr w:rsidR="00EE51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ED292" w14:textId="77777777" w:rsidR="001936B6" w:rsidRDefault="001936B6" w:rsidP="000C1CAD">
      <w:pPr>
        <w:spacing w:line="240" w:lineRule="auto"/>
      </w:pPr>
      <w:r>
        <w:separator/>
      </w:r>
    </w:p>
  </w:endnote>
  <w:endnote w:type="continuationSeparator" w:id="0">
    <w:p w14:paraId="4AB10D45" w14:textId="77777777" w:rsidR="001936B6" w:rsidRDefault="001936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17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6C7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AC69" w14:textId="77777777" w:rsidR="006441B2" w:rsidRDefault="006441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39373" w14:textId="77777777" w:rsidR="001936B6" w:rsidRDefault="001936B6" w:rsidP="000C1CAD">
      <w:pPr>
        <w:spacing w:line="240" w:lineRule="auto"/>
      </w:pPr>
      <w:r>
        <w:separator/>
      </w:r>
    </w:p>
  </w:footnote>
  <w:footnote w:type="continuationSeparator" w:id="0">
    <w:p w14:paraId="362C7845" w14:textId="77777777" w:rsidR="001936B6" w:rsidRDefault="001936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AB2E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383A" w14:paraId="7E6CB5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009212F2DF4609A17797D5A466DAD4"/>
                              </w:placeholder>
                              <w:text/>
                            </w:sdtPr>
                            <w:sdtEndPr/>
                            <w:sdtContent>
                              <w:r w:rsidR="0004029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04026236E54F3389FDF8F20244369E"/>
                              </w:placeholder>
                              <w:text/>
                            </w:sdtPr>
                            <w:sdtEndPr/>
                            <w:sdtContent>
                              <w:r w:rsidR="00040296">
                                <w:t>1348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383A" w14:paraId="7E6CB5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009212F2DF4609A17797D5A466DAD4"/>
                        </w:placeholder>
                        <w:text/>
                      </w:sdtPr>
                      <w:sdtEndPr/>
                      <w:sdtContent>
                        <w:r w:rsidR="0004029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04026236E54F3389FDF8F20244369E"/>
                        </w:placeholder>
                        <w:text/>
                      </w:sdtPr>
                      <w:sdtEndPr/>
                      <w:sdtContent>
                        <w:r w:rsidR="00040296">
                          <w:t>1348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83EB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51AA95" w14:textId="77777777">
    <w:pPr>
      <w:jc w:val="right"/>
    </w:pPr>
  </w:p>
  <w:p w:rsidR="00262EA3" w:rsidP="00776B74" w:rsidRDefault="00262EA3" w14:paraId="6009EF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F383A" w14:paraId="29F045E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383A" w14:paraId="01B600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029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40296">
          <w:t>1348</w:t>
        </w:r>
      </w:sdtContent>
    </w:sdt>
  </w:p>
  <w:p w:rsidRPr="008227B3" w:rsidR="00262EA3" w:rsidP="008227B3" w:rsidRDefault="005F383A" w14:paraId="3E4DD6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383A" w14:paraId="4B2F3B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:1085</w:t>
        </w:r>
      </w:sdtContent>
    </w:sdt>
  </w:p>
  <w:p w:rsidR="00262EA3" w:rsidP="00E03A3D" w:rsidRDefault="005F383A" w14:paraId="6E078E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Sofia Westergren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441B2" w14:paraId="32FD3B64" w14:textId="295FF838">
        <w:pPr>
          <w:pStyle w:val="FSHRub2"/>
        </w:pPr>
        <w:r>
          <w:t>T</w:t>
        </w:r>
        <w:r w:rsidR="00040296">
          <w:t>rängselskatter under pandemin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DC2F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402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96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9F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6B6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AD7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8E5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83A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B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4F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872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46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428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8AC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1C5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299599E1-722F-4DF9-8BCF-D2CC4C7D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E5E059773F4A03BB75A2BA0A6A7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C16F2-0F43-42EC-B231-1938739BE20A}"/>
      </w:docPartPr>
      <w:docPartBody>
        <w:p w:rsidR="00CD217D" w:rsidRDefault="005A31D8">
          <w:pPr>
            <w:pStyle w:val="55E5E059773F4A03BB75A2BA0A6A7E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247FFDA9854579B33FD52CC50D6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D4D29-20E1-4D75-829F-09D734F59B65}"/>
      </w:docPartPr>
      <w:docPartBody>
        <w:p w:rsidR="00CD217D" w:rsidRDefault="005A31D8">
          <w:pPr>
            <w:pStyle w:val="4C247FFDA9854579B33FD52CC50D68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009212F2DF4609A17797D5A466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FB084-7C34-49AB-8203-AF21735C4C38}"/>
      </w:docPartPr>
      <w:docPartBody>
        <w:p w:rsidR="00CD217D" w:rsidRDefault="005A31D8">
          <w:pPr>
            <w:pStyle w:val="6B009212F2DF4609A17797D5A466D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4026236E54F3389FDF8F20244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6EF12-95A4-41BA-B2E8-FF1316761DF6}"/>
      </w:docPartPr>
      <w:docPartBody>
        <w:p w:rsidR="00CD217D" w:rsidRDefault="005A31D8">
          <w:pPr>
            <w:pStyle w:val="5004026236E54F3389FDF8F20244369E"/>
          </w:pPr>
          <w:r>
            <w:t xml:space="preserve"> </w:t>
          </w:r>
        </w:p>
      </w:docPartBody>
    </w:docPart>
    <w:docPart>
      <w:docPartPr>
        <w:name w:val="E60445BAC79040BEB9C55EC124B40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3C04A-ACA8-4313-A90F-9E2C14B6092C}"/>
      </w:docPartPr>
      <w:docPartBody>
        <w:p w:rsidR="00B73438" w:rsidRDefault="00B734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D8"/>
    <w:rsid w:val="005A31D8"/>
    <w:rsid w:val="00B73438"/>
    <w:rsid w:val="00C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E5E059773F4A03BB75A2BA0A6A7E09">
    <w:name w:val="55E5E059773F4A03BB75A2BA0A6A7E09"/>
  </w:style>
  <w:style w:type="paragraph" w:customStyle="1" w:styleId="5EEBE4C4D6F948E8A46948BC43078030">
    <w:name w:val="5EEBE4C4D6F948E8A46948BC430780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31786061254E4F9C9C8E53C5221DB9">
    <w:name w:val="A731786061254E4F9C9C8E53C5221DB9"/>
  </w:style>
  <w:style w:type="paragraph" w:customStyle="1" w:styleId="4C247FFDA9854579B33FD52CC50D6848">
    <w:name w:val="4C247FFDA9854579B33FD52CC50D6848"/>
  </w:style>
  <w:style w:type="paragraph" w:customStyle="1" w:styleId="7BAF9EF2290C40F5960131456CD96FB2">
    <w:name w:val="7BAF9EF2290C40F5960131456CD96FB2"/>
  </w:style>
  <w:style w:type="paragraph" w:customStyle="1" w:styleId="82E9CD77252349F29BA4DA5415D6FD12">
    <w:name w:val="82E9CD77252349F29BA4DA5415D6FD12"/>
  </w:style>
  <w:style w:type="paragraph" w:customStyle="1" w:styleId="6B009212F2DF4609A17797D5A466DAD4">
    <w:name w:val="6B009212F2DF4609A17797D5A466DAD4"/>
  </w:style>
  <w:style w:type="paragraph" w:customStyle="1" w:styleId="5004026236E54F3389FDF8F20244369E">
    <w:name w:val="5004026236E54F3389FDF8F202443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C979D-BD8B-48EF-B4B7-C03AF6232669}"/>
</file>

<file path=customXml/itemProps2.xml><?xml version="1.0" encoding="utf-8"?>
<ds:datastoreItem xmlns:ds="http://schemas.openxmlformats.org/officeDocument/2006/customXml" ds:itemID="{1E921684-6EAE-4CB7-80E3-1AD448AC26FD}"/>
</file>

<file path=customXml/itemProps3.xml><?xml version="1.0" encoding="utf-8"?>
<ds:datastoreItem xmlns:ds="http://schemas.openxmlformats.org/officeDocument/2006/customXml" ds:itemID="{A42ED3DB-A6F5-4D45-A00D-133C88536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936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