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69987E" w14:textId="77777777">
        <w:tc>
          <w:tcPr>
            <w:tcW w:w="2268" w:type="dxa"/>
          </w:tcPr>
          <w:p w14:paraId="7AEB8A3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225026" w14:textId="77777777" w:rsidR="006E4E11" w:rsidRDefault="006E4E11" w:rsidP="007242A3">
            <w:pPr>
              <w:framePr w:w="5035" w:h="1644" w:wrap="notBeside" w:vAnchor="page" w:hAnchor="page" w:x="6573" w:y="721"/>
              <w:rPr>
                <w:rFonts w:ascii="TradeGothic" w:hAnsi="TradeGothic"/>
                <w:i/>
                <w:sz w:val="18"/>
              </w:rPr>
            </w:pPr>
          </w:p>
        </w:tc>
      </w:tr>
      <w:tr w:rsidR="006E4E11" w14:paraId="1850054F" w14:textId="77777777">
        <w:tc>
          <w:tcPr>
            <w:tcW w:w="2268" w:type="dxa"/>
          </w:tcPr>
          <w:p w14:paraId="120C20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363304" w14:textId="77777777" w:rsidR="006E4E11" w:rsidRDefault="006E4E11" w:rsidP="007242A3">
            <w:pPr>
              <w:framePr w:w="5035" w:h="1644" w:wrap="notBeside" w:vAnchor="page" w:hAnchor="page" w:x="6573" w:y="721"/>
              <w:rPr>
                <w:rFonts w:ascii="TradeGothic" w:hAnsi="TradeGothic"/>
                <w:b/>
                <w:sz w:val="22"/>
              </w:rPr>
            </w:pPr>
          </w:p>
        </w:tc>
      </w:tr>
      <w:tr w:rsidR="006E4E11" w14:paraId="5C7798A7" w14:textId="77777777">
        <w:tc>
          <w:tcPr>
            <w:tcW w:w="3402" w:type="dxa"/>
            <w:gridSpan w:val="2"/>
          </w:tcPr>
          <w:p w14:paraId="50E86E0E" w14:textId="77777777" w:rsidR="006E4E11" w:rsidRDefault="006E4E11" w:rsidP="007242A3">
            <w:pPr>
              <w:framePr w:w="5035" w:h="1644" w:wrap="notBeside" w:vAnchor="page" w:hAnchor="page" w:x="6573" w:y="721"/>
            </w:pPr>
          </w:p>
        </w:tc>
        <w:tc>
          <w:tcPr>
            <w:tcW w:w="1865" w:type="dxa"/>
          </w:tcPr>
          <w:p w14:paraId="7FD2FE6D" w14:textId="77777777" w:rsidR="006E4E11" w:rsidRDefault="006E4E11" w:rsidP="007242A3">
            <w:pPr>
              <w:framePr w:w="5035" w:h="1644" w:wrap="notBeside" w:vAnchor="page" w:hAnchor="page" w:x="6573" w:y="721"/>
            </w:pPr>
          </w:p>
        </w:tc>
      </w:tr>
      <w:tr w:rsidR="006E4E11" w14:paraId="7FF3AFFA" w14:textId="77777777">
        <w:tc>
          <w:tcPr>
            <w:tcW w:w="2268" w:type="dxa"/>
          </w:tcPr>
          <w:p w14:paraId="73281EA6" w14:textId="77777777" w:rsidR="006E4E11" w:rsidRDefault="006E4E11" w:rsidP="007242A3">
            <w:pPr>
              <w:framePr w:w="5035" w:h="1644" w:wrap="notBeside" w:vAnchor="page" w:hAnchor="page" w:x="6573" w:y="721"/>
            </w:pPr>
          </w:p>
        </w:tc>
        <w:tc>
          <w:tcPr>
            <w:tcW w:w="2999" w:type="dxa"/>
            <w:gridSpan w:val="2"/>
          </w:tcPr>
          <w:p w14:paraId="652CBA4B" w14:textId="77777777" w:rsidR="006E4E11" w:rsidRPr="00ED583F" w:rsidRDefault="006E4E11" w:rsidP="007242A3">
            <w:pPr>
              <w:framePr w:w="5035" w:h="1644" w:wrap="notBeside" w:vAnchor="page" w:hAnchor="page" w:x="6573" w:y="721"/>
              <w:rPr>
                <w:sz w:val="20"/>
              </w:rPr>
            </w:pPr>
          </w:p>
        </w:tc>
      </w:tr>
      <w:tr w:rsidR="006E4E11" w14:paraId="469D4B6D" w14:textId="77777777">
        <w:tc>
          <w:tcPr>
            <w:tcW w:w="2268" w:type="dxa"/>
          </w:tcPr>
          <w:p w14:paraId="42B2F6C4" w14:textId="77777777" w:rsidR="006E4E11" w:rsidRDefault="006E4E11" w:rsidP="007242A3">
            <w:pPr>
              <w:framePr w:w="5035" w:h="1644" w:wrap="notBeside" w:vAnchor="page" w:hAnchor="page" w:x="6573" w:y="721"/>
            </w:pPr>
          </w:p>
        </w:tc>
        <w:tc>
          <w:tcPr>
            <w:tcW w:w="2999" w:type="dxa"/>
            <w:gridSpan w:val="2"/>
          </w:tcPr>
          <w:p w14:paraId="66B19B3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68522B" w14:textId="77777777">
        <w:trPr>
          <w:trHeight w:val="284"/>
        </w:trPr>
        <w:tc>
          <w:tcPr>
            <w:tcW w:w="4911" w:type="dxa"/>
          </w:tcPr>
          <w:p w14:paraId="1B636D64" w14:textId="77777777" w:rsidR="006E4E11" w:rsidRDefault="00A67F97">
            <w:pPr>
              <w:pStyle w:val="Avsndare"/>
              <w:framePr w:h="2483" w:wrap="notBeside" w:x="1504"/>
              <w:rPr>
                <w:b/>
                <w:i w:val="0"/>
                <w:sz w:val="22"/>
              </w:rPr>
            </w:pPr>
            <w:r>
              <w:rPr>
                <w:b/>
                <w:i w:val="0"/>
                <w:sz w:val="22"/>
              </w:rPr>
              <w:t>Utrikesdepartementet</w:t>
            </w:r>
          </w:p>
        </w:tc>
      </w:tr>
      <w:tr w:rsidR="006E4E11" w14:paraId="258980F3" w14:textId="77777777">
        <w:trPr>
          <w:trHeight w:val="284"/>
        </w:trPr>
        <w:tc>
          <w:tcPr>
            <w:tcW w:w="4911" w:type="dxa"/>
          </w:tcPr>
          <w:p w14:paraId="4D252857" w14:textId="77777777" w:rsidR="006E4E11" w:rsidRDefault="00A67F97">
            <w:pPr>
              <w:pStyle w:val="Avsndare"/>
              <w:framePr w:h="2483" w:wrap="notBeside" w:x="1504"/>
              <w:rPr>
                <w:bCs/>
                <w:iCs/>
              </w:rPr>
            </w:pPr>
            <w:r>
              <w:rPr>
                <w:bCs/>
                <w:iCs/>
              </w:rPr>
              <w:t>Utrikesministern</w:t>
            </w:r>
          </w:p>
        </w:tc>
      </w:tr>
      <w:tr w:rsidR="006E4E11" w14:paraId="480BCA00" w14:textId="77777777">
        <w:trPr>
          <w:trHeight w:val="284"/>
        </w:trPr>
        <w:tc>
          <w:tcPr>
            <w:tcW w:w="4911" w:type="dxa"/>
          </w:tcPr>
          <w:p w14:paraId="2724C0F9" w14:textId="77777777" w:rsidR="006E4E11" w:rsidRDefault="006E4E11">
            <w:pPr>
              <w:pStyle w:val="Avsndare"/>
              <w:framePr w:h="2483" w:wrap="notBeside" w:x="1504"/>
              <w:rPr>
                <w:bCs/>
                <w:iCs/>
              </w:rPr>
            </w:pPr>
          </w:p>
        </w:tc>
      </w:tr>
      <w:tr w:rsidR="006E4E11" w14:paraId="555157AB" w14:textId="77777777">
        <w:trPr>
          <w:trHeight w:val="284"/>
        </w:trPr>
        <w:tc>
          <w:tcPr>
            <w:tcW w:w="4911" w:type="dxa"/>
          </w:tcPr>
          <w:p w14:paraId="07514F06" w14:textId="2875E703" w:rsidR="006E4E11" w:rsidRDefault="006E4E11">
            <w:pPr>
              <w:pStyle w:val="Avsndare"/>
              <w:framePr w:h="2483" w:wrap="notBeside" w:x="1504"/>
              <w:rPr>
                <w:bCs/>
                <w:iCs/>
              </w:rPr>
            </w:pPr>
          </w:p>
        </w:tc>
      </w:tr>
      <w:tr w:rsidR="006E4E11" w14:paraId="240892B6" w14:textId="77777777">
        <w:trPr>
          <w:trHeight w:val="284"/>
        </w:trPr>
        <w:tc>
          <w:tcPr>
            <w:tcW w:w="4911" w:type="dxa"/>
          </w:tcPr>
          <w:p w14:paraId="2C9D27B2" w14:textId="4E2C178F" w:rsidR="006E4E11" w:rsidRDefault="006E4E11">
            <w:pPr>
              <w:pStyle w:val="Avsndare"/>
              <w:framePr w:h="2483" w:wrap="notBeside" w:x="1504"/>
              <w:rPr>
                <w:bCs/>
                <w:iCs/>
              </w:rPr>
            </w:pPr>
          </w:p>
        </w:tc>
      </w:tr>
      <w:tr w:rsidR="006E4E11" w:rsidRPr="00F000BC" w14:paraId="62D3B7EE" w14:textId="77777777">
        <w:trPr>
          <w:trHeight w:val="284"/>
        </w:trPr>
        <w:tc>
          <w:tcPr>
            <w:tcW w:w="4911" w:type="dxa"/>
          </w:tcPr>
          <w:p w14:paraId="74E72718" w14:textId="77777777" w:rsidR="00A577FA" w:rsidRPr="00F000BC" w:rsidRDefault="00A577FA">
            <w:pPr>
              <w:pStyle w:val="Avsndare"/>
              <w:framePr w:h="2483" w:wrap="notBeside" w:x="1504"/>
              <w:rPr>
                <w:bCs/>
                <w:iCs/>
                <w:lang w:val="de-DE"/>
              </w:rPr>
            </w:pPr>
          </w:p>
        </w:tc>
      </w:tr>
      <w:tr w:rsidR="006E4E11" w:rsidRPr="00F000BC" w14:paraId="22D34E8A" w14:textId="77777777">
        <w:trPr>
          <w:trHeight w:val="284"/>
        </w:trPr>
        <w:tc>
          <w:tcPr>
            <w:tcW w:w="4911" w:type="dxa"/>
          </w:tcPr>
          <w:p w14:paraId="6F441B2C" w14:textId="77777777" w:rsidR="006E4E11" w:rsidRPr="00F000BC" w:rsidRDefault="006E4E11">
            <w:pPr>
              <w:pStyle w:val="Avsndare"/>
              <w:framePr w:h="2483" w:wrap="notBeside" w:x="1504"/>
              <w:rPr>
                <w:bCs/>
                <w:iCs/>
                <w:lang w:val="de-DE"/>
              </w:rPr>
            </w:pPr>
          </w:p>
        </w:tc>
      </w:tr>
      <w:tr w:rsidR="006E4E11" w14:paraId="18F5809D" w14:textId="77777777">
        <w:trPr>
          <w:trHeight w:val="284"/>
        </w:trPr>
        <w:tc>
          <w:tcPr>
            <w:tcW w:w="4911" w:type="dxa"/>
          </w:tcPr>
          <w:p w14:paraId="7556AB46" w14:textId="0C90AF01" w:rsidR="00A577FA" w:rsidRDefault="00A577FA">
            <w:pPr>
              <w:pStyle w:val="Avsndare"/>
              <w:framePr w:h="2483" w:wrap="notBeside" w:x="1504"/>
              <w:rPr>
                <w:bCs/>
                <w:iCs/>
              </w:rPr>
            </w:pPr>
          </w:p>
        </w:tc>
      </w:tr>
      <w:tr w:rsidR="006E4E11" w14:paraId="2F524ED5" w14:textId="77777777">
        <w:trPr>
          <w:trHeight w:val="284"/>
        </w:trPr>
        <w:tc>
          <w:tcPr>
            <w:tcW w:w="4911" w:type="dxa"/>
          </w:tcPr>
          <w:p w14:paraId="1D53B4F8" w14:textId="77777777" w:rsidR="006E4E11" w:rsidRDefault="006E4E11">
            <w:pPr>
              <w:pStyle w:val="Avsndare"/>
              <w:framePr w:h="2483" w:wrap="notBeside" w:x="1504"/>
              <w:rPr>
                <w:bCs/>
                <w:iCs/>
              </w:rPr>
            </w:pPr>
          </w:p>
        </w:tc>
      </w:tr>
    </w:tbl>
    <w:p w14:paraId="03A718D3" w14:textId="77777777" w:rsidR="00A577FA" w:rsidRDefault="00A67F97" w:rsidP="00A577FA">
      <w:pPr>
        <w:framePr w:w="4400" w:h="2523" w:wrap="notBeside" w:vAnchor="page" w:hAnchor="page" w:x="6453" w:y="2445"/>
        <w:ind w:left="142"/>
      </w:pPr>
      <w:r>
        <w:t>Till riksdagen</w:t>
      </w:r>
    </w:p>
    <w:p w14:paraId="3C700928" w14:textId="77777777" w:rsidR="00A577FA" w:rsidRDefault="00A577FA" w:rsidP="00A577FA">
      <w:pPr>
        <w:framePr w:w="4400" w:h="2523" w:wrap="notBeside" w:vAnchor="page" w:hAnchor="page" w:x="6453" w:y="2445"/>
        <w:ind w:left="142"/>
      </w:pPr>
    </w:p>
    <w:p w14:paraId="469A239C" w14:textId="77777777" w:rsidR="006E4E11" w:rsidRDefault="000D2E3E" w:rsidP="00A67F97">
      <w:pPr>
        <w:pStyle w:val="RKrubrik"/>
        <w:pBdr>
          <w:bottom w:val="single" w:sz="4" w:space="1" w:color="auto"/>
        </w:pBdr>
        <w:spacing w:before="0" w:after="0"/>
      </w:pPr>
      <w:r>
        <w:t xml:space="preserve">Svar på fråga </w:t>
      </w:r>
      <w:r w:rsidR="00473824">
        <w:t>2016/17:</w:t>
      </w:r>
      <w:r w:rsidR="002B0ABB">
        <w:t xml:space="preserve">164 </w:t>
      </w:r>
      <w:r w:rsidR="00A577FA">
        <w:t xml:space="preserve">av Lotta Olsson (M) Resurser till försvaret </w:t>
      </w:r>
    </w:p>
    <w:p w14:paraId="2254EAD8" w14:textId="77777777" w:rsidR="006E4E11" w:rsidRDefault="006E4E11">
      <w:pPr>
        <w:pStyle w:val="RKnormal"/>
      </w:pPr>
    </w:p>
    <w:p w14:paraId="2EC22BC6" w14:textId="77777777" w:rsidR="00736E31" w:rsidRDefault="002B0ABB" w:rsidP="00A577FA">
      <w:pPr>
        <w:pStyle w:val="RKnormal"/>
      </w:pPr>
      <w:r>
        <w:t>Lotta Olsson</w:t>
      </w:r>
      <w:r w:rsidR="00473824">
        <w:t xml:space="preserve"> har frågat </w:t>
      </w:r>
      <w:r w:rsidR="00AD0E78">
        <w:t xml:space="preserve">mig </w:t>
      </w:r>
      <w:r>
        <w:t>om jag anser att vi skulle behöva satsa mer på försvaret vid ett svenskt Natomedlemskap än om vi skulle vara alliansfria och behöva möta framtidens säkerhetsutmaningar själva utan solidariska säkerhetsgarantier</w:t>
      </w:r>
      <w:r w:rsidR="00A577FA">
        <w:t xml:space="preserve"> från de övriga Natomedlemmarna.</w:t>
      </w:r>
    </w:p>
    <w:p w14:paraId="6A161375" w14:textId="77777777" w:rsidR="006B6DFF" w:rsidRDefault="006B6DFF" w:rsidP="00A577FA">
      <w:pPr>
        <w:pStyle w:val="RKnormal"/>
      </w:pPr>
    </w:p>
    <w:p w14:paraId="6BF5691C" w14:textId="53D3BAA2" w:rsidR="00AD4C01" w:rsidRDefault="004604CD" w:rsidP="00A577FA">
      <w:pPr>
        <w:pStyle w:val="RKnormal"/>
      </w:pPr>
      <w:r>
        <w:t xml:space="preserve">Regeringen har varit tydlig med att den militära alliansfriheten är </w:t>
      </w:r>
      <w:r w:rsidR="00EB7355">
        <w:t xml:space="preserve">grundläggande </w:t>
      </w:r>
      <w:r>
        <w:t xml:space="preserve">i Sveriges säkerhetspolitik. Sveriges militära alliansfrihet </w:t>
      </w:r>
      <w:r w:rsidR="00EA3A6B">
        <w:t>förutsätter</w:t>
      </w:r>
      <w:r>
        <w:t xml:space="preserve"> en aktiv, bred och ansvarsfull utrikes- och säkerhetspolitik i kombination med en trovärdig nationell försvarsförmåga</w:t>
      </w:r>
      <w:r w:rsidR="00694D07">
        <w:t>, viket bidrar till stabilitet och säkerhet i norra Europa</w:t>
      </w:r>
      <w:r w:rsidR="00EB7355">
        <w:t xml:space="preserve">. </w:t>
      </w:r>
      <w:r w:rsidR="00AD4C01">
        <w:t xml:space="preserve"> </w:t>
      </w:r>
    </w:p>
    <w:p w14:paraId="40CE4FCF" w14:textId="77777777" w:rsidR="00AD4C01" w:rsidRDefault="00AD4C01" w:rsidP="00A577FA">
      <w:pPr>
        <w:pStyle w:val="RKnormal"/>
      </w:pPr>
    </w:p>
    <w:p w14:paraId="45D87CC2" w14:textId="77777777" w:rsidR="004604CD" w:rsidRDefault="00AD4C01" w:rsidP="00A577FA">
      <w:pPr>
        <w:pStyle w:val="RKnormal"/>
      </w:pPr>
      <w:r>
        <w:t>Den försvarspolitiska inriktningen för 2016-2020 visar att vi tar vårt ansvar för säkerheten i vårt närområde och prioriterar att stärka den nationella försvarsförmågan.</w:t>
      </w:r>
    </w:p>
    <w:p w14:paraId="1D370009" w14:textId="77777777" w:rsidR="004604CD" w:rsidRDefault="004604CD" w:rsidP="00A577FA">
      <w:pPr>
        <w:pStyle w:val="RKnormal"/>
        <w:rPr>
          <w:szCs w:val="24"/>
        </w:rPr>
      </w:pPr>
    </w:p>
    <w:p w14:paraId="62091FC6" w14:textId="29DCEF06" w:rsidR="002B0ABB" w:rsidRDefault="00821F67" w:rsidP="00A577FA">
      <w:pPr>
        <w:pStyle w:val="RKnormal"/>
      </w:pPr>
      <w:r>
        <w:t>Mot bakgrund av den försämrade säkerhetspolitiska utvecklingen sedan våren 2014 har riksdagen med bred majoritet fattat beslut om att förstärka det svenska försvaret. Under perioden fram till och med 2020 tillförs drygt 10 miljarder kronor som en del av den breda politiska överenskommelsen mellan Socialdemokraterna, Miljöpartiet, Moderater</w:t>
      </w:r>
      <w:r w:rsidR="00E567A0">
        <w:t>-</w:t>
      </w:r>
      <w:r>
        <w:t>na, Centerpartiet och Kristdemokraterna. Tillsammans med tidigare beslut innebär detta att försvarets ekonomi förstärks med totalt 17 miljarder kronor under inriktning</w:t>
      </w:r>
      <w:r w:rsidR="00E567A0">
        <w:t xml:space="preserve">sperioden, jämfört med 2014 års </w:t>
      </w:r>
      <w:r>
        <w:t>nivå.</w:t>
      </w:r>
      <w:r w:rsidR="00E567A0">
        <w:t xml:space="preserve"> </w:t>
      </w:r>
    </w:p>
    <w:p w14:paraId="1314EC36" w14:textId="77777777" w:rsidR="009059FC" w:rsidRDefault="009059FC" w:rsidP="00A577FA">
      <w:pPr>
        <w:pStyle w:val="RKnormal"/>
      </w:pPr>
    </w:p>
    <w:p w14:paraId="24B6A212" w14:textId="77777777" w:rsidR="009059FC" w:rsidRDefault="00690D03" w:rsidP="00A577FA">
      <w:pPr>
        <w:pStyle w:val="RKnormal"/>
      </w:pPr>
      <w:r>
        <w:t>Låt mig också påminna om</w:t>
      </w:r>
      <w:r w:rsidR="009059FC">
        <w:t xml:space="preserve"> att oavsett om ett land ingår i Nato eller inte har landet i fråga i första hand ett eget ansvar för att kunna försva</w:t>
      </w:r>
      <w:bookmarkStart w:id="0" w:name="_GoBack"/>
      <w:bookmarkEnd w:id="0"/>
      <w:r w:rsidR="009059FC">
        <w:t xml:space="preserve">ra sitt eget territorium. Enligt artikel 3 i Washingtonfördraget, så är de egna försvarsansträngningarna </w:t>
      </w:r>
      <w:r w:rsidR="00EB7355">
        <w:t>centrala</w:t>
      </w:r>
      <w:r w:rsidR="009059FC">
        <w:t xml:space="preserve"> för varje land som ingår i alliansen. </w:t>
      </w:r>
    </w:p>
    <w:p w14:paraId="0D7446D6" w14:textId="77777777" w:rsidR="00561E2D" w:rsidRDefault="00561E2D" w:rsidP="00A577FA">
      <w:pPr>
        <w:pStyle w:val="RKnormal"/>
      </w:pPr>
    </w:p>
    <w:p w14:paraId="40CE3F5B" w14:textId="77777777" w:rsidR="00A67F97" w:rsidRDefault="00A67F97" w:rsidP="00A577FA">
      <w:pPr>
        <w:pStyle w:val="RKnormal"/>
      </w:pPr>
      <w:r>
        <w:t xml:space="preserve">Stockholm den </w:t>
      </w:r>
      <w:r w:rsidR="00A577FA">
        <w:t>27 oktober 2016</w:t>
      </w:r>
    </w:p>
    <w:p w14:paraId="43616811" w14:textId="77777777" w:rsidR="00A577FA" w:rsidRDefault="00A577FA" w:rsidP="00A577FA">
      <w:pPr>
        <w:pStyle w:val="RKnormal"/>
      </w:pPr>
    </w:p>
    <w:p w14:paraId="0E07D851" w14:textId="77777777" w:rsidR="00427A90" w:rsidRDefault="00427A90" w:rsidP="00A577FA">
      <w:pPr>
        <w:pStyle w:val="RKnormal"/>
      </w:pPr>
    </w:p>
    <w:p w14:paraId="5CED31E9" w14:textId="77777777" w:rsidR="00E567A0" w:rsidRDefault="00E567A0" w:rsidP="00A577FA">
      <w:pPr>
        <w:pStyle w:val="RKnormal"/>
      </w:pPr>
    </w:p>
    <w:p w14:paraId="0AE21E22" w14:textId="77777777" w:rsidR="00A67F97" w:rsidRDefault="00A67F97" w:rsidP="00A577FA">
      <w:pPr>
        <w:pStyle w:val="RKnormal"/>
      </w:pPr>
      <w:r>
        <w:t>Margot Wallström</w:t>
      </w:r>
    </w:p>
    <w:sectPr w:rsidR="00A67F9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4168A" w14:textId="77777777" w:rsidR="00743EA7" w:rsidRDefault="00743EA7">
      <w:r>
        <w:separator/>
      </w:r>
    </w:p>
  </w:endnote>
  <w:endnote w:type="continuationSeparator" w:id="0">
    <w:p w14:paraId="07B5FC0A" w14:textId="77777777" w:rsidR="00743EA7" w:rsidRDefault="0074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ABC8B" w14:textId="77777777" w:rsidR="00743EA7" w:rsidRDefault="00743EA7">
      <w:r>
        <w:separator/>
      </w:r>
    </w:p>
  </w:footnote>
  <w:footnote w:type="continuationSeparator" w:id="0">
    <w:p w14:paraId="22A4D6B2" w14:textId="77777777" w:rsidR="00743EA7" w:rsidRDefault="00743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7D7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7A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CCCD5E" w14:textId="77777777">
      <w:trPr>
        <w:cantSplit/>
      </w:trPr>
      <w:tc>
        <w:tcPr>
          <w:tcW w:w="3119" w:type="dxa"/>
        </w:tcPr>
        <w:p w14:paraId="3CF041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06EE7B" w14:textId="77777777" w:rsidR="00E80146" w:rsidRDefault="00E80146">
          <w:pPr>
            <w:pStyle w:val="Sidhuvud"/>
            <w:ind w:right="360"/>
          </w:pPr>
        </w:p>
      </w:tc>
      <w:tc>
        <w:tcPr>
          <w:tcW w:w="1525" w:type="dxa"/>
        </w:tcPr>
        <w:p w14:paraId="6CF7E303" w14:textId="77777777" w:rsidR="00E80146" w:rsidRDefault="00E80146">
          <w:pPr>
            <w:pStyle w:val="Sidhuvud"/>
            <w:ind w:right="360"/>
          </w:pPr>
        </w:p>
      </w:tc>
    </w:tr>
  </w:tbl>
  <w:p w14:paraId="57EF82E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1C2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AB3B30" w14:textId="77777777">
      <w:trPr>
        <w:cantSplit/>
      </w:trPr>
      <w:tc>
        <w:tcPr>
          <w:tcW w:w="3119" w:type="dxa"/>
        </w:tcPr>
        <w:p w14:paraId="5FD1C0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D63634" w14:textId="77777777" w:rsidR="00E80146" w:rsidRDefault="00E80146">
          <w:pPr>
            <w:pStyle w:val="Sidhuvud"/>
            <w:ind w:right="360"/>
          </w:pPr>
        </w:p>
      </w:tc>
      <w:tc>
        <w:tcPr>
          <w:tcW w:w="1525" w:type="dxa"/>
        </w:tcPr>
        <w:p w14:paraId="10EA1819" w14:textId="77777777" w:rsidR="00E80146" w:rsidRDefault="00E80146">
          <w:pPr>
            <w:pStyle w:val="Sidhuvud"/>
            <w:ind w:right="360"/>
          </w:pPr>
        </w:p>
      </w:tc>
    </w:tr>
  </w:tbl>
  <w:p w14:paraId="670AA4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F5569" w14:textId="77777777" w:rsidR="00A67F97" w:rsidRDefault="00E01215">
    <w:pPr>
      <w:framePr w:w="2948" w:h="1321" w:hRule="exact" w:wrap="notBeside" w:vAnchor="page" w:hAnchor="page" w:x="1362" w:y="653"/>
    </w:pPr>
    <w:r>
      <w:rPr>
        <w:noProof/>
        <w:lang w:eastAsia="sv-SE"/>
      </w:rPr>
      <w:drawing>
        <wp:inline distT="0" distB="0" distL="0" distR="0" wp14:anchorId="331F2427" wp14:editId="4CBAA7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A0C5A5C" w14:textId="77777777" w:rsidR="00E80146" w:rsidRDefault="00E80146">
    <w:pPr>
      <w:pStyle w:val="RKrubrik"/>
      <w:keepNext w:val="0"/>
      <w:tabs>
        <w:tab w:val="clear" w:pos="1134"/>
        <w:tab w:val="clear" w:pos="2835"/>
      </w:tabs>
      <w:spacing w:before="0" w:after="0" w:line="320" w:lineRule="atLeast"/>
      <w:rPr>
        <w:bCs/>
      </w:rPr>
    </w:pPr>
  </w:p>
  <w:p w14:paraId="46F3649F" w14:textId="77777777" w:rsidR="00E80146" w:rsidRDefault="00E80146">
    <w:pPr>
      <w:rPr>
        <w:rFonts w:ascii="TradeGothic" w:hAnsi="TradeGothic"/>
        <w:b/>
        <w:bCs/>
        <w:spacing w:val="12"/>
        <w:sz w:val="22"/>
      </w:rPr>
    </w:pPr>
  </w:p>
  <w:p w14:paraId="02680281" w14:textId="77777777" w:rsidR="00E80146" w:rsidRDefault="00E80146">
    <w:pPr>
      <w:pStyle w:val="RKrubrik"/>
      <w:keepNext w:val="0"/>
      <w:tabs>
        <w:tab w:val="clear" w:pos="1134"/>
        <w:tab w:val="clear" w:pos="2835"/>
      </w:tabs>
      <w:spacing w:before="0" w:after="0" w:line="320" w:lineRule="atLeast"/>
      <w:rPr>
        <w:bCs/>
      </w:rPr>
    </w:pPr>
  </w:p>
  <w:p w14:paraId="6B34C11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75FAF"/>
    <w:multiLevelType w:val="hybridMultilevel"/>
    <w:tmpl w:val="E5CA1C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97"/>
    <w:rsid w:val="00061D3B"/>
    <w:rsid w:val="000C42F4"/>
    <w:rsid w:val="000D2E3E"/>
    <w:rsid w:val="00150384"/>
    <w:rsid w:val="00156A2D"/>
    <w:rsid w:val="00160901"/>
    <w:rsid w:val="001805B7"/>
    <w:rsid w:val="001C201A"/>
    <w:rsid w:val="001E62DC"/>
    <w:rsid w:val="002671B7"/>
    <w:rsid w:val="00281206"/>
    <w:rsid w:val="002B0ABB"/>
    <w:rsid w:val="002F52EA"/>
    <w:rsid w:val="002F7BF7"/>
    <w:rsid w:val="00307276"/>
    <w:rsid w:val="00367B1C"/>
    <w:rsid w:val="003901A9"/>
    <w:rsid w:val="00427A90"/>
    <w:rsid w:val="004604CD"/>
    <w:rsid w:val="00473824"/>
    <w:rsid w:val="00485219"/>
    <w:rsid w:val="004A328D"/>
    <w:rsid w:val="00523BEB"/>
    <w:rsid w:val="00555F81"/>
    <w:rsid w:val="00561E2D"/>
    <w:rsid w:val="0058762B"/>
    <w:rsid w:val="00634335"/>
    <w:rsid w:val="00690D03"/>
    <w:rsid w:val="00694D07"/>
    <w:rsid w:val="006B6DFF"/>
    <w:rsid w:val="006E4E11"/>
    <w:rsid w:val="00707C10"/>
    <w:rsid w:val="007242A3"/>
    <w:rsid w:val="00736E31"/>
    <w:rsid w:val="00743EA7"/>
    <w:rsid w:val="007A6855"/>
    <w:rsid w:val="008035E5"/>
    <w:rsid w:val="00821F67"/>
    <w:rsid w:val="008B4251"/>
    <w:rsid w:val="009059FC"/>
    <w:rsid w:val="0092027A"/>
    <w:rsid w:val="00955E31"/>
    <w:rsid w:val="00992E72"/>
    <w:rsid w:val="0099462F"/>
    <w:rsid w:val="00A47BEF"/>
    <w:rsid w:val="00A577FA"/>
    <w:rsid w:val="00A67F97"/>
    <w:rsid w:val="00AD0E78"/>
    <w:rsid w:val="00AD4C01"/>
    <w:rsid w:val="00AF26D1"/>
    <w:rsid w:val="00BA3FEF"/>
    <w:rsid w:val="00BB4898"/>
    <w:rsid w:val="00CC37AB"/>
    <w:rsid w:val="00CE50D1"/>
    <w:rsid w:val="00CF561C"/>
    <w:rsid w:val="00D133D7"/>
    <w:rsid w:val="00D602BC"/>
    <w:rsid w:val="00DE041F"/>
    <w:rsid w:val="00E01215"/>
    <w:rsid w:val="00E567A0"/>
    <w:rsid w:val="00E80146"/>
    <w:rsid w:val="00E904D0"/>
    <w:rsid w:val="00EA3A6B"/>
    <w:rsid w:val="00EB7355"/>
    <w:rsid w:val="00EC25F9"/>
    <w:rsid w:val="00ED2563"/>
    <w:rsid w:val="00ED583F"/>
    <w:rsid w:val="00F000BC"/>
    <w:rsid w:val="00F01775"/>
    <w:rsid w:val="00F11D1D"/>
    <w:rsid w:val="00F606A3"/>
    <w:rsid w:val="00F75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35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35E5"/>
    <w:rPr>
      <w:rFonts w:ascii="Tahoma" w:hAnsi="Tahoma" w:cs="Tahoma"/>
      <w:sz w:val="16"/>
      <w:szCs w:val="16"/>
      <w:lang w:eastAsia="en-US"/>
    </w:rPr>
  </w:style>
  <w:style w:type="paragraph" w:styleId="Liststycke">
    <w:name w:val="List Paragraph"/>
    <w:basedOn w:val="Normal"/>
    <w:uiPriority w:val="34"/>
    <w:qFormat/>
    <w:rsid w:val="00156A2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rsid w:val="00A577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35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35E5"/>
    <w:rPr>
      <w:rFonts w:ascii="Tahoma" w:hAnsi="Tahoma" w:cs="Tahoma"/>
      <w:sz w:val="16"/>
      <w:szCs w:val="16"/>
      <w:lang w:eastAsia="en-US"/>
    </w:rPr>
  </w:style>
  <w:style w:type="paragraph" w:styleId="Liststycke">
    <w:name w:val="List Paragraph"/>
    <w:basedOn w:val="Normal"/>
    <w:uiPriority w:val="34"/>
    <w:qFormat/>
    <w:rsid w:val="00156A2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rsid w:val="00A577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995aa6fa-d349-44e0-a884-9a076ce00eff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EDEC9-B259-4A81-9301-1A19837E77F8}"/>
</file>

<file path=customXml/itemProps2.xml><?xml version="1.0" encoding="utf-8"?>
<ds:datastoreItem xmlns:ds="http://schemas.openxmlformats.org/officeDocument/2006/customXml" ds:itemID="{68A7C69A-BE51-4FA7-890B-94D9C278C873}"/>
</file>

<file path=customXml/itemProps3.xml><?xml version="1.0" encoding="utf-8"?>
<ds:datastoreItem xmlns:ds="http://schemas.openxmlformats.org/officeDocument/2006/customXml" ds:itemID="{7C776F15-9CE8-4B4A-A15B-0362575CF9DA}"/>
</file>

<file path=customXml/itemProps4.xml><?xml version="1.0" encoding="utf-8"?>
<ds:datastoreItem xmlns:ds="http://schemas.openxmlformats.org/officeDocument/2006/customXml" ds:itemID="{68A7C69A-BE51-4FA7-890B-94D9C278C873}"/>
</file>

<file path=customXml/itemProps5.xml><?xml version="1.0" encoding="utf-8"?>
<ds:datastoreItem xmlns:ds="http://schemas.openxmlformats.org/officeDocument/2006/customXml" ds:itemID="{7D669A58-E687-407F-A956-C7CE1472A852}"/>
</file>

<file path=customXml/itemProps6.xml><?xml version="1.0" encoding="utf-8"?>
<ds:datastoreItem xmlns:ds="http://schemas.openxmlformats.org/officeDocument/2006/customXml" ds:itemID="{68A7C69A-BE51-4FA7-890B-94D9C278C873}"/>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1540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Uddenberg</dc:creator>
  <cp:lastModifiedBy>Carina Stålberg</cp:lastModifiedBy>
  <cp:revision>4</cp:revision>
  <cp:lastPrinted>2016-10-27T12:15:00Z</cp:lastPrinted>
  <dcterms:created xsi:type="dcterms:W3CDTF">2016-10-27T12:14:00Z</dcterms:created>
  <dcterms:modified xsi:type="dcterms:W3CDTF">2016-10-27T12:16:00Z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d658c1f3-c353-46e4-bcea-d827c0ddd188</vt:lpwstr>
  </property>
</Properties>
</file>