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FF17F05" w14:textId="77777777">
      <w:pPr>
        <w:pStyle w:val="Normalutanindragellerluft"/>
      </w:pPr>
      <w:r>
        <w:t xml:space="preserve"> </w:t>
      </w:r>
    </w:p>
    <w:sdt>
      <w:sdtPr>
        <w:alias w:val="CC_Boilerplate_4"/>
        <w:tag w:val="CC_Boilerplate_4"/>
        <w:id w:val="-1644581176"/>
        <w:lock w:val="sdtLocked"/>
        <w:placeholder>
          <w:docPart w:val="A24F411C5317402A925456E657B536DE"/>
        </w:placeholder>
        <w15:appearance w15:val="hidden"/>
        <w:text/>
      </w:sdtPr>
      <w:sdtEndPr/>
      <w:sdtContent>
        <w:p w:rsidR="00AF30DD" w:rsidP="00CC4C93" w:rsidRDefault="00AF30DD" w14:paraId="7FF17F06" w14:textId="77777777">
          <w:pPr>
            <w:pStyle w:val="Rubrik1"/>
          </w:pPr>
          <w:r>
            <w:t>Förslag till riksdagsbeslut</w:t>
          </w:r>
        </w:p>
      </w:sdtContent>
    </w:sdt>
    <w:sdt>
      <w:sdtPr>
        <w:alias w:val="Yrkande 1"/>
        <w:tag w:val="515cb16f-7556-442d-9042-7da5557fbfa3"/>
        <w:id w:val="174619357"/>
        <w:lock w:val="sdtLocked"/>
      </w:sdtPr>
      <w:sdtEndPr/>
      <w:sdtContent>
        <w:p w:rsidR="00F126B4" w:rsidRDefault="00DB2027" w14:paraId="7FF17F07" w14:textId="77777777">
          <w:pPr>
            <w:pStyle w:val="Frslagstext"/>
          </w:pPr>
          <w:r>
            <w:t>Riksdagen ställer sig ba</w:t>
          </w:r>
          <w:bookmarkStart w:name="_GoBack" w:id="0"/>
          <w:bookmarkEnd w:id="0"/>
          <w:r>
            <w:t>kom det som anförs i motionen om att se över hur skattesystemet kan bli mer transparent och hur en tydligare redovisning av lönekostnaden kan genomföras och tillkännager detta för regeringen.</w:t>
          </w:r>
        </w:p>
      </w:sdtContent>
    </w:sdt>
    <w:p w:rsidR="00AF30DD" w:rsidP="00AF30DD" w:rsidRDefault="000156D9" w14:paraId="7FF17F08" w14:textId="77777777">
      <w:pPr>
        <w:pStyle w:val="Rubrik1"/>
      </w:pPr>
      <w:bookmarkStart w:name="MotionsStart" w:id="1"/>
      <w:bookmarkEnd w:id="1"/>
      <w:r>
        <w:t>Motivering</w:t>
      </w:r>
    </w:p>
    <w:p w:rsidR="00AF30DD" w:rsidP="00AF30DD" w:rsidRDefault="0000269D" w14:paraId="7FF17F09" w14:textId="77777777">
      <w:pPr>
        <w:pStyle w:val="Normalutanindragellerluft"/>
      </w:pPr>
      <w:r>
        <w:t xml:space="preserve">Centerpartiets gröna skatteväxling baserar sig på principen att öka kostnaderna för det som är dåligt för miljön och istället sänka kostnaderna på jobb och företagande. Under alliansregeringens tid vid makten genomfördes ett antal sänkningar på jobb och företagande, exempelvis av ungdomsarbetsgivaravgiften. Men fortfarande är kostnaderna för jobb och företagande alltför höga. Tyvärr är kunskapen om nivåer på exempelvis arbetsgivaravgifterna låga bland löntagare och allmänhet. Likaledes är kunskapen om att det är små och medelstora företag som bygger vår välfärd genom att skapa jobb och tillväxt i hela landet låg. Till stor del kan detta beskyllas det faktum att kostnaderna för arbete idag inte är tydliga för löntagare och allmänhet, bland annat då det inte är praxis att dessa visas på lönebeskeden. Ett mer transparent skattesystem och en tydligare redovisning av lönekostnaderna skulle skapa bättre förutsättningar för våra viktiga småföretagare och jobbskapare och en större förståelse för det kostnadsläge som råder när det gäller skatt på arbete. </w:t>
      </w:r>
    </w:p>
    <w:sdt>
      <w:sdtPr>
        <w:rPr>
          <w:i/>
          <w:noProof/>
        </w:rPr>
        <w:alias w:val="CC_Underskrifter"/>
        <w:tag w:val="CC_Underskrifter"/>
        <w:id w:val="583496634"/>
        <w:lock w:val="sdtContentLocked"/>
        <w:placeholder>
          <w:docPart w:val="74D86CB0EBFF4ACFB0B2B364EB840A97"/>
        </w:placeholder>
        <w15:appearance w15:val="hidden"/>
      </w:sdtPr>
      <w:sdtEndPr>
        <w:rPr>
          <w:noProof w:val="0"/>
        </w:rPr>
      </w:sdtEndPr>
      <w:sdtContent>
        <w:p w:rsidRPr="00ED19F0" w:rsidR="00865E70" w:rsidP="005F743E" w:rsidRDefault="00011AC1" w14:paraId="7FF17F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bl>
    <w:p w:rsidR="00783C7C" w:rsidRDefault="00783C7C" w14:paraId="7FF17F0E" w14:textId="77777777"/>
    <w:sectPr w:rsidR="00783C7C"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F17F10" w14:textId="77777777" w:rsidR="00CA72D8" w:rsidRDefault="00CA72D8" w:rsidP="000C1CAD">
      <w:pPr>
        <w:spacing w:line="240" w:lineRule="auto"/>
      </w:pPr>
      <w:r>
        <w:separator/>
      </w:r>
    </w:p>
  </w:endnote>
  <w:endnote w:type="continuationSeparator" w:id="0">
    <w:p w14:paraId="7FF17F11" w14:textId="77777777" w:rsidR="00CA72D8" w:rsidRDefault="00CA72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AA175" w14:textId="77777777" w:rsidR="00011AC1" w:rsidRDefault="00011AC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7F1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A5B1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17F1C" w14:textId="77777777" w:rsidR="006E34D2" w:rsidRDefault="006E34D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201510011541</w:instrText>
    </w:r>
    <w:r>
      <w:fldChar w:fldCharType="end"/>
    </w:r>
    <w:r>
      <w:instrText xml:space="preserve"> &gt; </w:instrText>
    </w:r>
    <w:r>
      <w:fldChar w:fldCharType="begin"/>
    </w:r>
    <w:r>
      <w:instrText xml:space="preserve"> PRINTDATE \@ "yyyyMMddHHmm" </w:instrText>
    </w:r>
    <w:r>
      <w:fldChar w:fldCharType="separate"/>
    </w:r>
    <w:r>
      <w:rPr>
        <w:noProof/>
      </w:rPr>
      <w:instrText>201510021718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17:18</w:instrText>
    </w:r>
    <w:r>
      <w:fldChar w:fldCharType="end"/>
    </w:r>
    <w:r>
      <w:instrText xml:space="preserve"> </w:instrText>
    </w:r>
    <w:r>
      <w:fldChar w:fldCharType="separate"/>
    </w:r>
    <w:r>
      <w:rPr>
        <w:noProof/>
      </w:rPr>
      <w:t>2015-10-02 17:18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17F0E" w14:textId="77777777" w:rsidR="00CA72D8" w:rsidRDefault="00CA72D8" w:rsidP="000C1CAD">
      <w:pPr>
        <w:spacing w:line="240" w:lineRule="auto"/>
      </w:pPr>
      <w:r>
        <w:separator/>
      </w:r>
    </w:p>
  </w:footnote>
  <w:footnote w:type="continuationSeparator" w:id="0">
    <w:p w14:paraId="7FF17F0F" w14:textId="77777777" w:rsidR="00CA72D8" w:rsidRDefault="00CA72D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C1" w:rsidRDefault="00011AC1" w14:paraId="2D240B1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AC1" w:rsidRDefault="00011AC1" w14:paraId="4023A232"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7FF17F1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11AC1" w14:paraId="7FF17F1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:2457</w:t>
        </w:r>
      </w:sdtContent>
    </w:sdt>
  </w:p>
  <w:p w:rsidR="00A42228" w:rsidP="00283E0F" w:rsidRDefault="00011AC1" w14:paraId="7FF17F19" w14:textId="77777777">
    <w:pPr>
      <w:pStyle w:val="FSHRub2"/>
    </w:pPr>
    <w:sdt>
      <w:sdtPr>
        <w:alias w:val="CC_Noformat_Avtext"/>
        <w:tag w:val="CC_Noformat_Avtext"/>
        <w:id w:val="1389603703"/>
        <w:lock w:val="sdtContentLocked"/>
        <w15:appearance w15:val="hidden"/>
        <w:text/>
      </w:sdtPr>
      <w:sdtEndPr/>
      <w:sdtContent>
        <w:r>
          <w:t>av Kristina Yngwe (C)</w:t>
        </w:r>
      </w:sdtContent>
    </w:sdt>
  </w:p>
  <w:sdt>
    <w:sdtPr>
      <w:alias w:val="CC_Noformat_Rubtext"/>
      <w:tag w:val="CC_Noformat_Rubtext"/>
      <w:id w:val="1800419874"/>
      <w:lock w:val="sdtLocked"/>
      <w15:appearance w15:val="hidden"/>
      <w:text/>
    </w:sdtPr>
    <w:sdtEndPr/>
    <w:sdtContent>
      <w:p w:rsidR="00A42228" w:rsidP="00283E0F" w:rsidRDefault="00265D58" w14:paraId="7FF17F1A" w14:textId="77777777">
        <w:pPr>
          <w:pStyle w:val="FSHRub2"/>
        </w:pPr>
        <w:r>
          <w:t>Tydligare redovisning av skatt på arbete</w:t>
        </w:r>
      </w:p>
    </w:sdtContent>
  </w:sdt>
  <w:sdt>
    <w:sdtPr>
      <w:alias w:val="CC_Boilerplate_3"/>
      <w:tag w:val="CC_Boilerplate_3"/>
      <w:id w:val="-1567486118"/>
      <w:lock w:val="sdtContentLocked"/>
      <w15:appearance w15:val="hidden"/>
      <w:text w:multiLine="1"/>
    </w:sdtPr>
    <w:sdtEndPr/>
    <w:sdtContent>
      <w:p w:rsidR="00A42228" w:rsidP="00283E0F" w:rsidRDefault="00A42228" w14:paraId="7FF17F1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269D"/>
    <w:rsid w:val="0000269D"/>
    <w:rsid w:val="00003CCB"/>
    <w:rsid w:val="00006BF0"/>
    <w:rsid w:val="00010168"/>
    <w:rsid w:val="00010DF8"/>
    <w:rsid w:val="00011724"/>
    <w:rsid w:val="00011AC1"/>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65D58"/>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5641"/>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743E"/>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15D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4D2"/>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3C7C"/>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5B18"/>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DCC"/>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34D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A72D8"/>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027"/>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26B4"/>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17F05"/>
  <w15:chartTrackingRefBased/>
  <w15:docId w15:val="{BA990936-73C8-4628-86A3-DEFEEC6E2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4F411C5317402A925456E657B536DE"/>
        <w:category>
          <w:name w:val="Allmänt"/>
          <w:gallery w:val="placeholder"/>
        </w:category>
        <w:types>
          <w:type w:val="bbPlcHdr"/>
        </w:types>
        <w:behaviors>
          <w:behavior w:val="content"/>
        </w:behaviors>
        <w:guid w:val="{F7C4E67F-9F02-421E-87D2-BE84542BCE6B}"/>
      </w:docPartPr>
      <w:docPartBody>
        <w:p w:rsidR="00771268" w:rsidRDefault="00A32916">
          <w:pPr>
            <w:pStyle w:val="A24F411C5317402A925456E657B536DE"/>
          </w:pPr>
          <w:r w:rsidRPr="009A726D">
            <w:rPr>
              <w:rStyle w:val="Platshllartext"/>
            </w:rPr>
            <w:t>Klicka här för att ange text.</w:t>
          </w:r>
        </w:p>
      </w:docPartBody>
    </w:docPart>
    <w:docPart>
      <w:docPartPr>
        <w:name w:val="74D86CB0EBFF4ACFB0B2B364EB840A97"/>
        <w:category>
          <w:name w:val="Allmänt"/>
          <w:gallery w:val="placeholder"/>
        </w:category>
        <w:types>
          <w:type w:val="bbPlcHdr"/>
        </w:types>
        <w:behaviors>
          <w:behavior w:val="content"/>
        </w:behaviors>
        <w:guid w:val="{A0C28C60-07A7-4C30-96D0-3F2040F4B511}"/>
      </w:docPartPr>
      <w:docPartBody>
        <w:p w:rsidR="00771268" w:rsidRDefault="00A32916">
          <w:pPr>
            <w:pStyle w:val="74D86CB0EBFF4ACFB0B2B364EB840A97"/>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916"/>
    <w:rsid w:val="00771268"/>
    <w:rsid w:val="00A32916"/>
    <w:rsid w:val="00E770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24F411C5317402A925456E657B536DE">
    <w:name w:val="A24F411C5317402A925456E657B536DE"/>
  </w:style>
  <w:style w:type="paragraph" w:customStyle="1" w:styleId="8FA3A99491FA4FD1A52EBDFA2AAA4629">
    <w:name w:val="8FA3A99491FA4FD1A52EBDFA2AAA4629"/>
  </w:style>
  <w:style w:type="paragraph" w:customStyle="1" w:styleId="74D86CB0EBFF4ACFB0B2B364EB840A97">
    <w:name w:val="74D86CB0EBFF4ACFB0B2B364EB840A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5566</RubrikLookup>
    <MotionGuid xmlns="00d11361-0b92-4bae-a181-288d6a55b763">c196e679-6871-4a85-b263-54c76bd607af</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BB27553-6DB4-4C7E-ACD2-DF9FC1F46959}"/>
</file>

<file path=customXml/itemProps3.xml><?xml version="1.0" encoding="utf-8"?>
<ds:datastoreItem xmlns:ds="http://schemas.openxmlformats.org/officeDocument/2006/customXml" ds:itemID="{9DDE2C31-32E8-4CA8-9F66-353B98DFA481}"/>
</file>

<file path=customXml/itemProps4.xml><?xml version="1.0" encoding="utf-8"?>
<ds:datastoreItem xmlns:ds="http://schemas.openxmlformats.org/officeDocument/2006/customXml" ds:itemID="{3E6F4B1B-49A2-465D-80BD-3443E70D5851}"/>
</file>

<file path=customXml/itemProps5.xml><?xml version="1.0" encoding="utf-8"?>
<ds:datastoreItem xmlns:ds="http://schemas.openxmlformats.org/officeDocument/2006/customXml" ds:itemID="{4233C433-A548-401B-812B-D8A5A8E4C2E3}"/>
</file>

<file path=docProps/app.xml><?xml version="1.0" encoding="utf-8"?>
<Properties xmlns="http://schemas.openxmlformats.org/officeDocument/2006/extended-properties" xmlns:vt="http://schemas.openxmlformats.org/officeDocument/2006/docPropsVTypes">
  <Template>GranskaMot</Template>
  <TotalTime>1</TotalTime>
  <Pages>1</Pages>
  <Words>198</Words>
  <Characters>1151</Characters>
  <Application>Microsoft Office Word</Application>
  <DocSecurity>0</DocSecurity>
  <Lines>22</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201516C12 Tydligare redovisning av skatt på arbete</vt:lpstr>
      <vt:lpstr/>
    </vt:vector>
  </TitlesOfParts>
  <Company>Sveriges riksdag</Company>
  <LinksUpToDate>false</LinksUpToDate>
  <CharactersWithSpaces>1344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201516C12 Tydligare redovisning av skatt på arbete</dc:title>
  <dc:subject/>
  <dc:creator>Kristina Yngwe</dc:creator>
  <cp:keywords/>
  <dc:description/>
  <cp:lastModifiedBy>Ann Larsson</cp:lastModifiedBy>
  <cp:revision>8</cp:revision>
  <cp:lastPrinted>2015-10-02T15:18:00Z</cp:lastPrinted>
  <dcterms:created xsi:type="dcterms:W3CDTF">2015-10-01T13:41:00Z</dcterms:created>
  <dcterms:modified xsi:type="dcterms:W3CDTF">2015-10-06T19:06:00Z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*SA61E7FF44F70*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https://filur.riksdagen.se/drop/DropOffLibrary/SA61E7FF44F70.docx</vt:lpwstr>
  </property>
  <property fmtid="{D5CDD505-2E9C-101B-9397-08002B2CF9AE}" pid="11" name="RevisionsOn">
    <vt:lpwstr>1</vt:lpwstr>
  </property>
</Properties>
</file>