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1B4C9E" w14:textId="77777777">
        <w:tc>
          <w:tcPr>
            <w:tcW w:w="2268" w:type="dxa"/>
          </w:tcPr>
          <w:p w14:paraId="0A1B4C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A1B4C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1B4CA1" w14:textId="77777777">
        <w:tc>
          <w:tcPr>
            <w:tcW w:w="2268" w:type="dxa"/>
          </w:tcPr>
          <w:p w14:paraId="0A1B4C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1B4C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1B4CA4" w14:textId="77777777">
        <w:tc>
          <w:tcPr>
            <w:tcW w:w="3402" w:type="dxa"/>
            <w:gridSpan w:val="2"/>
          </w:tcPr>
          <w:p w14:paraId="0A1B4C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1B4C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1B4CA7" w14:textId="77777777">
        <w:tc>
          <w:tcPr>
            <w:tcW w:w="2268" w:type="dxa"/>
          </w:tcPr>
          <w:p w14:paraId="0A1B4C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1B4CA6" w14:textId="77777777" w:rsidR="006E4E11" w:rsidRPr="00ED583F" w:rsidRDefault="00B01B92" w:rsidP="00A901B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A901B3">
              <w:rPr>
                <w:sz w:val="20"/>
              </w:rPr>
              <w:t>07925</w:t>
            </w:r>
            <w:r>
              <w:rPr>
                <w:sz w:val="20"/>
              </w:rPr>
              <w:t>/FST</w:t>
            </w:r>
          </w:p>
        </w:tc>
      </w:tr>
      <w:tr w:rsidR="006E4E11" w14:paraId="0A1B4CAA" w14:textId="77777777">
        <w:tc>
          <w:tcPr>
            <w:tcW w:w="2268" w:type="dxa"/>
          </w:tcPr>
          <w:p w14:paraId="0A1B4C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1B4C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A1B4CAC" w14:textId="77777777">
        <w:trPr>
          <w:trHeight w:val="284"/>
        </w:trPr>
        <w:tc>
          <w:tcPr>
            <w:tcW w:w="4911" w:type="dxa"/>
          </w:tcPr>
          <w:p w14:paraId="0A1B4CAB" w14:textId="77777777" w:rsidR="006E4E11" w:rsidRDefault="00B01B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A1B4CAE" w14:textId="77777777">
        <w:trPr>
          <w:trHeight w:val="284"/>
        </w:trPr>
        <w:tc>
          <w:tcPr>
            <w:tcW w:w="4911" w:type="dxa"/>
          </w:tcPr>
          <w:p w14:paraId="0A1B4CAD" w14:textId="77777777" w:rsidR="006E4E11" w:rsidRDefault="00B01B9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0A1B4CB0" w14:textId="77777777">
        <w:trPr>
          <w:trHeight w:val="284"/>
        </w:trPr>
        <w:tc>
          <w:tcPr>
            <w:tcW w:w="4911" w:type="dxa"/>
          </w:tcPr>
          <w:p w14:paraId="0A1B4C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1B4CB2" w14:textId="77777777">
        <w:trPr>
          <w:trHeight w:val="284"/>
        </w:trPr>
        <w:tc>
          <w:tcPr>
            <w:tcW w:w="4911" w:type="dxa"/>
          </w:tcPr>
          <w:p w14:paraId="0A1B4C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1B4CB8" w14:textId="77777777">
        <w:trPr>
          <w:trHeight w:val="284"/>
        </w:trPr>
        <w:tc>
          <w:tcPr>
            <w:tcW w:w="4911" w:type="dxa"/>
          </w:tcPr>
          <w:p w14:paraId="0A1B4C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1B4CBA" w14:textId="77777777">
        <w:trPr>
          <w:trHeight w:val="284"/>
        </w:trPr>
        <w:tc>
          <w:tcPr>
            <w:tcW w:w="4911" w:type="dxa"/>
          </w:tcPr>
          <w:p w14:paraId="0A1B4C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1B4CBC" w14:textId="77777777">
        <w:trPr>
          <w:trHeight w:val="284"/>
        </w:trPr>
        <w:tc>
          <w:tcPr>
            <w:tcW w:w="4911" w:type="dxa"/>
          </w:tcPr>
          <w:p w14:paraId="0A1B4C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1B4CBE" w14:textId="77777777">
        <w:trPr>
          <w:trHeight w:val="284"/>
        </w:trPr>
        <w:tc>
          <w:tcPr>
            <w:tcW w:w="4911" w:type="dxa"/>
          </w:tcPr>
          <w:p w14:paraId="0A1B4C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1B4CC0" w14:textId="77777777">
        <w:trPr>
          <w:trHeight w:val="284"/>
        </w:trPr>
        <w:tc>
          <w:tcPr>
            <w:tcW w:w="4911" w:type="dxa"/>
          </w:tcPr>
          <w:p w14:paraId="0A1B4C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1B4CC1" w14:textId="77777777" w:rsidR="006E4E11" w:rsidRDefault="00B01B92">
      <w:pPr>
        <w:framePr w:w="4400" w:h="2523" w:wrap="notBeside" w:vAnchor="page" w:hAnchor="page" w:x="6453" w:y="2445"/>
        <w:ind w:left="142"/>
      </w:pPr>
      <w:r>
        <w:t>Till riksdagen</w:t>
      </w:r>
    </w:p>
    <w:p w14:paraId="0A1B4CC2" w14:textId="77777777" w:rsidR="006E4E11" w:rsidRDefault="00B01B92" w:rsidP="00B01B92">
      <w:pPr>
        <w:pStyle w:val="RKrubrik"/>
        <w:pBdr>
          <w:bottom w:val="single" w:sz="4" w:space="1" w:color="auto"/>
        </w:pBdr>
        <w:spacing w:before="0" w:after="0"/>
      </w:pPr>
      <w:r>
        <w:t>Svar på fråga 2</w:t>
      </w:r>
      <w:r w:rsidR="00A901B3">
        <w:t xml:space="preserve">016/17:568 av Christina </w:t>
      </w:r>
      <w:proofErr w:type="spellStart"/>
      <w:r w:rsidR="00A901B3">
        <w:t>Örnebjär</w:t>
      </w:r>
      <w:proofErr w:type="spellEnd"/>
      <w:r w:rsidR="00A901B3">
        <w:t xml:space="preserve"> (L</w:t>
      </w:r>
      <w:r>
        <w:t xml:space="preserve">) </w:t>
      </w:r>
      <w:r w:rsidR="00A901B3">
        <w:t>Beredningen av barns och ungas rätt vid tvångsvård (SOU 2015:71)</w:t>
      </w:r>
    </w:p>
    <w:p w14:paraId="0A1B4CC3" w14:textId="77777777" w:rsidR="006E4E11" w:rsidRDefault="006E4E11">
      <w:pPr>
        <w:pStyle w:val="RKnormal"/>
      </w:pPr>
    </w:p>
    <w:p w14:paraId="0A1B4CC4" w14:textId="3F593B6D" w:rsidR="006E4E11" w:rsidRDefault="00141DBD">
      <w:pPr>
        <w:pStyle w:val="RKnormal"/>
      </w:pPr>
      <w:r>
        <w:t xml:space="preserve">Christina </w:t>
      </w:r>
      <w:proofErr w:type="spellStart"/>
      <w:r>
        <w:t>Örnebjär</w:t>
      </w:r>
      <w:proofErr w:type="spellEnd"/>
      <w:r w:rsidR="002E685B">
        <w:t xml:space="preserve"> har frågat mig när regeringen kommer att lägga fram förslag på ny LVU med utgångspunkt i förslagen i Barn och ungas rä</w:t>
      </w:r>
      <w:r w:rsidR="001352AA">
        <w:t>tt vid tvångsvård (SOU 2015:71).</w:t>
      </w:r>
    </w:p>
    <w:p w14:paraId="0A1B4CC5" w14:textId="77777777" w:rsidR="00A24B7B" w:rsidRDefault="00A24B7B">
      <w:pPr>
        <w:pStyle w:val="RKnormal"/>
      </w:pPr>
    </w:p>
    <w:p w14:paraId="0A1B4CC6" w14:textId="34617418" w:rsidR="00A24B7B" w:rsidRDefault="00F1539A">
      <w:pPr>
        <w:pStyle w:val="RKnormal"/>
      </w:pPr>
      <w:r>
        <w:t xml:space="preserve">Regeringen har beslutat om flera viktiga förslag från Utredningen om tvångsvård för barn och unga. Det handlar </w:t>
      </w:r>
      <w:r w:rsidR="001352AA">
        <w:t xml:space="preserve">bl.a. </w:t>
      </w:r>
      <w:r>
        <w:t>om införandet av stödboende som ny placeringsform, förtydligande av Socialstyrelsens ansvar att stödja familjehemsvården och bidra till</w:t>
      </w:r>
      <w:r w:rsidR="001352AA">
        <w:t xml:space="preserve"> kvalitetsutveckling på området. Det handlar också om</w:t>
      </w:r>
      <w:r>
        <w:t xml:space="preserve"> informationsinsatser för att stödja kommunerna </w:t>
      </w:r>
      <w:r w:rsidR="001352AA">
        <w:t>i rekrytering av familjehem</w:t>
      </w:r>
      <w:r>
        <w:t>,</w:t>
      </w:r>
      <w:r w:rsidR="008669B3">
        <w:t xml:space="preserve"> </w:t>
      </w:r>
      <w:r>
        <w:t>tillståndsplikt för verksamheter med konsulentstöd till familjehem och jourhem, överenskommelser om samarbete mellan kommun o</w:t>
      </w:r>
      <w:r w:rsidR="001352AA">
        <w:t xml:space="preserve">ch landsting om placerade barn samt </w:t>
      </w:r>
      <w:r>
        <w:t>hälsoundersökningar i anslutning</w:t>
      </w:r>
      <w:r w:rsidR="001352AA">
        <w:t xml:space="preserve"> till att samhälls</w:t>
      </w:r>
      <w:r w:rsidR="009D4233">
        <w:t>-</w:t>
      </w:r>
      <w:r w:rsidR="001352AA">
        <w:t xml:space="preserve">vården inleds. Övriga åtgärder som kan nämnas är </w:t>
      </w:r>
      <w:r>
        <w:t>ändringar i socialtjänstförordningen om en skyldighet att inhämta uppgifter från misstanke- och belastningsregistret avseende tilltänkta familjehems- och jourhemsföräldrar innan beslut om en placering, om ökad uppsikt då ett familjehem eller jourhem tar emot många barn, samt en bestämmelse om ordningsregler på hem för vård eller boenden i syfte att skapa trygghet och säkerhet för alla som vistas i hemmet.</w:t>
      </w:r>
    </w:p>
    <w:p w14:paraId="0A1B4CC7" w14:textId="77777777" w:rsidR="00D17AF7" w:rsidRDefault="00D17AF7">
      <w:pPr>
        <w:pStyle w:val="RKnormal"/>
      </w:pPr>
    </w:p>
    <w:p w14:paraId="0A1B4CC8" w14:textId="7C3F8F3F" w:rsidR="00D17AF7" w:rsidRDefault="00D17AF7">
      <w:pPr>
        <w:pStyle w:val="RKnormal"/>
      </w:pPr>
      <w:r w:rsidRPr="00D17AF7">
        <w:t xml:space="preserve">Regeringen bereder </w:t>
      </w:r>
      <w:r>
        <w:t>för närvarande</w:t>
      </w:r>
      <w:r w:rsidR="005B31F6">
        <w:t xml:space="preserve"> de resterande</w:t>
      </w:r>
      <w:r>
        <w:t xml:space="preserve"> förslagen i slut</w:t>
      </w:r>
      <w:r w:rsidR="009D4233">
        <w:t>-</w:t>
      </w:r>
      <w:r>
        <w:t>betänkandet Barn och ungas rätt vid tvångsvård</w:t>
      </w:r>
      <w:r w:rsidR="005B31F6">
        <w:t xml:space="preserve"> i sin helhet</w:t>
      </w:r>
      <w:r w:rsidRPr="00D17AF7">
        <w:t xml:space="preserve">. </w:t>
      </w:r>
      <w:r>
        <w:t xml:space="preserve">På frågan om när regeringen kommer att lägga fram förslag på ny LVU </w:t>
      </w:r>
      <w:r w:rsidRPr="00D17AF7">
        <w:t>får jag återkomma till längre fram.</w:t>
      </w:r>
    </w:p>
    <w:p w14:paraId="0A1B4CC9" w14:textId="77777777" w:rsidR="00B01B92" w:rsidRDefault="00B01B92">
      <w:pPr>
        <w:pStyle w:val="RKnormal"/>
      </w:pPr>
    </w:p>
    <w:p w14:paraId="0A1B4CCA" w14:textId="77777777" w:rsidR="00B01B92" w:rsidRDefault="00B01B92">
      <w:pPr>
        <w:pStyle w:val="RKnormal"/>
      </w:pPr>
    </w:p>
    <w:p w14:paraId="0A1B4CCB" w14:textId="77777777" w:rsidR="00B01B92" w:rsidRDefault="00B01B92">
      <w:pPr>
        <w:pStyle w:val="RKnormal"/>
      </w:pPr>
      <w:r>
        <w:t>Stockholm den 11 januari 2017</w:t>
      </w:r>
    </w:p>
    <w:p w14:paraId="0A1B4CCC" w14:textId="77777777" w:rsidR="00B01B92" w:rsidRDefault="00B01B92">
      <w:pPr>
        <w:pStyle w:val="RKnormal"/>
      </w:pPr>
    </w:p>
    <w:p w14:paraId="0A1B4CCD" w14:textId="77777777" w:rsidR="00B01B92" w:rsidRDefault="00B01B92">
      <w:pPr>
        <w:pStyle w:val="RKnormal"/>
      </w:pPr>
    </w:p>
    <w:p w14:paraId="0A1B4CCE" w14:textId="77777777" w:rsidR="00B01B92" w:rsidRDefault="00B01B92">
      <w:pPr>
        <w:pStyle w:val="RKnormal"/>
      </w:pPr>
      <w:r>
        <w:t>Åsa Regnér</w:t>
      </w:r>
    </w:p>
    <w:sectPr w:rsidR="00B01B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B4CD1" w14:textId="77777777" w:rsidR="00B01B92" w:rsidRDefault="00B01B92">
      <w:r>
        <w:separator/>
      </w:r>
    </w:p>
  </w:endnote>
  <w:endnote w:type="continuationSeparator" w:id="0">
    <w:p w14:paraId="0A1B4CD2" w14:textId="77777777" w:rsidR="00B01B92" w:rsidRDefault="00B0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B4CCF" w14:textId="77777777" w:rsidR="00B01B92" w:rsidRDefault="00B01B92">
      <w:r>
        <w:separator/>
      </w:r>
    </w:p>
  </w:footnote>
  <w:footnote w:type="continuationSeparator" w:id="0">
    <w:p w14:paraId="0A1B4CD0" w14:textId="77777777" w:rsidR="00B01B92" w:rsidRDefault="00B0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B4C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52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1B4CD7" w14:textId="77777777">
      <w:trPr>
        <w:cantSplit/>
      </w:trPr>
      <w:tc>
        <w:tcPr>
          <w:tcW w:w="3119" w:type="dxa"/>
        </w:tcPr>
        <w:p w14:paraId="0A1B4CD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1B4C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1B4CD6" w14:textId="77777777" w:rsidR="00E80146" w:rsidRDefault="00E80146">
          <w:pPr>
            <w:pStyle w:val="Sidhuvud"/>
            <w:ind w:right="360"/>
          </w:pPr>
        </w:p>
      </w:tc>
    </w:tr>
  </w:tbl>
  <w:p w14:paraId="0A1B4CD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B4C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1B4CDD" w14:textId="77777777">
      <w:trPr>
        <w:cantSplit/>
      </w:trPr>
      <w:tc>
        <w:tcPr>
          <w:tcW w:w="3119" w:type="dxa"/>
        </w:tcPr>
        <w:p w14:paraId="0A1B4C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1B4C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1B4CDC" w14:textId="77777777" w:rsidR="00E80146" w:rsidRDefault="00E80146">
          <w:pPr>
            <w:pStyle w:val="Sidhuvud"/>
            <w:ind w:right="360"/>
          </w:pPr>
        </w:p>
      </w:tc>
    </w:tr>
  </w:tbl>
  <w:p w14:paraId="0A1B4CD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B4CDF" w14:textId="77777777" w:rsidR="00B01B92" w:rsidRDefault="00B01B9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1B4CE4" wp14:editId="0A1B4CE5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B4C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1B4C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1B4C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1B4CE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2"/>
    <w:rsid w:val="00070789"/>
    <w:rsid w:val="001352AA"/>
    <w:rsid w:val="00141DBD"/>
    <w:rsid w:val="00150384"/>
    <w:rsid w:val="00160901"/>
    <w:rsid w:val="001805B7"/>
    <w:rsid w:val="001A7ABE"/>
    <w:rsid w:val="00260D00"/>
    <w:rsid w:val="002E685B"/>
    <w:rsid w:val="002F4ABD"/>
    <w:rsid w:val="00367B1C"/>
    <w:rsid w:val="004A328D"/>
    <w:rsid w:val="0058762B"/>
    <w:rsid w:val="005B31F6"/>
    <w:rsid w:val="005E7D21"/>
    <w:rsid w:val="0066617A"/>
    <w:rsid w:val="006E4E11"/>
    <w:rsid w:val="007242A3"/>
    <w:rsid w:val="007A6855"/>
    <w:rsid w:val="008669B3"/>
    <w:rsid w:val="008851CD"/>
    <w:rsid w:val="0092027A"/>
    <w:rsid w:val="00955E31"/>
    <w:rsid w:val="00992E72"/>
    <w:rsid w:val="009D4233"/>
    <w:rsid w:val="00A24B7B"/>
    <w:rsid w:val="00A901B3"/>
    <w:rsid w:val="00AF26D1"/>
    <w:rsid w:val="00B01B92"/>
    <w:rsid w:val="00BF786C"/>
    <w:rsid w:val="00C03681"/>
    <w:rsid w:val="00D133D7"/>
    <w:rsid w:val="00D17AF7"/>
    <w:rsid w:val="00D6296C"/>
    <w:rsid w:val="00DD72DD"/>
    <w:rsid w:val="00E432C7"/>
    <w:rsid w:val="00E77F6D"/>
    <w:rsid w:val="00E80146"/>
    <w:rsid w:val="00E904D0"/>
    <w:rsid w:val="00EC25F9"/>
    <w:rsid w:val="00ED583F"/>
    <w:rsid w:val="00ED5AAA"/>
    <w:rsid w:val="00F1539A"/>
    <w:rsid w:val="00F73AD8"/>
    <w:rsid w:val="00FD2760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B4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01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1B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01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1B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ec918230-13e1-44bf-a9e1-40f7d9ca3782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EA3E01D8-2EF4-4FE9-84D7-9DF4DC4AA4E9}"/>
</file>

<file path=customXml/itemProps2.xml><?xml version="1.0" encoding="utf-8"?>
<ds:datastoreItem xmlns:ds="http://schemas.openxmlformats.org/officeDocument/2006/customXml" ds:itemID="{08502F0C-3823-43F4-B346-49BD4D6EFA11}"/>
</file>

<file path=customXml/itemProps3.xml><?xml version="1.0" encoding="utf-8"?>
<ds:datastoreItem xmlns:ds="http://schemas.openxmlformats.org/officeDocument/2006/customXml" ds:itemID="{62F34AD5-BF14-4BEF-82E7-B022691F5DB5}">
  <ds:schemaRefs>
    <ds:schemaRef ds:uri="a68c6c55-4fbb-48c7-bd04-03a904b43046"/>
    <ds:schemaRef ds:uri="http://schemas.microsoft.com/office/2006/documentManagement/types"/>
    <ds:schemaRef ds:uri="http://www.w3.org/XML/1998/namespace"/>
    <ds:schemaRef ds:uri="6302a2f0-8e12-400b-b957-3ac472d2f4fa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5838DF0-EF1C-4E61-B9A1-F07833D5AEB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A05543E-1B36-4E1A-B74F-C751A82D2C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2EAF247-45E0-43EC-B978-C22C04A1AC9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Hjelmer</dc:creator>
  <cp:lastModifiedBy>Jonas Rydström</cp:lastModifiedBy>
  <cp:revision>2</cp:revision>
  <cp:lastPrinted>2017-01-03T10:33:00Z</cp:lastPrinted>
  <dcterms:created xsi:type="dcterms:W3CDTF">2017-01-09T08:27:00Z</dcterms:created>
  <dcterms:modified xsi:type="dcterms:W3CDTF">2017-01-09T08:27:00Z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d928c0fd-a9a4-45a1-9dbc-654648e76567</vt:lpwstr>
  </property>
  <property fmtid="{D5CDD505-2E9C-101B-9397-08002B2CF9AE}" pid="7" name="RKDepartementsenhet">
    <vt:lpwstr/>
  </property>
  <property fmtid="{D5CDD505-2E9C-101B-9397-08002B2CF9AE}" pid="8" name="Aktivitetskategori">
    <vt:lpwstr/>
  </property>
  <property fmtid="{D5CDD505-2E9C-101B-9397-08002B2CF9AE}" pid="9" name="_docset_NoMedatataSyncRequired">
    <vt:lpwstr>False</vt:lpwstr>
  </property>
</Properties>
</file>