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3D01" w:rsidRPr="00D4169F" w:rsidRDefault="006C3D01">
      <w:pPr>
        <w:pStyle w:val="Hemstlrubrik"/>
      </w:pPr>
      <w:r w:rsidRPr="00D4169F">
        <w:t>Förslag till riksdagsbeslut</w:t>
      </w:r>
    </w:p>
    <w:p w:rsidR="006C3D01" w:rsidRPr="00D4169F" w:rsidRDefault="006C3D01">
      <w:pPr>
        <w:pStyle w:val="Hemstlatt"/>
        <w:ind w:left="0"/>
      </w:pPr>
      <w:r w:rsidRPr="00D4169F">
        <w:t>Riksdagen tillkännager för regeringen som sin mening vad som anförs i motionen om en översyn av texter som läses vid borgerlig vigsel och partnerskapsförrättning.</w:t>
      </w:r>
    </w:p>
    <w:p w:rsidR="006C3D01" w:rsidRPr="00D4169F" w:rsidRDefault="006C3D01">
      <w:pPr>
        <w:pStyle w:val="Rubrik1"/>
      </w:pPr>
      <w:r w:rsidRPr="00D4169F">
        <w:t>Motivering</w:t>
      </w:r>
    </w:p>
    <w:p w:rsidR="006C3D01" w:rsidRPr="00D4169F" w:rsidRDefault="006C3D01">
      <w:r w:rsidRPr="00D4169F">
        <w:t>Alla människors lika värde är en grundläggande princip i ett demokratiskt samhälle. Då är det en självklarhet att alla människor ska få välja samlevnad</w:t>
      </w:r>
      <w:r w:rsidRPr="00D4169F">
        <w:t>s</w:t>
      </w:r>
      <w:r w:rsidRPr="00D4169F">
        <w:t>form utan att riskera diskriminering och utanförskap. Av det följer bland annat att ingen ska diskrimineras på grund av sådant som kön, etnisk ba</w:t>
      </w:r>
      <w:r w:rsidRPr="00D4169F">
        <w:t>k</w:t>
      </w:r>
      <w:r w:rsidRPr="00D4169F">
        <w:t>grund, hudfärg och inte heller på grund av sexuell läggning.</w:t>
      </w:r>
    </w:p>
    <w:p w:rsidR="006C3D01" w:rsidRPr="00D4169F" w:rsidRDefault="006C3D01">
      <w:pPr>
        <w:pStyle w:val="Normaltindrag"/>
      </w:pPr>
      <w:r w:rsidRPr="00D4169F">
        <w:t>Det är denna princip som gjort att diskriminering av homosexuella och b</w:t>
      </w:r>
      <w:r w:rsidRPr="00D4169F">
        <w:t>i</w:t>
      </w:r>
      <w:r w:rsidRPr="00D4169F">
        <w:t>sexuella som i olika former tidigare funnits i lagstiftningen successivt har tagits bort. I äktenskapslagstiftningen finns dock diskrimineringen fortfarande indirekt kvar, genom att två personer av samma kön inte kan ingå äktenskap. Den förra regeringen tillsatte en utredning om könsneutralt äktenskap. Utre</w:t>
      </w:r>
      <w:r w:rsidRPr="00D4169F">
        <w:t>d</w:t>
      </w:r>
      <w:r w:rsidRPr="00D4169F">
        <w:t>ningen har nu lagt fram sitt betänkande, och där föreslås att Sverige inför en könsneutral äktenskapslagstiftning. Partnerskapslagen ska upphöra vid inf</w:t>
      </w:r>
      <w:r w:rsidRPr="00D4169F">
        <w:t>ö</w:t>
      </w:r>
      <w:r w:rsidRPr="00D4169F">
        <w:t>randet och olikkönade såväl som samkönade par ing</w:t>
      </w:r>
      <w:r w:rsidRPr="00D4169F">
        <w:t>år äktenskap under sa</w:t>
      </w:r>
      <w:r w:rsidRPr="00D4169F">
        <w:t>m</w:t>
      </w:r>
      <w:r w:rsidRPr="00D4169F">
        <w:t>ma lag. Men ännu har inget hänt. Fortfarande är samkönade relationer hänv</w:t>
      </w:r>
      <w:r w:rsidRPr="00D4169F">
        <w:t>i</w:t>
      </w:r>
      <w:r w:rsidRPr="00D4169F">
        <w:t>sade till partnerskap.</w:t>
      </w:r>
    </w:p>
    <w:p w:rsidR="006C3D01" w:rsidRPr="00D4169F" w:rsidRDefault="006C3D01">
      <w:pPr>
        <w:pStyle w:val="Normaltindrag"/>
      </w:pPr>
      <w:r w:rsidRPr="00D4169F">
        <w:t>En borgerlig vigsel- och partnerskapsförrättare har till uppgift att bl.a. läsa följande text vid vigsel: ”Äktenskapets ändamål är enskildas väl och samhä</w:t>
      </w:r>
      <w:r w:rsidRPr="00D4169F">
        <w:t>l</w:t>
      </w:r>
      <w:r w:rsidRPr="00D4169F">
        <w:t xml:space="preserve">lets bestånd. Ni har förklarat att ni vill ingå äktenskap med varandra.” Vid partnerskap inleder: ”Det registrerade partnerskapet innebär att partnerna inför varandra och omvärlden visar sin samhörighet. Ni har förklarat att ni vill </w:t>
      </w:r>
      <w:r w:rsidRPr="00D4169F">
        <w:lastRenderedPageBreak/>
        <w:t>låta registrera ert partnerskap. Denna registrering ger er rättigheter och sky</w:t>
      </w:r>
      <w:r w:rsidRPr="00D4169F">
        <w:t>l</w:t>
      </w:r>
      <w:r w:rsidRPr="00D4169F">
        <w:t>digheter gentemot varandra och samhället.”</w:t>
      </w:r>
    </w:p>
    <w:p w:rsidR="006C3D01" w:rsidRPr="00D4169F" w:rsidRDefault="006C3D01">
      <w:r w:rsidRPr="00D4169F">
        <w:t>Denna dag då vigsel eller partnerskap förrättas är i regel en glädjens dag då man behöver mötas av respekt och ödmjukhet från samhällets sida.</w:t>
      </w:r>
    </w:p>
    <w:p w:rsidR="006C3D01" w:rsidRPr="00D4169F" w:rsidRDefault="006C3D01">
      <w:pPr>
        <w:pStyle w:val="Normaltindrag"/>
      </w:pPr>
      <w:r w:rsidRPr="00D4169F">
        <w:t>För att få texterna som läses vid borgerlig vigsel och partnerskapsförrät</w:t>
      </w:r>
      <w:r w:rsidRPr="00D4169F">
        <w:t>t</w:t>
      </w:r>
      <w:r w:rsidRPr="00D4169F">
        <w:t>ning ålders- och könsneutrala bör en översyn ske.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4169F">
        <w:trPr>
          <w:cantSplit/>
        </w:trPr>
        <w:tc>
          <w:tcPr>
            <w:tcW w:w="3046" w:type="dxa"/>
          </w:tcPr>
          <w:p w:rsidR="006C3D01" w:rsidRPr="00D4169F" w:rsidRDefault="006C3D01">
            <w:pPr>
              <w:pStyle w:val="UnderskriftDatum"/>
              <w:spacing w:before="240"/>
            </w:pPr>
            <w:r w:rsidRPr="00D4169F">
              <w:t>Stockholm den 1 oktober 2007</w:t>
            </w:r>
          </w:p>
        </w:tc>
        <w:tc>
          <w:tcPr>
            <w:tcW w:w="3047" w:type="dxa"/>
          </w:tcPr>
          <w:p w:rsidR="006C3D01" w:rsidRPr="00D4169F" w:rsidRDefault="006C3D01">
            <w:pPr>
              <w:pStyle w:val="Underskrifter"/>
              <w:spacing w:before="240"/>
            </w:pPr>
          </w:p>
        </w:tc>
      </w:tr>
      <w:tr w:rsidR="00000000" w:rsidRPr="00D4169F">
        <w:trPr>
          <w:cantSplit/>
        </w:trPr>
        <w:tc>
          <w:tcPr>
            <w:tcW w:w="3046" w:type="dxa"/>
          </w:tcPr>
          <w:p w:rsidR="006C3D01" w:rsidRPr="00D4169F" w:rsidRDefault="006C3D01">
            <w:pPr>
              <w:pStyle w:val="Underskrifter"/>
            </w:pPr>
            <w:r w:rsidRPr="00D4169F">
              <w:t>Siw Wittgren-Ahl (s)</w:t>
            </w:r>
          </w:p>
        </w:tc>
        <w:tc>
          <w:tcPr>
            <w:tcW w:w="3046" w:type="dxa"/>
          </w:tcPr>
          <w:p w:rsidR="006C3D01" w:rsidRPr="00D4169F" w:rsidRDefault="006C3D01">
            <w:pPr>
              <w:pStyle w:val="Underskrifter"/>
            </w:pPr>
          </w:p>
        </w:tc>
      </w:tr>
      <w:tr w:rsidR="00000000" w:rsidRPr="00D4169F">
        <w:trPr>
          <w:cantSplit/>
        </w:trPr>
        <w:tc>
          <w:tcPr>
            <w:tcW w:w="3046" w:type="dxa"/>
          </w:tcPr>
          <w:p w:rsidR="006C3D01" w:rsidRPr="00D4169F" w:rsidRDefault="006C3D01">
            <w:pPr>
              <w:pStyle w:val="Underskrifter"/>
            </w:pPr>
            <w:r w:rsidRPr="00D4169F">
              <w:t>Anneli Särnblad (s)</w:t>
            </w:r>
          </w:p>
        </w:tc>
        <w:tc>
          <w:tcPr>
            <w:tcW w:w="3046" w:type="dxa"/>
          </w:tcPr>
          <w:p w:rsidR="006C3D01" w:rsidRPr="00D4169F" w:rsidRDefault="006C3D01">
            <w:pPr>
              <w:pStyle w:val="Underskrifter"/>
            </w:pPr>
            <w:r w:rsidRPr="00D4169F">
              <w:t>Catharina Bråkenhielm (s)</w:t>
            </w:r>
          </w:p>
        </w:tc>
      </w:tr>
      <w:tr w:rsidR="00000000" w:rsidRPr="00D4169F">
        <w:trPr>
          <w:cantSplit/>
        </w:trPr>
        <w:tc>
          <w:tcPr>
            <w:tcW w:w="3046" w:type="dxa"/>
          </w:tcPr>
          <w:p w:rsidR="006C3D01" w:rsidRPr="00D4169F" w:rsidRDefault="006C3D01">
            <w:pPr>
              <w:pStyle w:val="Underskrifter"/>
            </w:pPr>
            <w:r w:rsidRPr="00D4169F">
              <w:t>Inger Jarl Beck (s)</w:t>
            </w:r>
          </w:p>
        </w:tc>
        <w:tc>
          <w:tcPr>
            <w:tcW w:w="3046" w:type="dxa"/>
          </w:tcPr>
          <w:p w:rsidR="006C3D01" w:rsidRPr="00D4169F" w:rsidRDefault="006C3D01">
            <w:pPr>
              <w:pStyle w:val="Underskrifter"/>
            </w:pPr>
            <w:r w:rsidRPr="00D4169F">
              <w:t>Louise Malmström (s)</w:t>
            </w:r>
          </w:p>
        </w:tc>
      </w:tr>
      <w:tr w:rsidR="00000000" w:rsidRPr="00D4169F">
        <w:trPr>
          <w:cantSplit/>
        </w:trPr>
        <w:tc>
          <w:tcPr>
            <w:tcW w:w="3046" w:type="dxa"/>
          </w:tcPr>
          <w:p w:rsidR="006C3D01" w:rsidRPr="00D4169F" w:rsidRDefault="006C3D01">
            <w:pPr>
              <w:pStyle w:val="Underskrifter"/>
            </w:pPr>
            <w:r w:rsidRPr="00D4169F">
              <w:t>Lennart Axelsson (s)</w:t>
            </w:r>
          </w:p>
        </w:tc>
        <w:tc>
          <w:tcPr>
            <w:tcW w:w="3046" w:type="dxa"/>
          </w:tcPr>
          <w:p w:rsidR="006C3D01" w:rsidRPr="00D4169F" w:rsidRDefault="006C3D01">
            <w:pPr>
              <w:pStyle w:val="Underskrifter"/>
            </w:pPr>
            <w:r w:rsidRPr="00D4169F">
              <w:t>Raimo Pärssinen (s)</w:t>
            </w:r>
          </w:p>
        </w:tc>
      </w:tr>
      <w:tr w:rsidR="00000000" w:rsidRPr="00D4169F">
        <w:trPr>
          <w:cantSplit/>
        </w:trPr>
        <w:tc>
          <w:tcPr>
            <w:tcW w:w="3046" w:type="dxa"/>
          </w:tcPr>
          <w:p w:rsidR="006C3D01" w:rsidRPr="00D4169F" w:rsidRDefault="006C3D01">
            <w:pPr>
              <w:pStyle w:val="Underskrifter"/>
            </w:pPr>
            <w:r w:rsidRPr="00D4169F">
              <w:t>Désirée Liljevall (s)</w:t>
            </w:r>
          </w:p>
        </w:tc>
        <w:tc>
          <w:tcPr>
            <w:tcW w:w="3046" w:type="dxa"/>
          </w:tcPr>
          <w:p w:rsidR="006C3D01" w:rsidRPr="00D4169F" w:rsidRDefault="006C3D01">
            <w:pPr>
              <w:pStyle w:val="Underskrifter"/>
            </w:pPr>
            <w:r w:rsidRPr="00D4169F">
              <w:t>Eva-Lena Jansson (s)</w:t>
            </w:r>
          </w:p>
        </w:tc>
      </w:tr>
      <w:tr w:rsidR="00000000" w:rsidRPr="00D4169F">
        <w:trPr>
          <w:cantSplit/>
        </w:trPr>
        <w:tc>
          <w:tcPr>
            <w:tcW w:w="3046" w:type="dxa"/>
          </w:tcPr>
          <w:p w:rsidR="006C3D01" w:rsidRPr="00D4169F" w:rsidRDefault="006C3D01">
            <w:pPr>
              <w:pStyle w:val="Underskrifter"/>
            </w:pPr>
            <w:r w:rsidRPr="00D4169F">
              <w:t>Helén Pettersson i Umeå (s)</w:t>
            </w:r>
          </w:p>
        </w:tc>
        <w:tc>
          <w:tcPr>
            <w:tcW w:w="3046" w:type="dxa"/>
          </w:tcPr>
          <w:p w:rsidR="006C3D01" w:rsidRPr="00D4169F" w:rsidRDefault="006C3D01">
            <w:pPr>
              <w:pStyle w:val="Underskrifter"/>
            </w:pPr>
            <w:r w:rsidRPr="00D4169F">
              <w:t>Magdalena Streijffert (s)</w:t>
            </w:r>
          </w:p>
        </w:tc>
      </w:tr>
      <w:tr w:rsidR="00000000" w:rsidRPr="00D4169F">
        <w:trPr>
          <w:cantSplit/>
        </w:trPr>
        <w:tc>
          <w:tcPr>
            <w:tcW w:w="3046" w:type="dxa"/>
          </w:tcPr>
          <w:p w:rsidR="006C3D01" w:rsidRPr="00D4169F" w:rsidRDefault="006C3D01">
            <w:pPr>
              <w:pStyle w:val="Underskrifter"/>
            </w:pPr>
            <w:r w:rsidRPr="00D4169F">
              <w:t>Maryam Yazdanfar (s)</w:t>
            </w:r>
          </w:p>
        </w:tc>
        <w:tc>
          <w:tcPr>
            <w:tcW w:w="3046" w:type="dxa"/>
          </w:tcPr>
          <w:p w:rsidR="006C3D01" w:rsidRPr="00D4169F" w:rsidRDefault="006C3D01">
            <w:pPr>
              <w:pStyle w:val="Underskrifter"/>
            </w:pPr>
            <w:r w:rsidRPr="00D4169F">
              <w:t>Börje Vestlund (s)</w:t>
            </w:r>
          </w:p>
        </w:tc>
      </w:tr>
    </w:tbl>
    <w:p w:rsidR="006C3D01" w:rsidRPr="00D4169F" w:rsidRDefault="006C3D01">
      <w:pPr>
        <w:pStyle w:val="Normaltindrag"/>
      </w:pPr>
    </w:p>
    <w:sectPr w:rsidR="006C3D01" w:rsidRPr="00D41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3D01" w:rsidRPr="00D4169F" w:rsidRDefault="006C3D01">
      <w:r w:rsidRPr="00D4169F">
        <w:separator/>
      </w:r>
    </w:p>
  </w:endnote>
  <w:endnote w:type="continuationSeparator" w:id="0">
    <w:p w:rsidR="006C3D01" w:rsidRPr="00D4169F" w:rsidRDefault="006C3D01">
      <w:r w:rsidRPr="00D416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3D01" w:rsidRPr="00D4169F" w:rsidRDefault="00D4169F">
    <w:pPr>
      <w:pStyle w:val="Sidfot"/>
    </w:pPr>
    <w:r w:rsidRPr="00D416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338484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D01" w:rsidRDefault="006C3D0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C3D01" w:rsidRDefault="006C3D0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3D01" w:rsidRPr="00D4169F" w:rsidRDefault="00D4169F">
    <w:pPr>
      <w:pStyle w:val="Sidfot"/>
    </w:pPr>
    <w:r w:rsidRPr="00D416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10801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D01" w:rsidRDefault="006C3D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3D01" w:rsidRDefault="006C3D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3D01" w:rsidRPr="00D4169F" w:rsidRDefault="00D4169F">
    <w:pPr>
      <w:pStyle w:val="Sidfot"/>
    </w:pPr>
    <w:r w:rsidRPr="00D416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73736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D01" w:rsidRDefault="006C3D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3D01" w:rsidRDefault="006C3D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3D01" w:rsidRPr="00D4169F" w:rsidRDefault="006C3D01">
      <w:r w:rsidRPr="00D4169F">
        <w:separator/>
      </w:r>
    </w:p>
  </w:footnote>
  <w:footnote w:type="continuationSeparator" w:id="0">
    <w:p w:rsidR="006C3D01" w:rsidRPr="00D4169F" w:rsidRDefault="006C3D01">
      <w:r w:rsidRPr="00D416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3D01" w:rsidRPr="00D4169F" w:rsidRDefault="00D4169F">
    <w:pPr>
      <w:pStyle w:val="Sidhuvud"/>
    </w:pPr>
    <w:r w:rsidRPr="00D416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553225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D01" w:rsidRDefault="006C3D0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C3D01" w:rsidRDefault="006C3D0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3D01" w:rsidRPr="00D4169F" w:rsidRDefault="00D4169F">
    <w:pPr>
      <w:pStyle w:val="Sidhuvud"/>
    </w:pPr>
    <w:r w:rsidRPr="00D416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33447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D01" w:rsidRDefault="006C3D0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C3D01" w:rsidRDefault="006C3D0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3D01" w:rsidRPr="00D4169F" w:rsidRDefault="006C3D01">
    <w:pPr>
      <w:pStyle w:val="FSHNormal"/>
      <w:tabs>
        <w:tab w:val="right" w:pos="5840"/>
      </w:tabs>
    </w:pPr>
    <w:r w:rsidRPr="00D4169F">
      <w:br/>
    </w:r>
    <w:r w:rsidRPr="00D4169F">
      <w:fldChar w:fldCharType="begin" w:fldLock="1"/>
    </w:r>
    <w:r w:rsidRPr="00D4169F">
      <w:instrText xml:space="preserve"> DOCPROPERTY</w:instrText>
    </w:r>
    <w:r w:rsidRPr="00D4169F">
      <w:rPr>
        <w:sz w:val="18"/>
      </w:rPr>
      <w:instrText xml:space="preserve"> "YearUser" *\charformat </w:instrText>
    </w:r>
    <w:r w:rsidRPr="00D4169F">
      <w:fldChar w:fldCharType="separate"/>
    </w:r>
    <w:r w:rsidRPr="00D4169F">
      <w:t>2007/08</w:t>
    </w:r>
    <w:r w:rsidRPr="00D4169F">
      <w:fldChar w:fldCharType="end"/>
    </w:r>
    <w:r w:rsidRPr="00D4169F">
      <w:t xml:space="preserve"> </w:t>
    </w:r>
    <w:r w:rsidRPr="00D4169F">
      <w:tab/>
      <w:t xml:space="preserve">mnr: </w:t>
    </w:r>
    <w:r w:rsidRPr="00D4169F">
      <w:fldChar w:fldCharType="begin" w:fldLock="1"/>
    </w:r>
    <w:r w:rsidRPr="00D4169F">
      <w:instrText xml:space="preserve"> DOCPROPERTY</w:instrText>
    </w:r>
    <w:r w:rsidRPr="00D4169F">
      <w:rPr>
        <w:sz w:val="18"/>
      </w:rPr>
      <w:instrText xml:space="preserve"> "Motionsnummer" *\charformat </w:instrText>
    </w:r>
    <w:r w:rsidRPr="00D4169F">
      <w:fldChar w:fldCharType="separate"/>
    </w:r>
    <w:r w:rsidRPr="00D4169F">
      <w:t>C366</w:t>
    </w:r>
    <w:r w:rsidRPr="00D4169F">
      <w:fldChar w:fldCharType="end"/>
    </w:r>
    <w:r w:rsidRPr="00D4169F">
      <w:br/>
    </w:r>
    <w:r w:rsidRPr="00D4169F">
      <w:fldChar w:fldCharType="begin" w:fldLock="1"/>
    </w:r>
    <w:r w:rsidRPr="00D4169F">
      <w:instrText xml:space="preserve"> DOCPROPERTY</w:instrText>
    </w:r>
    <w:r w:rsidRPr="00D4169F">
      <w:rPr>
        <w:sz w:val="18"/>
      </w:rPr>
      <w:instrText xml:space="preserve"> "Samling" *\charformat </w:instrText>
    </w:r>
    <w:r w:rsidRPr="00D4169F">
      <w:fldChar w:fldCharType="end"/>
    </w:r>
    <w:r w:rsidRPr="00D4169F">
      <w:tab/>
      <w:t xml:space="preserve">pnr: </w:t>
    </w:r>
    <w:r w:rsidRPr="00D4169F">
      <w:fldChar w:fldCharType="begin" w:fldLock="1"/>
    </w:r>
    <w:r w:rsidRPr="00D4169F">
      <w:instrText xml:space="preserve"> DOCPROPERTY</w:instrText>
    </w:r>
    <w:r w:rsidRPr="00D4169F">
      <w:rPr>
        <w:sz w:val="18"/>
      </w:rPr>
      <w:instrText xml:space="preserve"> "Partinummer" *\charformat </w:instrText>
    </w:r>
    <w:r w:rsidRPr="00D4169F">
      <w:fldChar w:fldCharType="separate"/>
    </w:r>
    <w:r w:rsidRPr="00D4169F">
      <w:t>s12045</w:t>
    </w:r>
    <w:r w:rsidRPr="00D4169F">
      <w:fldChar w:fldCharType="end"/>
    </w:r>
  </w:p>
  <w:p w:rsidR="006C3D01" w:rsidRPr="00D4169F" w:rsidRDefault="006C3D01">
    <w:pPr>
      <w:pStyle w:val="FSHRub1"/>
    </w:pPr>
    <w:r w:rsidRPr="00D4169F">
      <w:t>Motion till riksdagen</w:t>
    </w:r>
    <w:r w:rsidRPr="00D4169F">
      <w:br/>
    </w:r>
    <w:r w:rsidRPr="00D4169F">
      <w:fldChar w:fldCharType="begin" w:fldLock="1"/>
    </w:r>
    <w:r w:rsidRPr="00D4169F">
      <w:instrText xml:space="preserve"> DOCPROPERTY "YearUser" *\charformat </w:instrText>
    </w:r>
    <w:r w:rsidRPr="00D4169F">
      <w:fldChar w:fldCharType="separate"/>
    </w:r>
    <w:r w:rsidRPr="00D4169F">
      <w:t>2007/08</w:t>
    </w:r>
    <w:r w:rsidRPr="00D4169F">
      <w:fldChar w:fldCharType="end"/>
    </w:r>
    <w:r w:rsidRPr="00D4169F">
      <w:t>:</w:t>
    </w:r>
    <w:r w:rsidRPr="00D4169F">
      <w:fldChar w:fldCharType="begin" w:fldLock="1"/>
    </w:r>
    <w:r w:rsidRPr="00D4169F">
      <w:instrText xml:space="preserve"> DOCPROPERTY "Motionsnummer" *\charformat </w:instrText>
    </w:r>
    <w:r w:rsidRPr="00D4169F">
      <w:fldChar w:fldCharType="separate"/>
    </w:r>
    <w:r w:rsidRPr="00D4169F">
      <w:t>C366</w:t>
    </w:r>
    <w:r w:rsidRPr="00D4169F">
      <w:fldChar w:fldCharType="end"/>
    </w:r>
  </w:p>
  <w:p w:rsidR="006C3D01" w:rsidRPr="00D4169F" w:rsidRDefault="006C3D01">
    <w:pPr>
      <w:pStyle w:val="FSHNormalS5"/>
    </w:pPr>
    <w:r w:rsidRPr="00D4169F">
      <w:fldChar w:fldCharType="begin" w:fldLock="1"/>
    </w:r>
    <w:r w:rsidRPr="00D4169F">
      <w:instrText xml:space="preserve"> DOCPROPERTY "MotionarText" *\charformat </w:instrText>
    </w:r>
    <w:r w:rsidRPr="00D4169F">
      <w:fldChar w:fldCharType="separate"/>
    </w:r>
    <w:r w:rsidRPr="00D4169F">
      <w:t>av Siw Wittgren-Ahl m.fl. (s)</w:t>
    </w:r>
    <w:r w:rsidRPr="00D4169F">
      <w:fldChar w:fldCharType="end"/>
    </w:r>
    <w:r w:rsidRPr="00D4169F">
      <w:br/>
    </w:r>
    <w:r w:rsidRPr="00D4169F">
      <w:fldChar w:fldCharType="begin" w:fldLock="1"/>
    </w:r>
    <w:r w:rsidRPr="00D4169F">
      <w:instrText xml:space="preserve"> DOCPROPERTY "SvarFrasKort" *\charformat </w:instrText>
    </w:r>
    <w:r w:rsidRPr="00D4169F">
      <w:fldChar w:fldCharType="end"/>
    </w:r>
  </w:p>
  <w:p w:rsidR="006C3D01" w:rsidRPr="00D4169F" w:rsidRDefault="006C3D01">
    <w:pPr>
      <w:pStyle w:val="FSHTitel"/>
    </w:pPr>
    <w:r w:rsidRPr="00D4169F">
      <w:fldChar w:fldCharType="begin" w:fldLock="1"/>
    </w:r>
    <w:r w:rsidRPr="00D4169F">
      <w:instrText xml:space="preserve"> DOCPROPERTY</w:instrText>
    </w:r>
    <w:r w:rsidRPr="00D4169F">
      <w:rPr>
        <w:sz w:val="18"/>
      </w:rPr>
      <w:instrText xml:space="preserve"> "RubrikSvar" *\charformat </w:instrText>
    </w:r>
    <w:r w:rsidRPr="00D4169F">
      <w:fldChar w:fldCharType="separate"/>
    </w:r>
    <w:r w:rsidRPr="00D4169F">
      <w:t>Översyn av texter vid borgerlig vigsel och partnerskapsförrättning</w:t>
    </w:r>
    <w:r w:rsidRPr="00D4169F">
      <w:fldChar w:fldCharType="end"/>
    </w:r>
  </w:p>
  <w:p w:rsidR="006C3D01" w:rsidRPr="00D4169F" w:rsidRDefault="006C3D01">
    <w:pPr>
      <w:pStyle w:val="Normal00"/>
    </w:pPr>
  </w:p>
  <w:p w:rsidR="006C3D01" w:rsidRPr="00D4169F" w:rsidRDefault="006C3D0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8923261">
    <w:abstractNumId w:val="8"/>
  </w:num>
  <w:num w:numId="2" w16cid:durableId="216094061">
    <w:abstractNumId w:val="9"/>
  </w:num>
  <w:num w:numId="3" w16cid:durableId="214438289">
    <w:abstractNumId w:val="8"/>
  </w:num>
  <w:num w:numId="4" w16cid:durableId="269317183">
    <w:abstractNumId w:val="9"/>
  </w:num>
  <w:num w:numId="5" w16cid:durableId="1677339202">
    <w:abstractNumId w:val="13"/>
  </w:num>
  <w:num w:numId="6" w16cid:durableId="1912155001">
    <w:abstractNumId w:val="10"/>
  </w:num>
  <w:num w:numId="7" w16cid:durableId="183591401">
    <w:abstractNumId w:val="11"/>
  </w:num>
  <w:num w:numId="8" w16cid:durableId="65686363">
    <w:abstractNumId w:val="12"/>
  </w:num>
  <w:num w:numId="9" w16cid:durableId="609045168">
    <w:abstractNumId w:val="8"/>
  </w:num>
  <w:num w:numId="10" w16cid:durableId="1982886781">
    <w:abstractNumId w:val="3"/>
  </w:num>
  <w:num w:numId="11" w16cid:durableId="1416241858">
    <w:abstractNumId w:val="2"/>
  </w:num>
  <w:num w:numId="12" w16cid:durableId="652292798">
    <w:abstractNumId w:val="1"/>
  </w:num>
  <w:num w:numId="13" w16cid:durableId="1743944704">
    <w:abstractNumId w:val="0"/>
  </w:num>
  <w:num w:numId="14" w16cid:durableId="1487163678">
    <w:abstractNumId w:val="9"/>
  </w:num>
  <w:num w:numId="15" w16cid:durableId="641889644">
    <w:abstractNumId w:val="7"/>
  </w:num>
  <w:num w:numId="16" w16cid:durableId="1950312848">
    <w:abstractNumId w:val="6"/>
  </w:num>
  <w:num w:numId="17" w16cid:durableId="2128548297">
    <w:abstractNumId w:val="5"/>
  </w:num>
  <w:num w:numId="18" w16cid:durableId="28991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31CDDFCD-D7E7-4188-B530-D7BEB05DD282},{E33618BE-6E34-4B8F-8F3F-2D6B0B8CA0A8},{7C8C8FEA-CFC8-4DA7-939F-B31067DC5BB4},{CCAC6468-8162-4A2D-A13D-54F31474AE3C},{2EA77599-A0D1-421F-8D01-247CAA3682BA},{099D78A8-D549-43A5-883F-469923DCA1D3},{D360312F-B36A-4B0C-884D-0625A443D06F},{28AEF7B6-C181-439E-B668-060548FFE1DD},{B956ED79-82BF-4E87-9D1C-0C5F8EC760E3},{6C8EA419-EA53-4D0D-85B4-7E9172F2D162},{1C2BA653-3C4A-421A-91E9-D5DC7847F998},{FDC08393-1644-4EA5-958C-632563107604},{F862D198-27F7-48B9-A0E6-F542C19DBB78}"/>
  </w:docVars>
  <w:rsids>
    <w:rsidRoot w:val="00FB2B03"/>
    <w:rsid w:val="006C3D01"/>
    <w:rsid w:val="00D4169F"/>
    <w:rsid w:val="00FB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E184F18-6FEE-4266-B2BA-3FBCABA8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2026</Characters>
  <Application>Microsoft Office Word</Application>
  <DocSecurity>4</DocSecurity>
  <Lines>48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s12045</vt:lpstr>
    </vt:vector>
  </TitlesOfParts>
  <Company>Riksdagen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s12045</dc:title>
  <dc:subject>s12045</dc:subject>
  <dc:creator>Riksdagen</dc:creator>
  <cp:keywords>Riksdagen</cp:keywords>
  <dc:description>TKG-ktrl, MSMQ4mb, PersReg-Distribution mm</dc:description>
  <cp:lastModifiedBy>Lars Brink</cp:lastModifiedBy>
  <cp:revision>2</cp:revision>
  <cp:lastPrinted>2007-12-05T16:58:00Z</cp:lastPrinted>
  <dcterms:created xsi:type="dcterms:W3CDTF">2025-12-17T05:00:00Z</dcterms:created>
  <dcterms:modified xsi:type="dcterms:W3CDTF">2025-12-17T05:00:00Z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Översyn av texter vid borgerlig vigsel och partnerskapsförrättning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texter vid borgerlig vigsel och partnerskapsförrättning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s12045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13</vt:lpwstr>
  </property>
  <property fmtid="{D5CDD505-2E9C-101B-9397-08002B2CF9AE}" pid="25" name="MotionarText">
    <vt:lpwstr>av Siw Wittgren-Ahl m.fl. (s)</vt:lpwstr>
  </property>
  <property fmtid="{D5CDD505-2E9C-101B-9397-08002B2CF9AE}" pid="26" name="MotionarLista">
    <vt:lpwstr>Wittgren-Ahl, Siw (s)\Särnblad, Anneli (s)\Bråkenhielm, Catharina (s)\Jarl Beck, Inger (s)\Malmström, Louise (s)\Axelsson, Lennart (s)\Pärssinen, Raimo (s)\Liljevall, Désirée (s)\Jansson, Eva-Lena (s)\Pettersson i Umeå, Helén (s)\</vt:lpwstr>
  </property>
  <property fmtid="{D5CDD505-2E9C-101B-9397-08002B2CF9AE}" pid="27" name="MotionarLista1">
    <vt:lpwstr>Streijffert, Magdalena (s)\Yazdanfar, Maryam (s)\Vestlund, Börje (s)\</vt:lpwstr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(s), Anneli Särnblad (s), Catharina Bråkenhielm (s), Inger Jarl Beck (s), Louise Malmström (s), Lennart Axelsson (s), Raimo Pärssinen (s), Désirée Liljevall (s), Eva-Lena Jansson (s), Helén Pettersson i Umeå (s), Magdalena Streijffert (s)</vt:lpwstr>
  </property>
  <property fmtid="{D5CDD505-2E9C-101B-9397-08002B2CF9AE}" pid="31" name="MotionarLotus1">
    <vt:lpwstr>, Maryam Yazdanfar (s), Börje Vestlund (s)</vt:lpwstr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20072008000000000115000120450069</vt:lpwstr>
  </property>
  <property fmtid="{D5CDD505-2E9C-101B-9397-08002B2CF9AE}" pid="47" name="datum">
    <vt:lpwstr>071001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20072008000000000115000120450069</vt:lpwstr>
  </property>
  <property fmtid="{D5CDD505-2E9C-101B-9397-08002B2CF9AE}" pid="50" name="nummer">
    <vt:lpwstr>366</vt:lpwstr>
  </property>
  <property fmtid="{D5CDD505-2E9C-101B-9397-08002B2CF9AE}" pid="51" name="utskottsbeteckning">
    <vt:lpwstr>C</vt:lpwstr>
  </property>
  <property fmtid="{D5CDD505-2E9C-101B-9397-08002B2CF9AE}" pid="52" name="GlobalUID">
    <vt:lpwstr>{8630B3C6-2E0E-4841-87D5-FB13228D5832}</vt:lpwstr>
  </property>
  <property fmtid="{D5CDD505-2E9C-101B-9397-08002B2CF9AE}" pid="53" name="Överföringar">
    <vt:i4>0</vt:i4>
  </property>
  <property fmtid="{D5CDD505-2E9C-101B-9397-08002B2CF9AE}" pid="54" name="Checksum">
    <vt:lpwstr>*0010442380929*</vt:lpwstr>
  </property>
  <property fmtid="{D5CDD505-2E9C-101B-9397-08002B2CF9AE}" pid="55" name="skuggnummer">
    <vt:lpwstr>2336</vt:lpwstr>
  </property>
  <property fmtid="{D5CDD505-2E9C-101B-9397-08002B2CF9AE}" pid="56" name="urixVersion">
    <vt:lpwstr>3.2.0.8</vt:lpwstr>
  </property>
  <property fmtid="{D5CDD505-2E9C-101B-9397-08002B2CF9AE}" pid="57" name="urixOrigin">
    <vt:lpwstr>071205 17:58:39.331</vt:lpwstr>
  </property>
  <property fmtid="{D5CDD505-2E9C-101B-9397-08002B2CF9AE}" pid="58" name="urixGuid">
    <vt:lpwstr>{3F716E84-1218-483A-AADC-64F8D8AEBA27}</vt:lpwstr>
  </property>
</Properties>
</file>