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D5A" w:rsidRPr="00D06D1D" w:rsidRDefault="00895D5A" w:rsidP="00895D5A">
      <w:pPr>
        <w:pStyle w:val="Hemstlrubrik"/>
      </w:pPr>
      <w:r w:rsidRPr="00D06D1D">
        <w:t>Förslag till riksdagsbeslut</w:t>
      </w:r>
    </w:p>
    <w:p w:rsidR="002F4782" w:rsidRPr="00D06D1D" w:rsidRDefault="002F4782">
      <w:pPr>
        <w:pStyle w:val="Hemstlatt"/>
        <w:ind w:left="0"/>
      </w:pPr>
      <w:r w:rsidRPr="00D06D1D">
        <w:t>Riksdagen tillkännager för regeringen som sin mening vad i motionen anförs om tydligare och mer precisa mål i den nationella str</w:t>
      </w:r>
      <w:r w:rsidRPr="00D06D1D">
        <w:t>a</w:t>
      </w:r>
      <w:r w:rsidRPr="00D06D1D">
        <w:t xml:space="preserve">tegin för att förverkliga barnkonventionen. </w:t>
      </w:r>
    </w:p>
    <w:p w:rsidR="00E84F25" w:rsidRPr="00D06D1D" w:rsidRDefault="007C6092" w:rsidP="00E22893">
      <w:pPr>
        <w:pStyle w:val="Rubrik1"/>
      </w:pPr>
      <w:r w:rsidRPr="00D06D1D">
        <w:t>Motivering</w:t>
      </w:r>
    </w:p>
    <w:p w:rsidR="00AA2721" w:rsidRPr="00D06D1D" w:rsidRDefault="00AA2721" w:rsidP="00906CF9">
      <w:r w:rsidRPr="00D06D1D">
        <w:t>1999 antog riksd</w:t>
      </w:r>
      <w:r w:rsidRPr="00D06D1D">
        <w:rPr>
          <w:spacing w:val="-2"/>
        </w:rPr>
        <w:t>agen en nationell strategi för att förverkliga barnkonventio</w:t>
      </w:r>
      <w:r w:rsidRPr="00D06D1D">
        <w:t>nen.</w:t>
      </w:r>
    </w:p>
    <w:p w:rsidR="00AA2721" w:rsidRPr="00D06D1D" w:rsidRDefault="00AA2721" w:rsidP="007576DF">
      <w:pPr>
        <w:pStyle w:val="Normaltindrag"/>
      </w:pPr>
      <w:r w:rsidRPr="00D06D1D">
        <w:t>Strategin är inte ett instrument för att ställa krav på kommuner och land</w:t>
      </w:r>
      <w:r w:rsidRPr="00D06D1D">
        <w:t>s</w:t>
      </w:r>
      <w:r w:rsidRPr="00D06D1D">
        <w:t xml:space="preserve">ting utan mer </w:t>
      </w:r>
      <w:r w:rsidR="00906CF9" w:rsidRPr="00D06D1D">
        <w:t xml:space="preserve">för att </w:t>
      </w:r>
      <w:r w:rsidRPr="00D06D1D">
        <w:t xml:space="preserve">synliggöra de pågående arbeten som bra exempel för att efterleva konventionens krav. </w:t>
      </w:r>
    </w:p>
    <w:p w:rsidR="00AA2721" w:rsidRPr="00D06D1D" w:rsidRDefault="00AA2721" w:rsidP="007576DF">
      <w:pPr>
        <w:pStyle w:val="Normaltindrag"/>
      </w:pPr>
      <w:r w:rsidRPr="00D06D1D">
        <w:t xml:space="preserve">Enligt barnombudsmannens årsrapport 2006 har 29 % av kommunerna svarat att den nationella strategin har haft varken stor eller liten påverkan i kommunens arbete med barnkonventionen. 26 % anser att den har haft stor betydelse eller ganska stor påverkan, 24 % vet inte om den har haft någon påverkan och 17 % anser att den </w:t>
      </w:r>
      <w:r w:rsidR="00906CF9" w:rsidRPr="00D06D1D">
        <w:t xml:space="preserve">har </w:t>
      </w:r>
      <w:r w:rsidRPr="00D06D1D">
        <w:t xml:space="preserve">haft ganska liten eller liten påverkan. </w:t>
      </w:r>
    </w:p>
    <w:p w:rsidR="00AA2721" w:rsidRPr="00D06D1D" w:rsidRDefault="00AA2721" w:rsidP="007576DF">
      <w:pPr>
        <w:pStyle w:val="Normaltindrag"/>
      </w:pPr>
      <w:r w:rsidRPr="00D06D1D">
        <w:t xml:space="preserve">Av landstingen anser åtta att den varken har haft stor eller liten påverkan på arbetet med konventionen. Fyra anser att den </w:t>
      </w:r>
      <w:r w:rsidR="00906CF9" w:rsidRPr="00D06D1D">
        <w:t xml:space="preserve">har </w:t>
      </w:r>
      <w:r w:rsidRPr="00D06D1D">
        <w:t>haft ganska liten betyde</w:t>
      </w:r>
      <w:r w:rsidRPr="00D06D1D">
        <w:t>l</w:t>
      </w:r>
      <w:r w:rsidRPr="00D06D1D">
        <w:t xml:space="preserve">se och två att den </w:t>
      </w:r>
      <w:r w:rsidR="00BB1644" w:rsidRPr="00D06D1D">
        <w:t xml:space="preserve">har </w:t>
      </w:r>
      <w:r w:rsidRPr="00D06D1D">
        <w:t xml:space="preserve">haft liten betydelse. Tre landsting vet inte om den </w:t>
      </w:r>
      <w:r w:rsidR="00906CF9" w:rsidRPr="00D06D1D">
        <w:t xml:space="preserve">har </w:t>
      </w:r>
      <w:r w:rsidRPr="00D06D1D">
        <w:t>haft någon påverkan. Att strategin har haft en ganska stor betydelse anser två landsting</w:t>
      </w:r>
      <w:r w:rsidR="00906CF9" w:rsidRPr="00D06D1D">
        <w:t>,</w:t>
      </w:r>
      <w:r w:rsidRPr="00D06D1D">
        <w:t xml:space="preserve"> och ett land</w:t>
      </w:r>
      <w:r w:rsidR="00906CF9" w:rsidRPr="00D06D1D">
        <w:t>s</w:t>
      </w:r>
      <w:r w:rsidRPr="00D06D1D">
        <w:t>ting</w:t>
      </w:r>
      <w:r w:rsidR="00906CF9" w:rsidRPr="00D06D1D">
        <w:t xml:space="preserve"> anser</w:t>
      </w:r>
      <w:r w:rsidRPr="00D06D1D">
        <w:t xml:space="preserve"> att den har haft stor påverkan.</w:t>
      </w:r>
    </w:p>
    <w:p w:rsidR="00AA2721" w:rsidRPr="00D06D1D" w:rsidRDefault="00AA2721" w:rsidP="007576DF">
      <w:pPr>
        <w:pStyle w:val="Normaltindrag"/>
      </w:pPr>
      <w:r w:rsidRPr="00D06D1D">
        <w:t xml:space="preserve">Nationella strategin har haft viss betydelse för främst kommunerna men även </w:t>
      </w:r>
      <w:r w:rsidR="00906CF9" w:rsidRPr="00D06D1D">
        <w:t xml:space="preserve">för </w:t>
      </w:r>
      <w:r w:rsidRPr="00D06D1D">
        <w:t>landstingen. Mycket positivt har gjorts</w:t>
      </w:r>
      <w:r w:rsidR="00906CF9" w:rsidRPr="00D06D1D">
        <w:t>,</w:t>
      </w:r>
      <w:r w:rsidRPr="00D06D1D">
        <w:t xml:space="preserve"> men mycket mer måste vi på politiska nivåer göra. Den n</w:t>
      </w:r>
      <w:r w:rsidR="00906CF9" w:rsidRPr="00D06D1D">
        <w:t>ationella processen är långsikt</w:t>
      </w:r>
      <w:r w:rsidRPr="00D06D1D">
        <w:t>igt arbete och stä</w:t>
      </w:r>
      <w:r w:rsidRPr="00D06D1D">
        <w:t>n</w:t>
      </w:r>
      <w:r w:rsidRPr="00D06D1D">
        <w:t xml:space="preserve">diga processer. </w:t>
      </w:r>
    </w:p>
    <w:p w:rsidR="00AA2721" w:rsidRPr="00D06D1D" w:rsidRDefault="00AA2721" w:rsidP="007576DF">
      <w:pPr>
        <w:pStyle w:val="Normaltindrag"/>
      </w:pPr>
      <w:r w:rsidRPr="00D06D1D">
        <w:t>Vi menar att vi från riksdagen bör formulera mer precisa mål i den nati</w:t>
      </w:r>
      <w:r w:rsidRPr="00D06D1D">
        <w:t>o</w:t>
      </w:r>
      <w:r w:rsidRPr="00D06D1D">
        <w:t>nella strategin och även sätta i våra målsättningar tidsangivelser när vi ska ha uppfyllt dem. Vi borde också se till att det finns stimulansbidrag för komm</w:t>
      </w:r>
      <w:r w:rsidRPr="00D06D1D">
        <w:t>u</w:t>
      </w:r>
      <w:r w:rsidRPr="00D06D1D">
        <w:t>nerna och landstingen att söka för att få i</w:t>
      </w:r>
      <w:r w:rsidR="00906CF9" w:rsidRPr="00D06D1D">
        <w:t xml:space="preserve"> </w:t>
      </w:r>
      <w:r w:rsidRPr="00D06D1D">
        <w:t xml:space="preserve">gång processarbetet mer. Det är </w:t>
      </w:r>
      <w:r w:rsidRPr="00D06D1D">
        <w:lastRenderedPageBreak/>
        <w:t xml:space="preserve">dock inte alltid medel som är det enda utan </w:t>
      </w:r>
      <w:r w:rsidR="00906CF9" w:rsidRPr="00D06D1D">
        <w:t xml:space="preserve">även </w:t>
      </w:r>
      <w:r w:rsidRPr="00D06D1D">
        <w:t>engagemang och samverkan mellan barn och unga, skolan och kommunerna.</w:t>
      </w:r>
    </w:p>
    <w:p w:rsidR="00AA2721" w:rsidRPr="00D06D1D" w:rsidRDefault="00906CF9" w:rsidP="007576DF">
      <w:pPr>
        <w:pStyle w:val="Normaltindrag"/>
      </w:pPr>
      <w:r w:rsidRPr="00D06D1D">
        <w:t>Det handlar om a</w:t>
      </w:r>
      <w:r w:rsidR="00AA2721" w:rsidRPr="00D06D1D">
        <w:t>tt se till att alla barn och unga har forum att kunna få fram sina åsikter och att man tar de</w:t>
      </w:r>
      <w:r w:rsidRPr="00D06D1D">
        <w:t>m</w:t>
      </w:r>
      <w:r w:rsidR="00AA2721" w:rsidRPr="00D06D1D">
        <w:t xml:space="preserve"> på allvar så att man ser resultat.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6D1D">
        <w:trPr>
          <w:cantSplit/>
        </w:trPr>
        <w:tc>
          <w:tcPr>
            <w:tcW w:w="3046" w:type="dxa"/>
          </w:tcPr>
          <w:p w:rsidR="002F4782" w:rsidRPr="00D06D1D" w:rsidRDefault="002F4782">
            <w:pPr>
              <w:pStyle w:val="UnderskriftDatum"/>
              <w:spacing w:before="240"/>
            </w:pPr>
            <w:r w:rsidRPr="00D06D1D">
              <w:t>Stockholm den 30 oktober 2006</w:t>
            </w:r>
          </w:p>
        </w:tc>
        <w:tc>
          <w:tcPr>
            <w:tcW w:w="3047" w:type="dxa"/>
          </w:tcPr>
          <w:p w:rsidR="002F4782" w:rsidRPr="00D06D1D" w:rsidRDefault="002F4782">
            <w:pPr>
              <w:pStyle w:val="Underskrifter"/>
              <w:spacing w:before="240"/>
            </w:pPr>
          </w:p>
        </w:tc>
      </w:tr>
      <w:tr w:rsidR="00000000" w:rsidRPr="00D06D1D">
        <w:trPr>
          <w:cantSplit/>
        </w:trPr>
        <w:tc>
          <w:tcPr>
            <w:tcW w:w="3046" w:type="dxa"/>
          </w:tcPr>
          <w:p w:rsidR="002F4782" w:rsidRPr="00D06D1D" w:rsidRDefault="002F4782">
            <w:pPr>
              <w:pStyle w:val="Underskrifter"/>
            </w:pPr>
            <w:r w:rsidRPr="00D06D1D">
              <w:t>Anneli Särnblad (s)</w:t>
            </w:r>
          </w:p>
        </w:tc>
        <w:tc>
          <w:tcPr>
            <w:tcW w:w="3046" w:type="dxa"/>
          </w:tcPr>
          <w:p w:rsidR="002F4782" w:rsidRPr="00D06D1D" w:rsidRDefault="002F4782">
            <w:pPr>
              <w:pStyle w:val="Underskrifter"/>
            </w:pPr>
            <w:r w:rsidRPr="00D06D1D">
              <w:t>Carin Runeson (s)</w:t>
            </w:r>
          </w:p>
        </w:tc>
      </w:tr>
    </w:tbl>
    <w:p w:rsidR="00AA2721" w:rsidRPr="00D06D1D" w:rsidRDefault="00AA2721" w:rsidP="00906CF9">
      <w:pPr>
        <w:pStyle w:val="Normaltindrag"/>
      </w:pPr>
    </w:p>
    <w:sectPr w:rsidR="00AA2721" w:rsidRPr="00D06D1D" w:rsidSect="00906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782" w:rsidRPr="00D06D1D" w:rsidRDefault="002F4782">
      <w:r w:rsidRPr="00D06D1D">
        <w:separator/>
      </w:r>
    </w:p>
  </w:endnote>
  <w:endnote w:type="continuationSeparator" w:id="0">
    <w:p w:rsidR="002F4782" w:rsidRPr="00D06D1D" w:rsidRDefault="002F4782">
      <w:r w:rsidRPr="00D06D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6DF" w:rsidRPr="00D06D1D" w:rsidRDefault="00D06D1D" w:rsidP="00906CF9">
    <w:pPr>
      <w:pStyle w:val="Sidfot"/>
    </w:pPr>
    <w:r w:rsidRPr="00D06D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38016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F9" w:rsidRDefault="002F47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06C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6CF9" w:rsidRDefault="002F4782">
                    <w:pPr>
                      <w:pStyle w:val="NormalS5sidnrV"/>
                    </w:pPr>
                    <w:r>
                      <w:fldChar w:fldCharType="begin"/>
                    </w:r>
                    <w:r w:rsidR="00906CF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6DF" w:rsidRPr="00D06D1D" w:rsidRDefault="00D06D1D" w:rsidP="00906CF9">
    <w:pPr>
      <w:pStyle w:val="Sidfot"/>
    </w:pPr>
    <w:r w:rsidRPr="00D06D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58427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F9" w:rsidRDefault="002F47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06C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06C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6CF9" w:rsidRDefault="002F47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06CF9">
                      <w:instrText xml:space="preserve"> PAGE *\charformat</w:instrText>
                    </w:r>
                    <w:r>
                      <w:fldChar w:fldCharType="separate"/>
                    </w:r>
                    <w:r w:rsidR="00906C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6DF" w:rsidRPr="00D06D1D" w:rsidRDefault="00D06D1D" w:rsidP="00906CF9">
    <w:pPr>
      <w:pStyle w:val="Sidfot"/>
    </w:pPr>
    <w:r w:rsidRPr="00D06D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27428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F9" w:rsidRDefault="002F47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06C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6CF9" w:rsidRDefault="002F47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06CF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782" w:rsidRPr="00D06D1D" w:rsidRDefault="002F4782">
      <w:r w:rsidRPr="00D06D1D">
        <w:separator/>
      </w:r>
    </w:p>
  </w:footnote>
  <w:footnote w:type="continuationSeparator" w:id="0">
    <w:p w:rsidR="002F4782" w:rsidRPr="00D06D1D" w:rsidRDefault="002F4782">
      <w:r w:rsidRPr="00D06D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6DF" w:rsidRPr="00D06D1D" w:rsidRDefault="00D06D1D" w:rsidP="00906CF9">
    <w:pPr>
      <w:pStyle w:val="Sidhuvud"/>
    </w:pPr>
    <w:r w:rsidRPr="00D06D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68572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F9" w:rsidRDefault="002F47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06CF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B1644">
                            <w:t>2006/07</w:t>
                          </w:r>
                          <w:r>
                            <w:fldChar w:fldCharType="end"/>
                          </w:r>
                          <w:r w:rsidR="00906CF9">
                            <w:t>:</w:t>
                          </w:r>
                          <w:r>
                            <w:fldChar w:fldCharType="begin"/>
                          </w:r>
                          <w:r w:rsidR="00906CF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B1644">
                            <w:t>So478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6CF9" w:rsidRDefault="002F4782">
                    <w:pPr>
                      <w:pStyle w:val="KantRubrikS5V"/>
                    </w:pPr>
                    <w:r>
                      <w:fldChar w:fldCharType="begin"/>
                    </w:r>
                    <w:r w:rsidR="00906CF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B1644">
                      <w:t>2006/07</w:t>
                    </w:r>
                    <w:r>
                      <w:fldChar w:fldCharType="end"/>
                    </w:r>
                    <w:r w:rsidR="00906CF9">
                      <w:t>:</w:t>
                    </w:r>
                    <w:r>
                      <w:fldChar w:fldCharType="begin"/>
                    </w:r>
                    <w:r w:rsidR="00906CF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B1644">
                      <w:t>So478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6DF" w:rsidRPr="00D06D1D" w:rsidRDefault="00D06D1D" w:rsidP="00906CF9">
    <w:pPr>
      <w:pStyle w:val="Sidhuvud"/>
    </w:pPr>
    <w:r w:rsidRPr="00D06D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24864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F9" w:rsidRDefault="002F47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06CF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B1644">
                            <w:t>2006/07</w:t>
                          </w:r>
                          <w:r>
                            <w:fldChar w:fldCharType="end"/>
                          </w:r>
                          <w:r w:rsidR="00906CF9">
                            <w:t>:</w:t>
                          </w:r>
                          <w:r>
                            <w:fldChar w:fldCharType="begin"/>
                          </w:r>
                          <w:r w:rsidR="00906CF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B1644">
                            <w:t>So478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6CF9" w:rsidRDefault="002F47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06CF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B1644">
                      <w:t>2006/07</w:t>
                    </w:r>
                    <w:r>
                      <w:fldChar w:fldCharType="end"/>
                    </w:r>
                    <w:r w:rsidR="00906CF9">
                      <w:t>:</w:t>
                    </w:r>
                    <w:r>
                      <w:fldChar w:fldCharType="begin"/>
                    </w:r>
                    <w:r w:rsidR="00906CF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B1644">
                      <w:t>So478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782" w:rsidRPr="00D06D1D" w:rsidRDefault="002F4782">
    <w:pPr>
      <w:pStyle w:val="FSHNormal"/>
      <w:tabs>
        <w:tab w:val="right" w:pos="5840"/>
      </w:tabs>
    </w:pPr>
    <w:r w:rsidRPr="00D06D1D">
      <w:br/>
    </w:r>
    <w:r w:rsidRPr="00D06D1D">
      <w:fldChar w:fldCharType="begin" w:fldLock="1"/>
    </w:r>
    <w:r w:rsidRPr="00D06D1D">
      <w:instrText xml:space="preserve"> DOCPROPERTY</w:instrText>
    </w:r>
    <w:r w:rsidRPr="00D06D1D">
      <w:rPr>
        <w:sz w:val="18"/>
      </w:rPr>
      <w:instrText xml:space="preserve"> "YearUser" *\charformat </w:instrText>
    </w:r>
    <w:r w:rsidRPr="00D06D1D">
      <w:fldChar w:fldCharType="separate"/>
    </w:r>
    <w:r w:rsidRPr="00D06D1D">
      <w:t>2006/07</w:t>
    </w:r>
    <w:r w:rsidRPr="00D06D1D">
      <w:fldChar w:fldCharType="end"/>
    </w:r>
    <w:r w:rsidRPr="00D06D1D">
      <w:t xml:space="preserve"> </w:t>
    </w:r>
    <w:r w:rsidRPr="00D06D1D">
      <w:tab/>
      <w:t xml:space="preserve">mnr: </w:t>
    </w:r>
    <w:r w:rsidRPr="00D06D1D">
      <w:fldChar w:fldCharType="begin" w:fldLock="1"/>
    </w:r>
    <w:r w:rsidRPr="00D06D1D">
      <w:instrText xml:space="preserve"> DOCPROPERTY</w:instrText>
    </w:r>
    <w:r w:rsidRPr="00D06D1D">
      <w:rPr>
        <w:sz w:val="18"/>
      </w:rPr>
      <w:instrText xml:space="preserve"> "Motionsnummer" *\charformat </w:instrText>
    </w:r>
    <w:r w:rsidRPr="00D06D1D">
      <w:fldChar w:fldCharType="separate"/>
    </w:r>
    <w:r w:rsidRPr="00D06D1D">
      <w:t>So478</w:t>
    </w:r>
    <w:r w:rsidRPr="00D06D1D">
      <w:fldChar w:fldCharType="end"/>
    </w:r>
    <w:r w:rsidRPr="00D06D1D">
      <w:br/>
    </w:r>
    <w:r w:rsidRPr="00D06D1D">
      <w:fldChar w:fldCharType="begin" w:fldLock="1"/>
    </w:r>
    <w:r w:rsidRPr="00D06D1D">
      <w:instrText xml:space="preserve"> DOCPROPERTY</w:instrText>
    </w:r>
    <w:r w:rsidRPr="00D06D1D">
      <w:rPr>
        <w:sz w:val="18"/>
      </w:rPr>
      <w:instrText xml:space="preserve"> "Samling" *\charformat </w:instrText>
    </w:r>
    <w:r w:rsidRPr="00D06D1D">
      <w:fldChar w:fldCharType="end"/>
    </w:r>
    <w:r w:rsidRPr="00D06D1D">
      <w:tab/>
      <w:t xml:space="preserve">pnr: </w:t>
    </w:r>
    <w:r w:rsidRPr="00D06D1D">
      <w:fldChar w:fldCharType="begin" w:fldLock="1"/>
    </w:r>
    <w:r w:rsidRPr="00D06D1D">
      <w:instrText xml:space="preserve"> DOCPROPERTY</w:instrText>
    </w:r>
    <w:r w:rsidRPr="00D06D1D">
      <w:rPr>
        <w:sz w:val="18"/>
      </w:rPr>
      <w:instrText xml:space="preserve"> "Partinummer" *\charformat </w:instrText>
    </w:r>
    <w:r w:rsidRPr="00D06D1D">
      <w:fldChar w:fldCharType="separate"/>
    </w:r>
    <w:r w:rsidRPr="00D06D1D">
      <w:t>s11214</w:t>
    </w:r>
    <w:r w:rsidRPr="00D06D1D">
      <w:fldChar w:fldCharType="end"/>
    </w:r>
  </w:p>
  <w:p w:rsidR="002F4782" w:rsidRPr="00D06D1D" w:rsidRDefault="002F4782">
    <w:pPr>
      <w:pStyle w:val="FSHRub1"/>
    </w:pPr>
    <w:r w:rsidRPr="00D06D1D">
      <w:t>Motion till riksdagen</w:t>
    </w:r>
    <w:r w:rsidRPr="00D06D1D">
      <w:br/>
    </w:r>
    <w:r w:rsidRPr="00D06D1D">
      <w:fldChar w:fldCharType="begin" w:fldLock="1"/>
    </w:r>
    <w:r w:rsidRPr="00D06D1D">
      <w:instrText xml:space="preserve"> DOCPROPERTY "YearUser" *\charformat </w:instrText>
    </w:r>
    <w:r w:rsidRPr="00D06D1D">
      <w:fldChar w:fldCharType="separate"/>
    </w:r>
    <w:r w:rsidRPr="00D06D1D">
      <w:t>2006/07</w:t>
    </w:r>
    <w:r w:rsidRPr="00D06D1D">
      <w:fldChar w:fldCharType="end"/>
    </w:r>
    <w:r w:rsidRPr="00D06D1D">
      <w:t>:</w:t>
    </w:r>
    <w:r w:rsidRPr="00D06D1D">
      <w:fldChar w:fldCharType="begin" w:fldLock="1"/>
    </w:r>
    <w:r w:rsidRPr="00D06D1D">
      <w:instrText xml:space="preserve"> DOCPROPERTY "Motionsnummer" *\charformat </w:instrText>
    </w:r>
    <w:r w:rsidRPr="00D06D1D">
      <w:fldChar w:fldCharType="separate"/>
    </w:r>
    <w:r w:rsidRPr="00D06D1D">
      <w:t>So478</w:t>
    </w:r>
    <w:r w:rsidRPr="00D06D1D">
      <w:fldChar w:fldCharType="end"/>
    </w:r>
  </w:p>
  <w:p w:rsidR="002F4782" w:rsidRPr="00D06D1D" w:rsidRDefault="002F4782">
    <w:pPr>
      <w:pStyle w:val="FSHNormalS5"/>
    </w:pPr>
    <w:r w:rsidRPr="00D06D1D">
      <w:fldChar w:fldCharType="begin" w:fldLock="1"/>
    </w:r>
    <w:r w:rsidRPr="00D06D1D">
      <w:instrText xml:space="preserve"> DOCPROPERTY "MotionarText" *\charformat </w:instrText>
    </w:r>
    <w:r w:rsidRPr="00D06D1D">
      <w:fldChar w:fldCharType="separate"/>
    </w:r>
    <w:r w:rsidRPr="00D06D1D">
      <w:t>av Anneli Särnblad och Carin Runeson (s)</w:t>
    </w:r>
    <w:r w:rsidRPr="00D06D1D">
      <w:fldChar w:fldCharType="end"/>
    </w:r>
    <w:r w:rsidRPr="00D06D1D">
      <w:br/>
    </w:r>
    <w:r w:rsidRPr="00D06D1D">
      <w:fldChar w:fldCharType="begin" w:fldLock="1"/>
    </w:r>
    <w:r w:rsidRPr="00D06D1D">
      <w:instrText xml:space="preserve"> DOCPROPERTY "SvarFrasKort" *\charformat </w:instrText>
    </w:r>
    <w:r w:rsidRPr="00D06D1D">
      <w:fldChar w:fldCharType="end"/>
    </w:r>
  </w:p>
  <w:p w:rsidR="002F4782" w:rsidRPr="00D06D1D" w:rsidRDefault="002F4782">
    <w:pPr>
      <w:pStyle w:val="FSHTitel"/>
    </w:pPr>
    <w:r w:rsidRPr="00D06D1D">
      <w:fldChar w:fldCharType="begin" w:fldLock="1"/>
    </w:r>
    <w:r w:rsidRPr="00D06D1D">
      <w:instrText xml:space="preserve"> DOCPROPERTY</w:instrText>
    </w:r>
    <w:r w:rsidRPr="00D06D1D">
      <w:rPr>
        <w:sz w:val="18"/>
      </w:rPr>
      <w:instrText xml:space="preserve"> "RubrikSvar" *\charformat </w:instrText>
    </w:r>
    <w:r w:rsidRPr="00D06D1D">
      <w:fldChar w:fldCharType="separate"/>
    </w:r>
    <w:r w:rsidRPr="00D06D1D">
      <w:t>Barnkonventionen</w:t>
    </w:r>
    <w:r w:rsidRPr="00D06D1D">
      <w:fldChar w:fldCharType="end"/>
    </w:r>
  </w:p>
  <w:p w:rsidR="002F4782" w:rsidRPr="00D06D1D" w:rsidRDefault="002F4782">
    <w:pPr>
      <w:pStyle w:val="Normal00"/>
    </w:pPr>
  </w:p>
  <w:p w:rsidR="00906CF9" w:rsidRPr="00D06D1D" w:rsidRDefault="00906C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792557">
    <w:abstractNumId w:val="13"/>
  </w:num>
  <w:num w:numId="2" w16cid:durableId="704600823">
    <w:abstractNumId w:val="10"/>
  </w:num>
  <w:num w:numId="3" w16cid:durableId="2046248518">
    <w:abstractNumId w:val="11"/>
  </w:num>
  <w:num w:numId="4" w16cid:durableId="863251080">
    <w:abstractNumId w:val="12"/>
  </w:num>
  <w:num w:numId="5" w16cid:durableId="1693801032">
    <w:abstractNumId w:val="8"/>
  </w:num>
  <w:num w:numId="6" w16cid:durableId="1099330587">
    <w:abstractNumId w:val="3"/>
  </w:num>
  <w:num w:numId="7" w16cid:durableId="1985694715">
    <w:abstractNumId w:val="2"/>
  </w:num>
  <w:num w:numId="8" w16cid:durableId="658309736">
    <w:abstractNumId w:val="1"/>
  </w:num>
  <w:num w:numId="9" w16cid:durableId="2125535340">
    <w:abstractNumId w:val="0"/>
  </w:num>
  <w:num w:numId="10" w16cid:durableId="646403025">
    <w:abstractNumId w:val="9"/>
  </w:num>
  <w:num w:numId="11" w16cid:durableId="1256132530">
    <w:abstractNumId w:val="7"/>
  </w:num>
  <w:num w:numId="12" w16cid:durableId="1575507607">
    <w:abstractNumId w:val="6"/>
  </w:num>
  <w:num w:numId="13" w16cid:durableId="727804575">
    <w:abstractNumId w:val="5"/>
  </w:num>
  <w:num w:numId="14" w16cid:durableId="461189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E33618BE-6E34-4B8F-8F3F-2D6B0B8CA0A8},{1C21E0E5-C721-4CC6-977F-70A15645D587}"/>
  </w:docVars>
  <w:rsids>
    <w:rsidRoot w:val="00D06D1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06B2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4782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39EE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576DF"/>
    <w:rsid w:val="00770030"/>
    <w:rsid w:val="00774959"/>
    <w:rsid w:val="007852B2"/>
    <w:rsid w:val="00794149"/>
    <w:rsid w:val="007B67A7"/>
    <w:rsid w:val="007C6092"/>
    <w:rsid w:val="007E119E"/>
    <w:rsid w:val="00846903"/>
    <w:rsid w:val="00895D5A"/>
    <w:rsid w:val="008F0A96"/>
    <w:rsid w:val="009062A0"/>
    <w:rsid w:val="00906CF9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40A9"/>
    <w:rsid w:val="00A736FF"/>
    <w:rsid w:val="00AA1434"/>
    <w:rsid w:val="00AA2721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1644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06D1D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907127-EB57-4DD7-8F70-F21DFDDE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1761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s11214</vt:lpstr>
    </vt:vector>
  </TitlesOfParts>
  <Company>Riksdagen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s11214</dc:title>
  <dc:subject>s11214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2006-12-07T07:11:00Z</cp:lastPrinted>
  <dcterms:created xsi:type="dcterms:W3CDTF">2025-12-17T01:51:00Z</dcterms:created>
  <dcterms:modified xsi:type="dcterms:W3CDTF">2025-12-17T01:51:00Z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Barnkonventionen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Barnkonventionen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s11214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Carin Runeson (s)</vt:lpwstr>
  </property>
  <property fmtid="{D5CDD505-2E9C-101B-9397-08002B2CF9AE}" pid="26" name="MotionarLista">
    <vt:lpwstr>Särnblad, Anneli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20062007000000000115000112140069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20062007000000000115000112140069</vt:lpwstr>
  </property>
  <property fmtid="{D5CDD505-2E9C-101B-9397-08002B2CF9AE}" pid="50" name="nummer">
    <vt:lpwstr>478</vt:lpwstr>
  </property>
  <property fmtid="{D5CDD505-2E9C-101B-9397-08002B2CF9AE}" pid="51" name="utskottsbeteckning">
    <vt:lpwstr>So</vt:lpwstr>
  </property>
  <property fmtid="{D5CDD505-2E9C-101B-9397-08002B2CF9AE}" pid="52" name="GlobalUID">
    <vt:lpwstr>{9144C053-D033-42C8-98BA-0169DB7537DF}</vt:lpwstr>
  </property>
  <property fmtid="{D5CDD505-2E9C-101B-9397-08002B2CF9AE}" pid="53" name="Överföringar">
    <vt:i4>0</vt:i4>
  </property>
  <property fmtid="{D5CDD505-2E9C-101B-9397-08002B2CF9AE}" pid="54" name="Checksum">
    <vt:lpwstr>*0008649985009*</vt:lpwstr>
  </property>
  <property fmtid="{D5CDD505-2E9C-101B-9397-08002B2CF9AE}" pid="55" name="skuggnummer">
    <vt:lpwstr>2230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17:58:44.897</vt:lpwstr>
  </property>
  <property fmtid="{D5CDD505-2E9C-101B-9397-08002B2CF9AE}" pid="58" name="urixGuid">
    <vt:lpwstr>{2E0F6160-34DA-46EE-AD63-3C2AA4DB1CD4}</vt:lpwstr>
  </property>
</Properties>
</file>