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A0CC5A6A5E2439EBF9AFF2662EF6466"/>
        </w:placeholder>
        <w15:appearance w15:val="hidden"/>
        <w:text/>
      </w:sdtPr>
      <w:sdtEndPr/>
      <w:sdtContent>
        <w:p w:rsidRPr="009B062B" w:rsidR="00AF30DD" w:rsidP="009B062B" w:rsidRDefault="00AF30DD" w14:paraId="0714D091" w14:textId="77777777">
          <w:pPr>
            <w:pStyle w:val="RubrikFrslagTIllRiksdagsbeslut"/>
          </w:pPr>
          <w:r w:rsidRPr="009B062B">
            <w:t>Förslag till riksdagsbeslut</w:t>
          </w:r>
        </w:p>
      </w:sdtContent>
    </w:sdt>
    <w:sdt>
      <w:sdtPr>
        <w:alias w:val="Yrkande 1"/>
        <w:tag w:val="06298157-5989-4bb4-9cf2-c4ec09c8912d"/>
        <w:id w:val="-297766170"/>
        <w:lock w:val="sdtLocked"/>
      </w:sdtPr>
      <w:sdtEndPr/>
      <w:sdtContent>
        <w:p w:rsidR="00C2234D" w:rsidRDefault="00637B8C" w14:paraId="0714D092" w14:textId="719966BA">
          <w:pPr>
            <w:pStyle w:val="Frslagstext"/>
            <w:numPr>
              <w:ilvl w:val="0"/>
              <w:numId w:val="0"/>
            </w:numPr>
          </w:pPr>
          <w:r>
            <w:t>Riksdagen ställer sig bakom det som anförs i motionen om att en reform bör göras på immaterialrättsområdet för att säkerställa att såväl patent- som upphovsrätten fungerar i ett digitalt samhälle och tillkännager detta för regeringen.</w:t>
          </w:r>
        </w:p>
      </w:sdtContent>
    </w:sdt>
    <w:p w:rsidRPr="009B062B" w:rsidR="00AF30DD" w:rsidP="009B062B" w:rsidRDefault="000156D9" w14:paraId="0714D093" w14:textId="77777777">
      <w:pPr>
        <w:pStyle w:val="Rubrik1"/>
      </w:pPr>
      <w:bookmarkStart w:name="MotionsStart" w:id="0"/>
      <w:bookmarkEnd w:id="0"/>
      <w:r w:rsidRPr="009B062B">
        <w:t>Motivering</w:t>
      </w:r>
    </w:p>
    <w:p w:rsidR="00093F48" w:rsidP="00093F48" w:rsidRDefault="004553AB" w14:paraId="0714D094" w14:textId="77777777">
      <w:pPr>
        <w:pStyle w:val="Normalutanindragellerluft"/>
      </w:pPr>
      <w:r w:rsidRPr="004553AB">
        <w:t xml:space="preserve">När människor skapar nya immateriella produkter, som musik, film, spel eller appar, måste det finnas ett modernt och fungerade rättsligt regelverk kring detta. De som tar fram en immateriell vara måste kunna få betalt för den. Så främjas innovation och skapande av en bredd av nya varor och tjänster. Här finns ett äganderättsperspektiv att värna. Samtidigt är det viktigt att värna allmänintresset, till exempel att kunskap tillåts spridas på ett smidigt sätt samt skydd för den personliga integriteten. Med den digitala tekniken som gör kopiering och spridning av immateriella varor enkelt behövs en reform inom såväl patent- som upphovsrätten. Vi behöver en rättsordning som främjar kreativitet, skapande och innovation i vår digitala värld och samtidigt fyller de krav på personlig integritet som vi ställer. </w:t>
      </w:r>
    </w:p>
    <w:p w:rsidRPr="00A8015F" w:rsidR="00A8015F" w:rsidP="00A8015F" w:rsidRDefault="00A8015F" w14:paraId="77A6BE25" w14:textId="77777777">
      <w:bookmarkStart w:name="_GoBack" w:id="1"/>
      <w:bookmarkEnd w:id="1"/>
    </w:p>
    <w:sdt>
      <w:sdtPr>
        <w:alias w:val="CC_Underskrifter"/>
        <w:tag w:val="CC_Underskrifter"/>
        <w:id w:val="583496634"/>
        <w:lock w:val="sdtContentLocked"/>
        <w:placeholder>
          <w:docPart w:val="4CDE4AE1B95F47C5966AA86D4110EC75"/>
        </w:placeholder>
        <w15:appearance w15:val="hidden"/>
      </w:sdtPr>
      <w:sdtEndPr/>
      <w:sdtContent>
        <w:p w:rsidR="004801AC" w:rsidP="003A298F" w:rsidRDefault="00A8015F" w14:paraId="0714D0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Per Lodenius (C)</w:t>
            </w:r>
          </w:p>
        </w:tc>
      </w:tr>
    </w:tbl>
    <w:p w:rsidR="00AA280B" w:rsidRDefault="00AA280B" w14:paraId="0714D099" w14:textId="77777777"/>
    <w:sectPr w:rsidR="00AA280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4D09B" w14:textId="77777777" w:rsidR="00045E8D" w:rsidRDefault="00045E8D" w:rsidP="000C1CAD">
      <w:pPr>
        <w:spacing w:line="240" w:lineRule="auto"/>
      </w:pPr>
      <w:r>
        <w:separator/>
      </w:r>
    </w:p>
  </w:endnote>
  <w:endnote w:type="continuationSeparator" w:id="0">
    <w:p w14:paraId="0714D09C" w14:textId="77777777" w:rsidR="00045E8D" w:rsidRDefault="00045E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4D0A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4D0A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8015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4D099" w14:textId="77777777" w:rsidR="00045E8D" w:rsidRDefault="00045E8D" w:rsidP="000C1CAD">
      <w:pPr>
        <w:spacing w:line="240" w:lineRule="auto"/>
      </w:pPr>
      <w:r>
        <w:separator/>
      </w:r>
    </w:p>
  </w:footnote>
  <w:footnote w:type="continuationSeparator" w:id="0">
    <w:p w14:paraId="0714D09A" w14:textId="77777777" w:rsidR="00045E8D" w:rsidRDefault="00045E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714D0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14D0AD" wp14:anchorId="0714D0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8015F" w14:paraId="0714D0AE" w14:textId="77777777">
                          <w:pPr>
                            <w:jc w:val="right"/>
                          </w:pPr>
                          <w:sdt>
                            <w:sdtPr>
                              <w:alias w:val="CC_Noformat_Partikod"/>
                              <w:tag w:val="CC_Noformat_Partikod"/>
                              <w:id w:val="-53464382"/>
                              <w:placeholder>
                                <w:docPart w:val="367E1254D0C145CAB850BFD5CE67D93F"/>
                              </w:placeholder>
                              <w:text/>
                            </w:sdtPr>
                            <w:sdtEndPr/>
                            <w:sdtContent>
                              <w:r w:rsidR="004553AB">
                                <w:t>C</w:t>
                              </w:r>
                            </w:sdtContent>
                          </w:sdt>
                          <w:sdt>
                            <w:sdtPr>
                              <w:alias w:val="CC_Noformat_Partinummer"/>
                              <w:tag w:val="CC_Noformat_Partinummer"/>
                              <w:id w:val="-1709555926"/>
                              <w:placeholder>
                                <w:docPart w:val="21B38C0D16044575964F79FF9D64BC98"/>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14D0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8015F" w14:paraId="0714D0AE" w14:textId="77777777">
                    <w:pPr>
                      <w:jc w:val="right"/>
                    </w:pPr>
                    <w:sdt>
                      <w:sdtPr>
                        <w:alias w:val="CC_Noformat_Partikod"/>
                        <w:tag w:val="CC_Noformat_Partikod"/>
                        <w:id w:val="-53464382"/>
                        <w:placeholder>
                          <w:docPart w:val="367E1254D0C145CAB850BFD5CE67D93F"/>
                        </w:placeholder>
                        <w:text/>
                      </w:sdtPr>
                      <w:sdtEndPr/>
                      <w:sdtContent>
                        <w:r w:rsidR="004553AB">
                          <w:t>C</w:t>
                        </w:r>
                      </w:sdtContent>
                    </w:sdt>
                    <w:sdt>
                      <w:sdtPr>
                        <w:alias w:val="CC_Noformat_Partinummer"/>
                        <w:tag w:val="CC_Noformat_Partinummer"/>
                        <w:id w:val="-1709555926"/>
                        <w:placeholder>
                          <w:docPart w:val="21B38C0D16044575964F79FF9D64BC98"/>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714D0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8015F" w14:paraId="0714D09F" w14:textId="77777777">
    <w:pPr>
      <w:jc w:val="right"/>
    </w:pPr>
    <w:sdt>
      <w:sdtPr>
        <w:alias w:val="CC_Noformat_Partikod"/>
        <w:tag w:val="CC_Noformat_Partikod"/>
        <w:id w:val="559911109"/>
        <w:text/>
      </w:sdtPr>
      <w:sdtEndPr/>
      <w:sdtContent>
        <w:r w:rsidR="004553AB">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714D0A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8015F" w14:paraId="0714D0A3" w14:textId="77777777">
    <w:pPr>
      <w:jc w:val="right"/>
    </w:pPr>
    <w:sdt>
      <w:sdtPr>
        <w:alias w:val="CC_Noformat_Partikod"/>
        <w:tag w:val="CC_Noformat_Partikod"/>
        <w:id w:val="1471015553"/>
        <w:text/>
      </w:sdtPr>
      <w:sdtEndPr/>
      <w:sdtContent>
        <w:r w:rsidR="004553AB">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A8015F" w14:paraId="6FB0BB7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A8015F" w14:paraId="0714D0A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8015F" w14:paraId="0714D0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:1442</w:t>
        </w:r>
      </w:sdtContent>
    </w:sdt>
  </w:p>
  <w:p w:rsidR="007A5507" w:rsidP="00E03A3D" w:rsidRDefault="00A8015F" w14:paraId="0714D0A8" w14:textId="77777777">
    <w:pPr>
      <w:pStyle w:val="Motionr"/>
    </w:pPr>
    <w:sdt>
      <w:sdtPr>
        <w:alias w:val="CC_Noformat_Avtext"/>
        <w:tag w:val="CC_Noformat_Avtext"/>
        <w:id w:val="-2020768203"/>
        <w:lock w:val="sdtContentLocked"/>
        <w15:appearance w15:val="hidden"/>
        <w:text/>
      </w:sdtPr>
      <w:sdtEndPr/>
      <w:sdtContent>
        <w:r>
          <w:t>av Ola Johansson och Per Lodenius (båda C)</w:t>
        </w:r>
      </w:sdtContent>
    </w:sdt>
  </w:p>
  <w:sdt>
    <w:sdtPr>
      <w:alias w:val="CC_Noformat_Rubtext"/>
      <w:tag w:val="CC_Noformat_Rubtext"/>
      <w:id w:val="-218060500"/>
      <w:lock w:val="sdtLocked"/>
      <w15:appearance w15:val="hidden"/>
      <w:text/>
    </w:sdtPr>
    <w:sdtEndPr/>
    <w:sdtContent>
      <w:p w:rsidR="007A5507" w:rsidP="00283E0F" w:rsidRDefault="004553AB" w14:paraId="0714D0A9" w14:textId="77777777">
        <w:pPr>
          <w:pStyle w:val="FSHRub2"/>
        </w:pPr>
        <w:r>
          <w:t>Genomför en reform inom immaterialrätten</w:t>
        </w:r>
      </w:p>
    </w:sdtContent>
  </w:sdt>
  <w:sdt>
    <w:sdtPr>
      <w:alias w:val="CC_Boilerplate_3"/>
      <w:tag w:val="CC_Boilerplate_3"/>
      <w:id w:val="1606463544"/>
      <w:lock w:val="sdtContentLocked"/>
      <w15:appearance w15:val="hidden"/>
      <w:text w:multiLine="1"/>
    </w:sdtPr>
    <w:sdtEndPr/>
    <w:sdtContent>
      <w:p w:rsidR="007A5507" w:rsidP="00283E0F" w:rsidRDefault="007A5507" w14:paraId="0714D0A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553A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5E8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028B"/>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298F"/>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53AB"/>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7B8C"/>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8C0"/>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388"/>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015F"/>
    <w:rsid w:val="00A822DA"/>
    <w:rsid w:val="00A82FBA"/>
    <w:rsid w:val="00A846D9"/>
    <w:rsid w:val="00A85CEC"/>
    <w:rsid w:val="00A864CE"/>
    <w:rsid w:val="00A8670F"/>
    <w:rsid w:val="00A906B6"/>
    <w:rsid w:val="00A91A50"/>
    <w:rsid w:val="00A930A8"/>
    <w:rsid w:val="00A94D0C"/>
    <w:rsid w:val="00A951A5"/>
    <w:rsid w:val="00A96870"/>
    <w:rsid w:val="00A969F4"/>
    <w:rsid w:val="00AA280B"/>
    <w:rsid w:val="00AA2DC2"/>
    <w:rsid w:val="00AA362D"/>
    <w:rsid w:val="00AA37DD"/>
    <w:rsid w:val="00AA6490"/>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34D"/>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798D"/>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14D090"/>
  <w15:chartTrackingRefBased/>
  <w15:docId w15:val="{7FC47374-1E0F-482E-8A20-9453D5398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0CC5A6A5E2439EBF9AFF2662EF6466"/>
        <w:category>
          <w:name w:val="Allmänt"/>
          <w:gallery w:val="placeholder"/>
        </w:category>
        <w:types>
          <w:type w:val="bbPlcHdr"/>
        </w:types>
        <w:behaviors>
          <w:behavior w:val="content"/>
        </w:behaviors>
        <w:guid w:val="{03816F65-5C89-4017-B242-CD29CEAFEAA1}"/>
      </w:docPartPr>
      <w:docPartBody>
        <w:p w:rsidR="007647BB" w:rsidRDefault="00BE417A">
          <w:pPr>
            <w:pStyle w:val="9A0CC5A6A5E2439EBF9AFF2662EF6466"/>
          </w:pPr>
          <w:r w:rsidRPr="009A726D">
            <w:rPr>
              <w:rStyle w:val="Platshllartext"/>
            </w:rPr>
            <w:t>Klicka här för att ange text.</w:t>
          </w:r>
        </w:p>
      </w:docPartBody>
    </w:docPart>
    <w:docPart>
      <w:docPartPr>
        <w:name w:val="4CDE4AE1B95F47C5966AA86D4110EC75"/>
        <w:category>
          <w:name w:val="Allmänt"/>
          <w:gallery w:val="placeholder"/>
        </w:category>
        <w:types>
          <w:type w:val="bbPlcHdr"/>
        </w:types>
        <w:behaviors>
          <w:behavior w:val="content"/>
        </w:behaviors>
        <w:guid w:val="{11313F43-DB93-4AB9-BB99-0141806B70D7}"/>
      </w:docPartPr>
      <w:docPartBody>
        <w:p w:rsidR="007647BB" w:rsidRDefault="00BE417A">
          <w:pPr>
            <w:pStyle w:val="4CDE4AE1B95F47C5966AA86D4110EC75"/>
          </w:pPr>
          <w:r w:rsidRPr="002551EA">
            <w:rPr>
              <w:rStyle w:val="Platshllartext"/>
              <w:color w:val="808080" w:themeColor="background1" w:themeShade="80"/>
            </w:rPr>
            <w:t>[Motionärernas namn]</w:t>
          </w:r>
        </w:p>
      </w:docPartBody>
    </w:docPart>
    <w:docPart>
      <w:docPartPr>
        <w:name w:val="367E1254D0C145CAB850BFD5CE67D93F"/>
        <w:category>
          <w:name w:val="Allmänt"/>
          <w:gallery w:val="placeholder"/>
        </w:category>
        <w:types>
          <w:type w:val="bbPlcHdr"/>
        </w:types>
        <w:behaviors>
          <w:behavior w:val="content"/>
        </w:behaviors>
        <w:guid w:val="{B4277C94-D8DF-4458-955C-F85BE889DD7A}"/>
      </w:docPartPr>
      <w:docPartBody>
        <w:p w:rsidR="007647BB" w:rsidRDefault="00BE417A">
          <w:pPr>
            <w:pStyle w:val="367E1254D0C145CAB850BFD5CE67D93F"/>
          </w:pPr>
          <w:r>
            <w:rPr>
              <w:rStyle w:val="Platshllartext"/>
            </w:rPr>
            <w:t xml:space="preserve"> </w:t>
          </w:r>
        </w:p>
      </w:docPartBody>
    </w:docPart>
    <w:docPart>
      <w:docPartPr>
        <w:name w:val="21B38C0D16044575964F79FF9D64BC98"/>
        <w:category>
          <w:name w:val="Allmänt"/>
          <w:gallery w:val="placeholder"/>
        </w:category>
        <w:types>
          <w:type w:val="bbPlcHdr"/>
        </w:types>
        <w:behaviors>
          <w:behavior w:val="content"/>
        </w:behaviors>
        <w:guid w:val="{BD9D9F71-A607-4F28-ABCC-7A5F6B9B06F4}"/>
      </w:docPartPr>
      <w:docPartBody>
        <w:p w:rsidR="007647BB" w:rsidRDefault="00BE417A">
          <w:pPr>
            <w:pStyle w:val="21B38C0D16044575964F79FF9D64BC9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17A"/>
    <w:rsid w:val="007647BB"/>
    <w:rsid w:val="00BE41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0CC5A6A5E2439EBF9AFF2662EF6466">
    <w:name w:val="9A0CC5A6A5E2439EBF9AFF2662EF6466"/>
  </w:style>
  <w:style w:type="paragraph" w:customStyle="1" w:styleId="2C9B1E59CF554FF8AF75C778537CFD63">
    <w:name w:val="2C9B1E59CF554FF8AF75C778537CFD63"/>
  </w:style>
  <w:style w:type="paragraph" w:customStyle="1" w:styleId="D3D6DDBC8B75493F8AACED5EB5E3F74C">
    <w:name w:val="D3D6DDBC8B75493F8AACED5EB5E3F74C"/>
  </w:style>
  <w:style w:type="paragraph" w:customStyle="1" w:styleId="4CDE4AE1B95F47C5966AA86D4110EC75">
    <w:name w:val="4CDE4AE1B95F47C5966AA86D4110EC75"/>
  </w:style>
  <w:style w:type="paragraph" w:customStyle="1" w:styleId="367E1254D0C145CAB850BFD5CE67D93F">
    <w:name w:val="367E1254D0C145CAB850BFD5CE67D93F"/>
  </w:style>
  <w:style w:type="paragraph" w:customStyle="1" w:styleId="21B38C0D16044575964F79FF9D64BC98">
    <w:name w:val="21B38C0D16044575964F79FF9D64BC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8029</RubrikLookup>
    <MotionGuid xmlns="00d11361-0b92-4bae-a181-288d6a55b763">aab5bcfd-2e10-412d-a85d-8bbbcbe62594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A23CD-82EE-463D-BA07-B8E7A5B2C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83FE28-D4EA-44DB-BA9D-D6E2C55B5BE1}">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0D1B840-0E2A-468B-AD5F-DA23E7658B31}">
  <ds:schemaRefs>
    <ds:schemaRef ds:uri="http://schemas.riksdagen.se/motion"/>
  </ds:schemaRefs>
</ds:datastoreItem>
</file>

<file path=customXml/itemProps5.xml><?xml version="1.0" encoding="utf-8"?>
<ds:datastoreItem xmlns:ds="http://schemas.openxmlformats.org/officeDocument/2006/customXml" ds:itemID="{8F949B58-993F-4495-BDDB-2708BC374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1</Pages>
  <Words>170</Words>
  <Characters>963</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Genomför en reform inom immaterialrätten</vt:lpstr>
      <vt:lpstr/>
    </vt:vector>
  </TitlesOfParts>
  <Company>Sveriges riksdag</Company>
  <LinksUpToDate>false</LinksUpToDate>
  <CharactersWithSpaces>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Genomför en reform inom immaterialrätten</dc:title>
  <dc:subject/>
  <dc:creator>Riksdagsförvaltningen</dc:creator>
  <cp:keywords/>
  <dc:description/>
  <cp:lastModifiedBy>Kerstin Carlqvist</cp:lastModifiedBy>
  <cp:revision>6</cp:revision>
  <cp:lastPrinted>2016-06-13T12:10:00Z</cp:lastPrinted>
  <dcterms:created xsi:type="dcterms:W3CDTF">2016-09-29T12:20:00Z</dcterms:created>
  <dcterms:modified xsi:type="dcterms:W3CDTF">2017-05-24T08:06:00Z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*CE4616724292D*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https://filur.riksdagen.se/drop/DropOffLibrary/CE4616724292D.docx</vt:lpwstr>
  </property>
  <property fmtid="{D5CDD505-2E9C-101B-9397-08002B2CF9AE}" pid="13" name="RevisionsOn">
    <vt:lpwstr>1</vt:lpwstr>
  </property>
</Properties>
</file>