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447E27" w:rsidP="007242A3">
            <w:pPr>
              <w:framePr w:w="5035" w:h="1644" w:wrap="notBeside" w:vAnchor="page" w:hAnchor="page" w:x="6573" w:y="721"/>
              <w:rPr>
                <w:sz w:val="20"/>
              </w:rPr>
            </w:pPr>
            <w:r>
              <w:rPr>
                <w:sz w:val="20"/>
              </w:rPr>
              <w:t>Dnr Fi2015/1927</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447E27">
            <w:pPr>
              <w:pStyle w:val="Avsndare"/>
              <w:framePr w:h="2483" w:wrap="notBeside" w:x="1504"/>
              <w:rPr>
                <w:b/>
                <w:i w:val="0"/>
                <w:sz w:val="22"/>
              </w:rPr>
            </w:pPr>
            <w:r>
              <w:rPr>
                <w:b/>
                <w:i w:val="0"/>
                <w:sz w:val="22"/>
              </w:rPr>
              <w:t>Finansdepartementet</w:t>
            </w:r>
          </w:p>
        </w:tc>
      </w:tr>
      <w:tr w:rsidR="006E4E11">
        <w:trPr>
          <w:trHeight w:val="284"/>
        </w:trPr>
        <w:tc>
          <w:tcPr>
            <w:tcW w:w="4911" w:type="dxa"/>
          </w:tcPr>
          <w:p w:rsidR="006E4E11" w:rsidRDefault="00447E27">
            <w:pPr>
              <w:pStyle w:val="Avsndare"/>
              <w:framePr w:h="2483" w:wrap="notBeside" w:x="1504"/>
              <w:rPr>
                <w:bCs/>
                <w:iCs/>
              </w:rPr>
            </w:pPr>
            <w:r>
              <w:rPr>
                <w:bCs/>
                <w:iCs/>
              </w:rPr>
              <w:t>Civilministern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447E27">
      <w:pPr>
        <w:framePr w:w="4400" w:h="2523" w:wrap="notBeside" w:vAnchor="page" w:hAnchor="page" w:x="6453" w:y="2445"/>
        <w:ind w:left="142"/>
      </w:pPr>
      <w:r>
        <w:t>Till riksdagen</w:t>
      </w:r>
    </w:p>
    <w:p w:rsidR="006E4E11" w:rsidRDefault="00447E27" w:rsidP="00447E27">
      <w:pPr>
        <w:pStyle w:val="RKrubrik"/>
        <w:pBdr>
          <w:bottom w:val="single" w:sz="4" w:space="1" w:color="auto"/>
        </w:pBdr>
        <w:spacing w:before="0" w:after="0"/>
      </w:pPr>
      <w:r>
        <w:t xml:space="preserve">Svar på fråga av Margareta </w:t>
      </w:r>
      <w:proofErr w:type="spellStart"/>
      <w:r>
        <w:t>Cederfelt</w:t>
      </w:r>
      <w:proofErr w:type="spellEnd"/>
      <w:r>
        <w:t xml:space="preserve"> (M) 2014/15:385 Ägarprövningsutredningens uppdrag</w:t>
      </w:r>
    </w:p>
    <w:p w:rsidR="006E4E11" w:rsidRDefault="006E4E11">
      <w:pPr>
        <w:pStyle w:val="RKnormal"/>
      </w:pPr>
    </w:p>
    <w:p w:rsidR="00447E27" w:rsidRDefault="00447E27" w:rsidP="00447E27">
      <w:pPr>
        <w:pStyle w:val="RKnormal"/>
      </w:pPr>
      <w:r>
        <w:t xml:space="preserve">Margareta </w:t>
      </w:r>
      <w:proofErr w:type="spellStart"/>
      <w:r>
        <w:t>Cederfelt</w:t>
      </w:r>
      <w:proofErr w:type="spellEnd"/>
      <w:r>
        <w:t xml:space="preserve"> har frågat mig vilka åtgärder jag avser att vidta för att Ägarprövningsutredningen ska handla om kvalitet i verksamheten och inte baseras på Vänsterpartiets tanke om att ”leka affär”?</w:t>
      </w:r>
    </w:p>
    <w:p w:rsidR="00447E27" w:rsidRDefault="00447E27" w:rsidP="00447E27">
      <w:pPr>
        <w:pStyle w:val="RKnormal"/>
      </w:pPr>
    </w:p>
    <w:p w:rsidR="00447E27" w:rsidRDefault="00447E27" w:rsidP="00447E27">
      <w:pPr>
        <w:pStyle w:val="RKnormal"/>
      </w:pPr>
      <w:r>
        <w:t xml:space="preserve">Eftersom Ägarprövningsutredningen lämnade sitt slutbetänkande den 11 februari 2015 till regeringen, utgår jag ifrån att Margareta </w:t>
      </w:r>
      <w:proofErr w:type="spellStart"/>
      <w:r>
        <w:t>Cederfelts</w:t>
      </w:r>
      <w:proofErr w:type="spellEnd"/>
      <w:r>
        <w:t xml:space="preserve"> fråga avser Utredningen om ett nytt regelverk för offentlig finansering av privat utförda välfärdstjänster (dir 2015:22).    </w:t>
      </w:r>
    </w:p>
    <w:p w:rsidR="00447E27" w:rsidRDefault="00447E27" w:rsidP="00447E27">
      <w:pPr>
        <w:pStyle w:val="RKnormal"/>
      </w:pPr>
    </w:p>
    <w:p w:rsidR="00447E27" w:rsidRDefault="00447E27" w:rsidP="00447E27">
      <w:pPr>
        <w:pStyle w:val="RKnormal"/>
      </w:pPr>
      <w:r>
        <w:t xml:space="preserve">Syftet med utredningen är att säkerställa dels att offentliga medel används till just den verksamhet de är avsedda för och på ett sådant sätt att de kommer brukarna till godo, dels att eventuella överskott som huvudregel ska återföras till den verksamhet där de uppstått. Jag håller med Margareta </w:t>
      </w:r>
      <w:proofErr w:type="spellStart"/>
      <w:r>
        <w:t>Cederfelt</w:t>
      </w:r>
      <w:proofErr w:type="spellEnd"/>
      <w:r>
        <w:t xml:space="preserve"> om att det är svårt att mäta kvalitet i välfärdstjänster. Förekomsten av vinstintresse påverkar incitamentsstrukturen i verksamheten, vilket kan gå utöver kvalitet, likvärdighet, tillgänglighet och arbetsvillkor. Väl utformade regelverk för kvalitet och tillsyn begränsar risken för detta. </w:t>
      </w:r>
    </w:p>
    <w:p w:rsidR="00447E27" w:rsidRDefault="00447E27" w:rsidP="00447E27">
      <w:pPr>
        <w:pStyle w:val="RKnormal"/>
      </w:pPr>
    </w:p>
    <w:p w:rsidR="00447E27" w:rsidRDefault="00447E27" w:rsidP="00447E27">
      <w:pPr>
        <w:pStyle w:val="RKnormal"/>
      </w:pPr>
      <w:r>
        <w:t>Enligt SOM-institutets nationella undersökning från 2013 anser en överväldigande majoritet av svenska folket (69 procent) att vinst</w:t>
      </w:r>
      <w:r w:rsidR="00193ED4">
        <w:softHyphen/>
      </w:r>
      <w:r>
        <w:t xml:space="preserve">utdelning inte ska tillåtas inom skattefinansierad vård, skola och omsorg. Regeringen vill säkerställa att de aktörer som verkar inom välfärden levererar hög kvalitet och se till att skattepengar används i verksamheten i stället för att bli stora vinster som delas ut till ägarna. </w:t>
      </w:r>
    </w:p>
    <w:p w:rsidR="00447E27" w:rsidRDefault="00447E27" w:rsidP="00447E27">
      <w:pPr>
        <w:pStyle w:val="RKnormal"/>
      </w:pPr>
    </w:p>
    <w:p w:rsidR="00447E27" w:rsidRDefault="00447E27" w:rsidP="00447E27">
      <w:pPr>
        <w:pStyle w:val="RKnormal"/>
      </w:pPr>
      <w:r>
        <w:t>Stockholm den 10 april 2015</w:t>
      </w:r>
    </w:p>
    <w:p w:rsidR="00447E27" w:rsidRDefault="00447E27" w:rsidP="00447E27">
      <w:pPr>
        <w:pStyle w:val="RKnormal"/>
      </w:pPr>
    </w:p>
    <w:p w:rsidR="003D79FD" w:rsidRDefault="003D79FD" w:rsidP="00447E27">
      <w:pPr>
        <w:pStyle w:val="RKnormal"/>
      </w:pPr>
      <w:bookmarkStart w:id="0" w:name="_GoBack"/>
      <w:bookmarkEnd w:id="0"/>
    </w:p>
    <w:p w:rsidR="000473EC" w:rsidRDefault="000473EC" w:rsidP="00447E27">
      <w:pPr>
        <w:pStyle w:val="RKnormal"/>
      </w:pPr>
    </w:p>
    <w:p w:rsidR="00447E27" w:rsidRDefault="00447E27">
      <w:pPr>
        <w:pStyle w:val="RKnormal"/>
      </w:pPr>
      <w:r>
        <w:t xml:space="preserve">Ardalan Shekarabi </w:t>
      </w:r>
    </w:p>
    <w:p w:rsidR="00447E27" w:rsidRDefault="00447E27">
      <w:pPr>
        <w:pStyle w:val="RKnormal"/>
      </w:pPr>
    </w:p>
    <w:sectPr w:rsidR="00447E27">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E27" w:rsidRDefault="00447E27">
      <w:r>
        <w:separator/>
      </w:r>
    </w:p>
  </w:endnote>
  <w:endnote w:type="continuationSeparator" w:id="0">
    <w:p w:rsidR="00447E27" w:rsidRDefault="00447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E27" w:rsidRDefault="00447E27">
      <w:r>
        <w:separator/>
      </w:r>
    </w:p>
  </w:footnote>
  <w:footnote w:type="continuationSeparator" w:id="0">
    <w:p w:rsidR="00447E27" w:rsidRDefault="00447E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473E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E27" w:rsidRDefault="00447E27">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E27"/>
    <w:rsid w:val="000473EC"/>
    <w:rsid w:val="00052AB5"/>
    <w:rsid w:val="00150384"/>
    <w:rsid w:val="00160901"/>
    <w:rsid w:val="001805B7"/>
    <w:rsid w:val="00193ED4"/>
    <w:rsid w:val="00367B1C"/>
    <w:rsid w:val="003D79FD"/>
    <w:rsid w:val="00447E27"/>
    <w:rsid w:val="004A328D"/>
    <w:rsid w:val="0058762B"/>
    <w:rsid w:val="006E4E11"/>
    <w:rsid w:val="007242A3"/>
    <w:rsid w:val="007A6855"/>
    <w:rsid w:val="00874DBD"/>
    <w:rsid w:val="0092027A"/>
    <w:rsid w:val="00955E31"/>
    <w:rsid w:val="00992E72"/>
    <w:rsid w:val="00AF26D1"/>
    <w:rsid w:val="00D133D7"/>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473E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473EC"/>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473E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473E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3ebfbf30-3548-4341-a716-10de726f7f23</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F94796-8554-4DA2-9A97-9546FC23125C}"/>
</file>

<file path=customXml/itemProps2.xml><?xml version="1.0" encoding="utf-8"?>
<ds:datastoreItem xmlns:ds="http://schemas.openxmlformats.org/officeDocument/2006/customXml" ds:itemID="{50987CEB-C514-410B-B218-C5A20DDB8DBA}"/>
</file>

<file path=customXml/itemProps3.xml><?xml version="1.0" encoding="utf-8"?>
<ds:datastoreItem xmlns:ds="http://schemas.openxmlformats.org/officeDocument/2006/customXml" ds:itemID="{7A44C85F-F031-4ECF-B985-DFFCD1C97112}"/>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1491</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Karlsson</dc:creator>
  <cp:lastModifiedBy>Elisabet Ceder-Attalides</cp:lastModifiedBy>
  <cp:revision>4</cp:revision>
  <cp:lastPrinted>2015-04-09T13:16:00Z</cp:lastPrinted>
  <dcterms:created xsi:type="dcterms:W3CDTF">2015-04-09T12:26:00Z</dcterms:created>
  <dcterms:modified xsi:type="dcterms:W3CDTF">2015-04-09T13:34:00Z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