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0DDC" w:rsidP="00DA0661">
      <w:pPr>
        <w:pStyle w:val="Title"/>
      </w:pPr>
      <w:bookmarkStart w:id="0" w:name="Start"/>
      <w:bookmarkEnd w:id="0"/>
      <w:r>
        <w:t>Svar på fråga 20</w:t>
      </w:r>
      <w:r w:rsidR="00900476">
        <w:t>23</w:t>
      </w:r>
      <w:r>
        <w:t>/</w:t>
      </w:r>
      <w:r w:rsidR="00900476">
        <w:t>24</w:t>
      </w:r>
      <w:r>
        <w:t>:</w:t>
      </w:r>
      <w:r w:rsidR="00900476">
        <w:t>409</w:t>
      </w:r>
      <w:r>
        <w:t xml:space="preserve"> av </w:t>
      </w:r>
      <w:r w:rsidRPr="00900476" w:rsidR="00900476">
        <w:t xml:space="preserve">Lars </w:t>
      </w:r>
      <w:r w:rsidRPr="00900476" w:rsidR="00900476">
        <w:t>Mejern</w:t>
      </w:r>
      <w:r w:rsidRPr="00900476" w:rsidR="00900476">
        <w:t xml:space="preserve"> Larsson</w:t>
      </w:r>
      <w:r>
        <w:t xml:space="preserve"> (</w:t>
      </w:r>
      <w:r w:rsidR="00900476">
        <w:t>S</w:t>
      </w:r>
      <w:r>
        <w:t>)</w:t>
      </w:r>
      <w:r>
        <w:br/>
      </w:r>
      <w:r w:rsidRPr="007C0DDC">
        <w:t>Möjlighet för enskilda att dölja personuppgifter</w:t>
      </w:r>
    </w:p>
    <w:p w:rsidR="00900476" w:rsidP="00F67F87">
      <w:pPr>
        <w:pStyle w:val="BodyText"/>
      </w:pPr>
      <w:r>
        <w:t xml:space="preserve">Lars </w:t>
      </w:r>
      <w:r>
        <w:t>Mejern</w:t>
      </w:r>
      <w:r>
        <w:t xml:space="preserve"> Larsson har frågat mig </w:t>
      </w:r>
      <w:r w:rsidR="00F67F87">
        <w:t>om jag avser att vidta några åtgärder för att underlätta för den enskilde att dölja information som denne inte själv delat med sig av.</w:t>
      </w:r>
    </w:p>
    <w:p w:rsidR="00C55011" w:rsidP="002749F7">
      <w:pPr>
        <w:pStyle w:val="BodyText"/>
      </w:pPr>
      <w:r>
        <w:t xml:space="preserve">Jag ser allvarligt på att kriminella använder söktjänster för att </w:t>
      </w:r>
      <w:r>
        <w:t>välja ut</w:t>
      </w:r>
      <w:r>
        <w:t xml:space="preserve"> och kartlägga brottsoffer</w:t>
      </w:r>
      <w:r>
        <w:t xml:space="preserve"> som på grund av ålder eller </w:t>
      </w:r>
      <w:r w:rsidR="007229ED">
        <w:t>andra anledningar</w:t>
      </w:r>
      <w:r>
        <w:t xml:space="preserve"> är särskilt sårbara. Det är också </w:t>
      </w:r>
      <w:r w:rsidR="001249C1">
        <w:t xml:space="preserve">allvarligt </w:t>
      </w:r>
      <w:r>
        <w:t xml:space="preserve">att </w:t>
      </w:r>
      <w:r w:rsidR="00E904E6">
        <w:t xml:space="preserve">söktjänster </w:t>
      </w:r>
      <w:r w:rsidR="001249C1">
        <w:t xml:space="preserve">kan </w:t>
      </w:r>
      <w:r w:rsidR="00E904E6">
        <w:t>använd</w:t>
      </w:r>
      <w:r w:rsidR="001249C1">
        <w:t>a</w:t>
      </w:r>
      <w:r w:rsidR="00E904E6">
        <w:t xml:space="preserve">s för att kartlägga offentliganställda för att på otillbörliga sätt påverka beslut som de fattar i tjänsten. </w:t>
      </w:r>
    </w:p>
    <w:p w:rsidR="006A1C0C" w:rsidP="002749F7">
      <w:pPr>
        <w:pStyle w:val="BodyText"/>
      </w:pPr>
      <w:r>
        <w:t>De</w:t>
      </w:r>
      <w:r w:rsidR="007229ED">
        <w:t xml:space="preserve"> söktjänster som offentliggör personuppgifter som missbrukas i sådana syften har s.k. utgivningsbevis</w:t>
      </w:r>
      <w:r w:rsidR="002B7E3B">
        <w:t xml:space="preserve">, vilket </w:t>
      </w:r>
      <w:r w:rsidR="00366FB1">
        <w:t>innebär</w:t>
      </w:r>
      <w:r w:rsidR="002B7E3B">
        <w:t xml:space="preserve"> att de</w:t>
      </w:r>
      <w:r w:rsidR="007229ED">
        <w:t xml:space="preserve"> skyddas av yttrandefrihetsgrundlagen.</w:t>
      </w:r>
      <w:r>
        <w:t xml:space="preserve"> Avsikten med </w:t>
      </w:r>
      <w:r>
        <w:t xml:space="preserve">det frivilliga grundlagsskydd som följer av ett </w:t>
      </w:r>
      <w:r>
        <w:t>utgivningsbevis är att sträcka ut det särskilda skydd som yttrandefrihetsgrundlagen ger till andra än de traditionella massmedieföretagen</w:t>
      </w:r>
      <w:r w:rsidR="00D404F1">
        <w:t>,</w:t>
      </w:r>
      <w:r>
        <w:t xml:space="preserve"> eftersom sådana andra aktörer </w:t>
      </w:r>
      <w:r w:rsidR="00366FB1">
        <w:t xml:space="preserve">också </w:t>
      </w:r>
      <w:r>
        <w:t xml:space="preserve">kan vara viktiga för </w:t>
      </w:r>
      <w:r w:rsidR="00FE2D93">
        <w:t xml:space="preserve">en allsidig </w:t>
      </w:r>
      <w:r>
        <w:t xml:space="preserve">nyhetsförmedling och </w:t>
      </w:r>
      <w:r w:rsidR="00FE2D93">
        <w:t xml:space="preserve">för </w:t>
      </w:r>
      <w:r>
        <w:t>opinionsbildning</w:t>
      </w:r>
      <w:r>
        <w:t>en</w:t>
      </w:r>
      <w:r>
        <w:t>.</w:t>
      </w:r>
      <w:r>
        <w:t xml:space="preserve"> </w:t>
      </w:r>
    </w:p>
    <w:p w:rsidR="00CE5A85" w:rsidP="002749F7">
      <w:pPr>
        <w:pStyle w:val="BodyText"/>
      </w:pPr>
      <w:r>
        <w:t>Skyddet</w:t>
      </w:r>
      <w:r w:rsidR="006A1C0C">
        <w:t xml:space="preserve"> </w:t>
      </w:r>
      <w:r w:rsidR="00CB2076">
        <w:t xml:space="preserve">för </w:t>
      </w:r>
      <w:r>
        <w:t>yttrandefriheten och</w:t>
      </w:r>
      <w:r w:rsidR="00CB2076">
        <w:t xml:space="preserve"> för den personliga integriteten</w:t>
      </w:r>
      <w:r>
        <w:t xml:space="preserve"> är båda centrala beståndsdelar i ett demokratiskt samhälle. Det är viktigt</w:t>
      </w:r>
      <w:r w:rsidRPr="00CB2076" w:rsidR="00CB2076">
        <w:t xml:space="preserve"> att </w:t>
      </w:r>
      <w:r>
        <w:t>balansen mellan dessa rättigheter upprätthålls genom anpassningar till den utveckling</w:t>
      </w:r>
      <w:r w:rsidRPr="00CB2076" w:rsidR="00CB2076">
        <w:t xml:space="preserve"> som </w:t>
      </w:r>
      <w:r>
        <w:t xml:space="preserve">har skett när det gäller </w:t>
      </w:r>
      <w:r w:rsidR="00CB2076">
        <w:t>s</w:t>
      </w:r>
      <w:r w:rsidRPr="00CB2076" w:rsidR="00CB2076">
        <w:t xml:space="preserve">öktjänster som </w:t>
      </w:r>
      <w:r>
        <w:t xml:space="preserve">tillhandahåller </w:t>
      </w:r>
      <w:r w:rsidRPr="00CB2076" w:rsidR="00CB2076">
        <w:t>personuppgifter</w:t>
      </w:r>
      <w:r>
        <w:t>.</w:t>
      </w:r>
      <w:r>
        <w:t xml:space="preserve"> </w:t>
      </w:r>
    </w:p>
    <w:p w:rsidR="00236F58" w:rsidP="00236F58">
      <w:pPr>
        <w:pStyle w:val="BodyText"/>
      </w:pPr>
      <w:r>
        <w:t>Privata söktjänster har blivit ett alldeles för effektivt verktyg för de kriminella att kartlägga sina brottsoffer. Regeringens uppfattning är därför att ett</w:t>
      </w:r>
      <w:r w:rsidR="0056776E">
        <w:t xml:space="preserve"> inskränkt grundlagsskydd för vissa söktjänster bör övervägas</w:t>
      </w:r>
      <w:r>
        <w:t xml:space="preserve">. </w:t>
      </w:r>
    </w:p>
    <w:p w:rsidR="00CB2076" w:rsidP="006F4B07">
      <w:pPr>
        <w:pStyle w:val="BodyText"/>
      </w:pPr>
      <w:r>
        <w:t>I oktober i år gav regeringen en särskild utredare i uppdrag att se över grundlagsskyddet för söktjänster som offentliggör personuppgifter om lagöverträdelser</w:t>
      </w:r>
      <w:r w:rsidR="006F4B07">
        <w:t xml:space="preserve">, men även </w:t>
      </w:r>
      <w:r>
        <w:t xml:space="preserve">söktjänster som offentliggör personuppgifter om adress, telefonnummer, civilstånd och andra uppgifter som rör enskildas personliga förhållanden. </w:t>
      </w:r>
      <w:r w:rsidR="0059054B">
        <w:t xml:space="preserve">Uppdraget ska redovisas den 15 november 2024. </w:t>
      </w:r>
      <w:r w:rsidR="00B60F93">
        <w:t xml:space="preserve">Jag ser fram emot att ta del av utredarens förslag.  </w:t>
      </w:r>
    </w:p>
    <w:p w:rsidR="0090047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8B1C0138A04BAE95703719CE4F135F"/>
          </w:placeholder>
          <w:dataBinding w:xpath="/ns0:DocumentInfo[1]/ns0:BaseInfo[1]/ns0:HeaderDate[1]" w:storeItemID="{B60E4F8D-8335-4A17-B3B1-99E5B2708517}" w:prefixMappings="xmlns:ns0='http://lp/documentinfo/RK' "/>
          <w:date w:fullDate="2024-0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646C1">
            <w:t>2 januari 2024</w:t>
          </w:r>
        </w:sdtContent>
      </w:sdt>
    </w:p>
    <w:p w:rsidR="00900476" w:rsidP="004E7A8F">
      <w:pPr>
        <w:pStyle w:val="Brdtextutanavstnd"/>
      </w:pPr>
    </w:p>
    <w:p w:rsidR="00900476" w:rsidP="00422A41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0D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0DDC" w:rsidRPr="007D73AB" w:rsidP="00340DE0">
          <w:pPr>
            <w:pStyle w:val="Header"/>
          </w:pPr>
        </w:p>
      </w:tc>
      <w:tc>
        <w:tcPr>
          <w:tcW w:w="1134" w:type="dxa"/>
        </w:tcPr>
        <w:p w:rsidR="007C0D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0D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0DDC" w:rsidRPr="00710A6C" w:rsidP="00EE3C0F">
          <w:pPr>
            <w:pStyle w:val="Header"/>
            <w:rPr>
              <w:b/>
            </w:rPr>
          </w:pPr>
        </w:p>
        <w:p w:rsidR="007C0DDC" w:rsidP="00EE3C0F">
          <w:pPr>
            <w:pStyle w:val="Header"/>
          </w:pPr>
        </w:p>
        <w:p w:rsidR="007C0DDC" w:rsidP="00EE3C0F">
          <w:pPr>
            <w:pStyle w:val="Header"/>
          </w:pPr>
        </w:p>
        <w:p w:rsidR="007C0D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F18816413404E468E4582ACBC1C2F90"/>
            </w:placeholder>
            <w:dataBinding w:xpath="/ns0:DocumentInfo[1]/ns0:BaseInfo[1]/ns0:Dnr[1]" w:storeItemID="{B60E4F8D-8335-4A17-B3B1-99E5B2708517}" w:prefixMappings="xmlns:ns0='http://lp/documentinfo/RK' "/>
            <w:text/>
          </w:sdtPr>
          <w:sdtContent>
            <w:p w:rsidR="007C0DDC" w:rsidP="00EE3C0F">
              <w:pPr>
                <w:pStyle w:val="Header"/>
              </w:pPr>
              <w:r>
                <w:t>Ju2023/02793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4B737B28A5466B8576CF07DDA50817"/>
            </w:placeholder>
            <w:showingPlcHdr/>
            <w:dataBinding w:xpath="/ns0:DocumentInfo[1]/ns0:BaseInfo[1]/ns0:DocNumber[1]" w:storeItemID="{B60E4F8D-8335-4A17-B3B1-99E5B2708517}" w:prefixMappings="xmlns:ns0='http://lp/documentinfo/RK' "/>
            <w:text/>
          </w:sdtPr>
          <w:sdtContent>
            <w:p w:rsidR="007C0D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0DDC" w:rsidP="00EE3C0F">
          <w:pPr>
            <w:pStyle w:val="Header"/>
          </w:pPr>
        </w:p>
      </w:tc>
      <w:tc>
        <w:tcPr>
          <w:tcW w:w="1134" w:type="dxa"/>
        </w:tcPr>
        <w:p w:rsidR="007C0DDC" w:rsidP="0094502D">
          <w:pPr>
            <w:pStyle w:val="Header"/>
          </w:pPr>
        </w:p>
        <w:p w:rsidR="007C0D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583566439"/>
          <w:placeholder>
            <w:docPart w:val="EE4D0088A6DF4807A5A4B60695A11E88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6375F585C40F4CC8BBA2A5FC5A6A79CC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900476" w:rsidRPr="00900476" w:rsidP="00340DE0">
                  <w:pPr>
                    <w:pStyle w:val="Header"/>
                    <w:rPr>
                      <w:b/>
                    </w:rPr>
                  </w:pPr>
                  <w:r w:rsidRPr="00900476">
                    <w:rPr>
                      <w:b/>
                    </w:rPr>
                    <w:t>Justitiedepartementet</w:t>
                  </w:r>
                </w:p>
                <w:p w:rsidR="007C0DDC" w:rsidRPr="00340DE0" w:rsidP="00340DE0">
                  <w:pPr>
                    <w:pStyle w:val="Header"/>
                  </w:pPr>
                  <w:r w:rsidRPr="00900476">
                    <w:t>Justitieministern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C18F8D9D32A48649543535677BEE8C7"/>
          </w:placeholder>
          <w:dataBinding w:xpath="/ns0:DocumentInfo[1]/ns0:BaseInfo[1]/ns0:Recipient[1]" w:storeItemID="{B60E4F8D-8335-4A17-B3B1-99E5B2708517}" w:prefixMappings="xmlns:ns0='http://lp/documentinfo/RK' "/>
          <w:text w:multiLine="1"/>
        </w:sdtPr>
        <w:sdtContent>
          <w:tc>
            <w:tcPr>
              <w:tcW w:w="3170" w:type="dxa"/>
            </w:tcPr>
            <w:p w:rsidR="007C0D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0D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18"/>
    <w:qFormat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249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18816413404E468E4582ACBC1C2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3BA21-128D-4C8D-86A8-57C15ACA796C}"/>
      </w:docPartPr>
      <w:docPartBody>
        <w:p w:rsidR="00AA6268" w:rsidP="007D1AC3">
          <w:pPr>
            <w:pStyle w:val="EF18816413404E468E4582ACBC1C2F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4B737B28A5466B8576CF07DDA5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37342-A765-4965-94D9-DDBC64D1A986}"/>
      </w:docPartPr>
      <w:docPartBody>
        <w:p w:rsidR="00AA6268" w:rsidP="007D1AC3">
          <w:pPr>
            <w:pStyle w:val="264B737B28A5466B8576CF07DDA508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75F585C40F4CC8BBA2A5FC5A6A7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92FAF-7E33-4521-84E5-85E70159653A}"/>
      </w:docPartPr>
      <w:docPartBody>
        <w:p w:rsidR="00AA6268" w:rsidP="007D1AC3">
          <w:pPr>
            <w:pStyle w:val="6375F585C40F4CC8BBA2A5FC5A6A79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8F8D9D32A48649543535677BEE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2124D-48C6-4EB6-B228-9C5B7F004DCE}"/>
      </w:docPartPr>
      <w:docPartBody>
        <w:p w:rsidR="00AA6268" w:rsidP="007D1AC3">
          <w:pPr>
            <w:pStyle w:val="6C18F8D9D32A48649543535677BEE8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8B1C0138A04BAE95703719CE4F1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61BAA-2B22-4772-8E18-3DE62FBC1A97}"/>
      </w:docPartPr>
      <w:docPartBody>
        <w:p w:rsidR="00AA6268" w:rsidP="007D1AC3">
          <w:pPr>
            <w:pStyle w:val="CA8B1C0138A04BAE95703719CE4F135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E4D0088A6DF4807A5A4B60695A11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800FD-6BC1-461E-B616-4B1468638D62}"/>
      </w:docPartPr>
      <w:docPartBody>
        <w:p w:rsidR="00587C6E">
          <w:pPr>
            <w:pStyle w:val="EE4D0088A6DF4807A5A4B60695A11E8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AC3"/>
    <w:rPr>
      <w:noProof w:val="0"/>
      <w:color w:val="808080"/>
    </w:rPr>
  </w:style>
  <w:style w:type="paragraph" w:customStyle="1" w:styleId="EF18816413404E468E4582ACBC1C2F90">
    <w:name w:val="EF18816413404E468E4582ACBC1C2F90"/>
    <w:rsid w:val="007D1AC3"/>
  </w:style>
  <w:style w:type="paragraph" w:customStyle="1" w:styleId="6C18F8D9D32A48649543535677BEE8C7">
    <w:name w:val="6C18F8D9D32A48649543535677BEE8C7"/>
    <w:rsid w:val="007D1AC3"/>
  </w:style>
  <w:style w:type="paragraph" w:customStyle="1" w:styleId="264B737B28A5466B8576CF07DDA508171">
    <w:name w:val="264B737B28A5466B8576CF07DDA508171"/>
    <w:rsid w:val="007D1A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75F585C40F4CC8BBA2A5FC5A6A79CC1">
    <w:name w:val="6375F585C40F4CC8BBA2A5FC5A6A79CC1"/>
    <w:rsid w:val="007D1A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8B1C0138A04BAE95703719CE4F135F">
    <w:name w:val="CA8B1C0138A04BAE95703719CE4F135F"/>
    <w:rsid w:val="007D1AC3"/>
  </w:style>
  <w:style w:type="paragraph" w:customStyle="1" w:styleId="EE4D0088A6DF4807A5A4B60695A11E88">
    <w:name w:val="EE4D0088A6DF4807A5A4B60695A11E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2024-01-02T00:00:00</HeaderDate>
    <Office/>
    <Dnr>Ju2023/02793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b446c2af-68e7-423a-bf7c-33c4eebbf09a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E4F8D-8335-4A17-B3B1-99E5B270851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0667E36-569D-4880-B335-F77631154538}"/>
</file>

<file path=customXml/itemProps3.xml><?xml version="1.0" encoding="utf-8"?>
<ds:datastoreItem xmlns:ds="http://schemas.openxmlformats.org/officeDocument/2006/customXml" ds:itemID="{FA2E3409-D300-4597-BE86-DC1F411AC230}">
  <ds:schemaRefs>
    <ds:schemaRef ds:uri="http://purl.org/dc/terms/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796ABF-20EF-4CC5-A0EF-BF077DFAB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409.docx</dc:title>
  <cp:revision>4</cp:revision>
  <dcterms:created xsi:type="dcterms:W3CDTF">2023-12-29T09:44:00Z</dcterms:created>
  <dcterms:modified xsi:type="dcterms:W3CDTF">2023-12-29T09:46:00Z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06a62558-fa08-4228-ac3a-d6fecba6b93b</vt:lpwstr>
  </property>
</Properties>
</file>