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21CAD" w14:textId="77777777" w:rsidR="00607774" w:rsidRDefault="00607774" w:rsidP="003149DB">
      <w:pPr>
        <w:pStyle w:val="Rubrik"/>
      </w:pPr>
      <w:r>
        <w:t xml:space="preserve">Svar på fråga 2017/18:1069 </w:t>
      </w:r>
      <w:r w:rsidR="00D72EDE">
        <w:t xml:space="preserve">av Cecilia Magnusson (M) </w:t>
      </w:r>
      <w:r w:rsidR="00D72EDE">
        <w:br/>
      </w:r>
      <w:r>
        <w:t>Birgit Nilssons 100-årsjubileum</w:t>
      </w:r>
    </w:p>
    <w:p w14:paraId="1A23153B" w14:textId="77777777" w:rsidR="00B31BFB" w:rsidRDefault="00607774" w:rsidP="00E96532">
      <w:pPr>
        <w:pStyle w:val="Brdtext"/>
      </w:pPr>
      <w:r>
        <w:t xml:space="preserve">Cecilia Magnusson har frågat mig hur jag avser att verka för att Birgit Nilssons 100-årsjubileum ska kunna uppmärksammas i hela landet. </w:t>
      </w:r>
    </w:p>
    <w:p w14:paraId="4EF23FFD" w14:textId="77777777" w:rsidR="00561136" w:rsidRDefault="001227E7" w:rsidP="001227E7">
      <w:pPr>
        <w:pStyle w:val="Brdtext"/>
      </w:pPr>
      <w:r w:rsidRPr="00C8423F">
        <w:t xml:space="preserve">Kultur i hela landet </w:t>
      </w:r>
      <w:r w:rsidRPr="00051B8A">
        <w:t>är en mycket viktig prioritering och</w:t>
      </w:r>
      <w:r>
        <w:t xml:space="preserve"> utgångspunkt för regeringens arbete med den nationella kulturpolitiken. </w:t>
      </w:r>
    </w:p>
    <w:p w14:paraId="3E8DB8A8" w14:textId="77777777" w:rsidR="001F74DA" w:rsidRDefault="00950F4D" w:rsidP="001227E7">
      <w:pPr>
        <w:pStyle w:val="Brdtext"/>
      </w:pPr>
      <w:r>
        <w:t>Inom ramen för kultur</w:t>
      </w:r>
      <w:r w:rsidR="001227E7">
        <w:t xml:space="preserve">samverkansmodellen lämnar staten ett betydande stöd, cirka </w:t>
      </w:r>
      <w:r w:rsidR="00561136">
        <w:t>1,4</w:t>
      </w:r>
      <w:r w:rsidR="001227E7">
        <w:t xml:space="preserve"> miljarder kronor, till regionala och lokala kulturverksamheter i hela landet. Medlen fördelas av landstingen genom kultursamverkans</w:t>
      </w:r>
      <w:r w:rsidR="005777BC">
        <w:t>-</w:t>
      </w:r>
      <w:r w:rsidR="001227E7">
        <w:t xml:space="preserve">modellen </w:t>
      </w:r>
      <w:r w:rsidR="001227E7" w:rsidRPr="00110EAB">
        <w:t>till såväl institutioner</w:t>
      </w:r>
      <w:r w:rsidR="001227E7">
        <w:t>, som exempelvis länsteatrar, symfoni</w:t>
      </w:r>
      <w:r w:rsidR="005777BC">
        <w:t>-</w:t>
      </w:r>
      <w:r w:rsidR="001227E7">
        <w:t>orkestrar,</w:t>
      </w:r>
      <w:r w:rsidR="001227E7" w:rsidRPr="00110EAB">
        <w:t xml:space="preserve"> som </w:t>
      </w:r>
      <w:r w:rsidR="001227E7">
        <w:t xml:space="preserve">aktörer inom </w:t>
      </w:r>
      <w:r w:rsidR="001227E7" w:rsidRPr="00110EAB">
        <w:t>det fria kulturlivet</w:t>
      </w:r>
      <w:r w:rsidR="001227E7">
        <w:t xml:space="preserve">. Regeringen har under mandatperioden </w:t>
      </w:r>
      <w:r w:rsidR="00431C46">
        <w:t>gjort ett antal satsningar på modellen</w:t>
      </w:r>
      <w:r w:rsidR="009C006F">
        <w:t>.</w:t>
      </w:r>
      <w:r w:rsidR="00431C46">
        <w:t xml:space="preserve"> </w:t>
      </w:r>
      <w:r w:rsidR="009C006F">
        <w:t xml:space="preserve">Totalt uppgår </w:t>
      </w:r>
      <w:r w:rsidR="00431C46">
        <w:t xml:space="preserve">beslutade och aviserade </w:t>
      </w:r>
      <w:r w:rsidR="001227E7">
        <w:t xml:space="preserve">förstärkningar </w:t>
      </w:r>
      <w:r w:rsidR="009C006F">
        <w:t>till</w:t>
      </w:r>
      <w:r w:rsidR="001227E7">
        <w:t xml:space="preserve"> dryg</w:t>
      </w:r>
      <w:r w:rsidR="009C006F">
        <w:t>t</w:t>
      </w:r>
      <w:r w:rsidR="001227E7">
        <w:t xml:space="preserve"> 429 miljoner kronor </w:t>
      </w:r>
      <w:r w:rsidR="009C006F">
        <w:t xml:space="preserve">under </w:t>
      </w:r>
      <w:r w:rsidR="001227E7">
        <w:t>2017–2020.</w:t>
      </w:r>
    </w:p>
    <w:p w14:paraId="5DF1E683" w14:textId="77777777" w:rsidR="009E48E4" w:rsidRDefault="00EC7CF2" w:rsidP="004D6931">
      <w:pPr>
        <w:pStyle w:val="Brdtext"/>
      </w:pPr>
      <w:r>
        <w:t xml:space="preserve">Kungliga Operan är nationalscen för opera och balett ska vara den ledande och stå på högsta nivå vad gäller utveckling, förnyelse och konstnärlig kvalitet. Som nationalscen ingår </w:t>
      </w:r>
      <w:r w:rsidR="001F74DA">
        <w:t xml:space="preserve">även </w:t>
      </w:r>
      <w:r>
        <w:t xml:space="preserve">i uppdraget att </w:t>
      </w:r>
      <w:r w:rsidR="005C3A9C">
        <w:t xml:space="preserve">nå ut och </w:t>
      </w:r>
      <w:r>
        <w:t xml:space="preserve">vara en angelägenhet för hela landet. </w:t>
      </w:r>
      <w:r w:rsidR="001270E9">
        <w:t xml:space="preserve">I regeringens riktlinjer till Operan framgår att teatern i samarbete med andra aktörer ska verka för att kulturen ska komma fler till del i hela landet. </w:t>
      </w:r>
    </w:p>
    <w:p w14:paraId="2425157F" w14:textId="77777777" w:rsidR="00DD6B7D" w:rsidRDefault="004D6931" w:rsidP="001F74DA">
      <w:pPr>
        <w:pStyle w:val="Brdtext"/>
      </w:pPr>
      <w:r>
        <w:t xml:space="preserve">Regeringen vill möjliggöra för våra nationalscener att livesända föreställningar i hela landet så att alla kan ta del av utbudet, inte bara de som kan besöka scenerna. </w:t>
      </w:r>
      <w:r w:rsidR="0093299D">
        <w:t>Mot den bakgrunden</w:t>
      </w:r>
      <w:r>
        <w:t xml:space="preserve"> har regeringen gett Operan extra bidrag för att uppmärksamma världsstjärnan Birgit Nilssons 100-årsjubileum</w:t>
      </w:r>
      <w:r w:rsidR="00B91748">
        <w:t>.</w:t>
      </w:r>
      <w:r w:rsidR="00EF155B">
        <w:t xml:space="preserve"> </w:t>
      </w:r>
      <w:r w:rsidR="00B91748">
        <w:lastRenderedPageBreak/>
        <w:t>Detta</w:t>
      </w:r>
      <w:r w:rsidR="00EF155B">
        <w:t xml:space="preserve"> bland annat</w:t>
      </w:r>
      <w:r>
        <w:t xml:space="preserve"> </w:t>
      </w:r>
      <w:r w:rsidR="00B91748">
        <w:t xml:space="preserve">genom </w:t>
      </w:r>
      <w:r>
        <w:t xml:space="preserve">en </w:t>
      </w:r>
      <w:r w:rsidR="00EF155B">
        <w:t xml:space="preserve">jubileumskonsert som planeras att sändas live ut i hela landet och även via Opera Vision som är Opera Europas nya digitala plattform. </w:t>
      </w:r>
    </w:p>
    <w:p w14:paraId="3DB65DD0" w14:textId="1087BDC1" w:rsidR="00A21859" w:rsidRDefault="00950F4D" w:rsidP="001F74DA">
      <w:pPr>
        <w:pStyle w:val="Brdtext"/>
      </w:pPr>
      <w:r>
        <w:t xml:space="preserve">Ett annat led </w:t>
      </w:r>
      <w:r w:rsidR="00DD6B7D">
        <w:t xml:space="preserve">i ambitionen att nå ut </w:t>
      </w:r>
      <w:r w:rsidR="00794F2A">
        <w:t xml:space="preserve">med scenkonst </w:t>
      </w:r>
      <w:r w:rsidR="00DD6B7D">
        <w:t>i hela landet</w:t>
      </w:r>
      <w:r>
        <w:t xml:space="preserve"> är satsningen på digitala utsändningar av föreställningar där </w:t>
      </w:r>
      <w:r w:rsidR="00E55931">
        <w:t xml:space="preserve">regeringen </w:t>
      </w:r>
      <w:r>
        <w:t xml:space="preserve">föreslår </w:t>
      </w:r>
      <w:r w:rsidR="00E55931">
        <w:t>att 15 miljoner kronor årligen under 2018</w:t>
      </w:r>
      <w:r>
        <w:t xml:space="preserve"> </w:t>
      </w:r>
      <w:r w:rsidR="00E55931">
        <w:t>-</w:t>
      </w:r>
      <w:r>
        <w:t xml:space="preserve"> </w:t>
      </w:r>
      <w:r w:rsidR="00E55931">
        <w:t>2020 fördelas mellan</w:t>
      </w:r>
      <w:r w:rsidR="00C814A9">
        <w:br/>
      </w:r>
      <w:r w:rsidR="00E55931">
        <w:t>Kungliga Operan AB, Kungliga Dramatiska teatern AB oc</w:t>
      </w:r>
      <w:bookmarkStart w:id="0" w:name="_GoBack"/>
      <w:bookmarkEnd w:id="0"/>
      <w:r w:rsidR="00E55931">
        <w:t>h Riksteatern</w:t>
      </w:r>
      <w:r>
        <w:t>.</w:t>
      </w:r>
      <w:r w:rsidR="00E55931">
        <w:t xml:space="preserve"> </w:t>
      </w:r>
    </w:p>
    <w:p w14:paraId="414D2CDB" w14:textId="6D2941DF" w:rsidR="0053034F" w:rsidRDefault="0020251E" w:rsidP="001F74DA">
      <w:pPr>
        <w:pStyle w:val="Brdtext"/>
      </w:pPr>
      <w:r>
        <w:t>Det är min övertygelse att de extra medel som nu går till Operan för att uppmär</w:t>
      </w:r>
      <w:r w:rsidR="00A6543B">
        <w:t>ksamma och hedra Birgit Nilssons 100-årsjubileum</w:t>
      </w:r>
      <w:r>
        <w:t xml:space="preserve"> kommer att användas i syfte att nå ut i hela landet – och där</w:t>
      </w:r>
      <w:r w:rsidR="006B5351">
        <w:t>utöver även</w:t>
      </w:r>
      <w:r>
        <w:t xml:space="preserve"> </w:t>
      </w:r>
      <w:r w:rsidR="006B5351">
        <w:t>till omvärlden.</w:t>
      </w:r>
      <w:r w:rsidR="002D64E5">
        <w:br/>
      </w:r>
      <w:r w:rsidR="002D64E5">
        <w:br/>
      </w:r>
      <w:r w:rsidR="0053034F">
        <w:t>Stockholm den 28 mars 2018</w:t>
      </w:r>
      <w:r w:rsidR="002D64E5">
        <w:br/>
      </w:r>
      <w:r w:rsidR="002D64E5">
        <w:br/>
      </w:r>
      <w:r w:rsidR="002D64E5">
        <w:br/>
      </w:r>
      <w:r w:rsidR="002D64E5">
        <w:br/>
      </w:r>
      <w:r w:rsidR="0053034F">
        <w:t>Alice Bah Kuhnke</w:t>
      </w:r>
    </w:p>
    <w:sectPr w:rsidR="0053034F" w:rsidSect="0060777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BEAC0" w14:textId="77777777" w:rsidR="00607774" w:rsidRDefault="00607774" w:rsidP="00A87A54">
      <w:pPr>
        <w:spacing w:after="0" w:line="240" w:lineRule="auto"/>
      </w:pPr>
      <w:r>
        <w:separator/>
      </w:r>
    </w:p>
  </w:endnote>
  <w:endnote w:type="continuationSeparator" w:id="0">
    <w:p w14:paraId="53F993CD" w14:textId="77777777" w:rsidR="00607774" w:rsidRDefault="006077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42D7E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F5080E" w14:textId="6707465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814A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814A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C5DE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A628C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EEF221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AAA4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27A32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245EE8" w14:textId="77777777" w:rsidTr="00C26068">
      <w:trPr>
        <w:trHeight w:val="227"/>
      </w:trPr>
      <w:tc>
        <w:tcPr>
          <w:tcW w:w="4074" w:type="dxa"/>
        </w:tcPr>
        <w:p w14:paraId="2B70B9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97159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59B95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7BD8F" w14:textId="77777777" w:rsidR="00607774" w:rsidRDefault="00607774" w:rsidP="00A87A54">
      <w:pPr>
        <w:spacing w:after="0" w:line="240" w:lineRule="auto"/>
      </w:pPr>
      <w:r>
        <w:separator/>
      </w:r>
    </w:p>
  </w:footnote>
  <w:footnote w:type="continuationSeparator" w:id="0">
    <w:p w14:paraId="7F9FDC1B" w14:textId="77777777" w:rsidR="00607774" w:rsidRDefault="006077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7774" w14:paraId="38AF8390" w14:textId="77777777" w:rsidTr="00C93EBA">
      <w:trPr>
        <w:trHeight w:val="227"/>
      </w:trPr>
      <w:tc>
        <w:tcPr>
          <w:tcW w:w="5534" w:type="dxa"/>
        </w:tcPr>
        <w:p w14:paraId="69223A28" w14:textId="77777777" w:rsidR="00607774" w:rsidRPr="007D73AB" w:rsidRDefault="00607774">
          <w:pPr>
            <w:pStyle w:val="Sidhuvud"/>
          </w:pPr>
        </w:p>
      </w:tc>
      <w:tc>
        <w:tcPr>
          <w:tcW w:w="3170" w:type="dxa"/>
          <w:vAlign w:val="bottom"/>
        </w:tcPr>
        <w:p w14:paraId="611DF336" w14:textId="77777777" w:rsidR="00607774" w:rsidRPr="007D73AB" w:rsidRDefault="00607774" w:rsidP="00340DE0">
          <w:pPr>
            <w:pStyle w:val="Sidhuvud"/>
          </w:pPr>
        </w:p>
      </w:tc>
      <w:tc>
        <w:tcPr>
          <w:tcW w:w="1134" w:type="dxa"/>
        </w:tcPr>
        <w:p w14:paraId="550840EC" w14:textId="77777777" w:rsidR="00607774" w:rsidRDefault="00607774" w:rsidP="005A703A">
          <w:pPr>
            <w:pStyle w:val="Sidhuvud"/>
          </w:pPr>
        </w:p>
      </w:tc>
    </w:tr>
    <w:tr w:rsidR="00607774" w14:paraId="7FEEA75B" w14:textId="77777777" w:rsidTr="00C93EBA">
      <w:trPr>
        <w:trHeight w:val="1928"/>
      </w:trPr>
      <w:tc>
        <w:tcPr>
          <w:tcW w:w="5534" w:type="dxa"/>
        </w:tcPr>
        <w:p w14:paraId="4056FF62" w14:textId="77777777" w:rsidR="00607774" w:rsidRPr="00340DE0" w:rsidRDefault="00607774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9024CC" w14:textId="77777777" w:rsidR="00607774" w:rsidRPr="00710A6C" w:rsidRDefault="00607774" w:rsidP="00EE3C0F">
          <w:pPr>
            <w:pStyle w:val="Sidhuvud"/>
            <w:rPr>
              <w:b/>
            </w:rPr>
          </w:pPr>
        </w:p>
        <w:p w14:paraId="08E089EB" w14:textId="77777777" w:rsidR="00607774" w:rsidRDefault="00607774" w:rsidP="00EE3C0F">
          <w:pPr>
            <w:pStyle w:val="Sidhuvud"/>
          </w:pPr>
        </w:p>
        <w:p w14:paraId="2917ADC0" w14:textId="77777777" w:rsidR="00607774" w:rsidRDefault="00607774" w:rsidP="00EE3C0F">
          <w:pPr>
            <w:pStyle w:val="Sidhuvud"/>
          </w:pPr>
        </w:p>
        <w:p w14:paraId="0C716D21" w14:textId="77777777" w:rsidR="00607774" w:rsidRDefault="006077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DFDFCA34494FA1941DD379B7DAB4E5"/>
            </w:placeholder>
            <w:dataBinding w:prefixMappings="xmlns:ns0='http://lp/documentinfo/RK' " w:xpath="/ns0:DocumentInfo[1]/ns0:BaseInfo[1]/ns0:Dnr[1]" w:storeItemID="{CAD35799-4305-41F0-AB31-132199AD6E82}"/>
            <w:text/>
          </w:sdtPr>
          <w:sdtEndPr/>
          <w:sdtContent>
            <w:p w14:paraId="76743E50" w14:textId="3EFBC11F" w:rsidR="00607774" w:rsidRDefault="00607774" w:rsidP="00EE3C0F">
              <w:pPr>
                <w:pStyle w:val="Sidhuvud"/>
              </w:pPr>
              <w:r>
                <w:t>Ku2018/</w:t>
              </w:r>
              <w:r w:rsidR="002D64E5">
                <w:t>00718/KO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D1F684E8A5469A9B3E8A26084E2178"/>
            </w:placeholder>
            <w:showingPlcHdr/>
            <w:dataBinding w:prefixMappings="xmlns:ns0='http://lp/documentinfo/RK' " w:xpath="/ns0:DocumentInfo[1]/ns0:BaseInfo[1]/ns0:DocNumber[1]" w:storeItemID="{CAD35799-4305-41F0-AB31-132199AD6E82}"/>
            <w:text/>
          </w:sdtPr>
          <w:sdtEndPr/>
          <w:sdtContent>
            <w:p w14:paraId="64876D29" w14:textId="77777777" w:rsidR="00607774" w:rsidRDefault="006077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A739F87" w14:textId="77777777" w:rsidR="00607774" w:rsidRDefault="00607774" w:rsidP="00EE3C0F">
          <w:pPr>
            <w:pStyle w:val="Sidhuvud"/>
          </w:pPr>
        </w:p>
      </w:tc>
      <w:tc>
        <w:tcPr>
          <w:tcW w:w="1134" w:type="dxa"/>
        </w:tcPr>
        <w:p w14:paraId="00BBCB86" w14:textId="77777777" w:rsidR="00607774" w:rsidRDefault="00607774" w:rsidP="0094502D">
          <w:pPr>
            <w:pStyle w:val="Sidhuvud"/>
          </w:pPr>
        </w:p>
        <w:p w14:paraId="3F7B801D" w14:textId="77777777" w:rsidR="00607774" w:rsidRPr="0094502D" w:rsidRDefault="00607774" w:rsidP="00EC71A6">
          <w:pPr>
            <w:pStyle w:val="Sidhuvud"/>
          </w:pPr>
        </w:p>
      </w:tc>
    </w:tr>
    <w:tr w:rsidR="00607774" w14:paraId="1AB7204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AE0135C947D48FEB3E4532F9D93EE8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975D07" w14:textId="77777777" w:rsidR="00607774" w:rsidRPr="00607774" w:rsidRDefault="00607774" w:rsidP="00340DE0">
              <w:pPr>
                <w:pStyle w:val="Sidhuvud"/>
                <w:rPr>
                  <w:b/>
                </w:rPr>
              </w:pPr>
              <w:r w:rsidRPr="00607774">
                <w:rPr>
                  <w:b/>
                </w:rPr>
                <w:t>Kulturdepartementet</w:t>
              </w:r>
            </w:p>
            <w:p w14:paraId="26D87889" w14:textId="77777777" w:rsidR="00607774" w:rsidRPr="00340DE0" w:rsidRDefault="00244419" w:rsidP="00340DE0">
              <w:pPr>
                <w:pStyle w:val="Sidhuvud"/>
              </w:pPr>
              <w:r>
                <w:t>Kultur- och demokratiministern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29264FB54B409B99CDDF1EF182D68B"/>
          </w:placeholder>
          <w:dataBinding w:prefixMappings="xmlns:ns0='http://lp/documentinfo/RK' " w:xpath="/ns0:DocumentInfo[1]/ns0:BaseInfo[1]/ns0:Recipient[1]" w:storeItemID="{CAD35799-4305-41F0-AB31-132199AD6E82}"/>
          <w:text w:multiLine="1"/>
        </w:sdtPr>
        <w:sdtEndPr/>
        <w:sdtContent>
          <w:tc>
            <w:tcPr>
              <w:tcW w:w="3170" w:type="dxa"/>
            </w:tcPr>
            <w:p w14:paraId="5994F2F1" w14:textId="77777777" w:rsidR="00607774" w:rsidRDefault="0060777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38DE5B" w14:textId="77777777" w:rsidR="00607774" w:rsidRDefault="00607774" w:rsidP="003E6020">
          <w:pPr>
            <w:pStyle w:val="Sidhuvud"/>
          </w:pPr>
        </w:p>
      </w:tc>
    </w:tr>
  </w:tbl>
  <w:p w14:paraId="7E5E07C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7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7E7"/>
    <w:rsid w:val="00122D16"/>
    <w:rsid w:val="00125B5E"/>
    <w:rsid w:val="00126E6B"/>
    <w:rsid w:val="001270E9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4778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1F74DA"/>
    <w:rsid w:val="0020251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4419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35A4"/>
    <w:rsid w:val="002A6820"/>
    <w:rsid w:val="002B6849"/>
    <w:rsid w:val="002C5B48"/>
    <w:rsid w:val="002D2647"/>
    <w:rsid w:val="002D4298"/>
    <w:rsid w:val="002D4829"/>
    <w:rsid w:val="002D64E5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49DB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1C46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6931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649A"/>
    <w:rsid w:val="005302E0"/>
    <w:rsid w:val="0053034F"/>
    <w:rsid w:val="00544738"/>
    <w:rsid w:val="005456E4"/>
    <w:rsid w:val="00547B89"/>
    <w:rsid w:val="005606BC"/>
    <w:rsid w:val="00561136"/>
    <w:rsid w:val="00563E73"/>
    <w:rsid w:val="00565792"/>
    <w:rsid w:val="00567799"/>
    <w:rsid w:val="00571A0B"/>
    <w:rsid w:val="00573DFD"/>
    <w:rsid w:val="005747D0"/>
    <w:rsid w:val="005777BC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3A9C"/>
    <w:rsid w:val="005D07C2"/>
    <w:rsid w:val="005E2F29"/>
    <w:rsid w:val="005E400D"/>
    <w:rsid w:val="005E4E79"/>
    <w:rsid w:val="005E5CE7"/>
    <w:rsid w:val="005F08C5"/>
    <w:rsid w:val="00605718"/>
    <w:rsid w:val="00605C66"/>
    <w:rsid w:val="00607774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592C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5351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6180D"/>
    <w:rsid w:val="0076678A"/>
    <w:rsid w:val="00773075"/>
    <w:rsid w:val="00773F36"/>
    <w:rsid w:val="00776254"/>
    <w:rsid w:val="00777CFF"/>
    <w:rsid w:val="007815BC"/>
    <w:rsid w:val="00782B3F"/>
    <w:rsid w:val="00782E3C"/>
    <w:rsid w:val="007900CC"/>
    <w:rsid w:val="00794F2A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1B71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299D"/>
    <w:rsid w:val="00935814"/>
    <w:rsid w:val="0094502D"/>
    <w:rsid w:val="00947013"/>
    <w:rsid w:val="00950F4D"/>
    <w:rsid w:val="00954108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006F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8E4"/>
    <w:rsid w:val="00A00AE4"/>
    <w:rsid w:val="00A00D24"/>
    <w:rsid w:val="00A01F5C"/>
    <w:rsid w:val="00A2019A"/>
    <w:rsid w:val="00A21859"/>
    <w:rsid w:val="00A2416A"/>
    <w:rsid w:val="00A3270B"/>
    <w:rsid w:val="00A379E4"/>
    <w:rsid w:val="00A403B6"/>
    <w:rsid w:val="00A43B02"/>
    <w:rsid w:val="00A44946"/>
    <w:rsid w:val="00A46B85"/>
    <w:rsid w:val="00A50585"/>
    <w:rsid w:val="00A506F1"/>
    <w:rsid w:val="00A51205"/>
    <w:rsid w:val="00A5156E"/>
    <w:rsid w:val="00A53E57"/>
    <w:rsid w:val="00A548EA"/>
    <w:rsid w:val="00A56824"/>
    <w:rsid w:val="00A6543B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710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1748"/>
    <w:rsid w:val="00B927C9"/>
    <w:rsid w:val="00B96EFA"/>
    <w:rsid w:val="00BB4AC0"/>
    <w:rsid w:val="00BB5683"/>
    <w:rsid w:val="00BC112B"/>
    <w:rsid w:val="00BC17DF"/>
    <w:rsid w:val="00BC6130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14A9"/>
    <w:rsid w:val="00C86AC8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56F1"/>
    <w:rsid w:val="00D061BB"/>
    <w:rsid w:val="00D07BE1"/>
    <w:rsid w:val="00D116C0"/>
    <w:rsid w:val="00D12C2A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2EDE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6B7D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931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C7CF2"/>
    <w:rsid w:val="00ED592E"/>
    <w:rsid w:val="00ED6ABD"/>
    <w:rsid w:val="00ED72E1"/>
    <w:rsid w:val="00EE3C0F"/>
    <w:rsid w:val="00EE6810"/>
    <w:rsid w:val="00EF155B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5BA5"/>
    <w:rsid w:val="00F8647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651772"/>
  <w15:docId w15:val="{B631B37A-5DE0-4AE6-8175-8AAA6BBB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7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DFDFCA34494FA1941DD379B7DAB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69AF9C-98A3-483F-9562-69917A95E2E4}"/>
      </w:docPartPr>
      <w:docPartBody>
        <w:p w:rsidR="007237F7" w:rsidRDefault="008D03DC" w:rsidP="008D03DC">
          <w:pPr>
            <w:pStyle w:val="9BDFDFCA34494FA1941DD379B7DAB4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D1F684E8A5469A9B3E8A26084E21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27BC1E-3A7A-424F-84C5-39C773D38CC5}"/>
      </w:docPartPr>
      <w:docPartBody>
        <w:p w:rsidR="007237F7" w:rsidRDefault="008D03DC" w:rsidP="008D03DC">
          <w:pPr>
            <w:pStyle w:val="B3D1F684E8A5469A9B3E8A26084E21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E0135C947D48FEB3E4532F9D93E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9F75C-F432-42DF-84E6-640FF4A35384}"/>
      </w:docPartPr>
      <w:docPartBody>
        <w:p w:rsidR="007237F7" w:rsidRDefault="008D03DC" w:rsidP="008D03DC">
          <w:pPr>
            <w:pStyle w:val="0AE0135C947D48FEB3E4532F9D93EE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29264FB54B409B99CDDF1EF182D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62D05-93F7-48CF-90CA-10923942889C}"/>
      </w:docPartPr>
      <w:docPartBody>
        <w:p w:rsidR="007237F7" w:rsidRDefault="008D03DC" w:rsidP="008D03DC">
          <w:pPr>
            <w:pStyle w:val="6729264FB54B409B99CDDF1EF182D68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C"/>
    <w:rsid w:val="007237F7"/>
    <w:rsid w:val="008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C5EAF76EC54C6399147BCFAAE39D02">
    <w:name w:val="E8C5EAF76EC54C6399147BCFAAE39D02"/>
    <w:rsid w:val="008D03DC"/>
  </w:style>
  <w:style w:type="character" w:styleId="Platshllartext">
    <w:name w:val="Placeholder Text"/>
    <w:basedOn w:val="Standardstycketeckensnitt"/>
    <w:uiPriority w:val="99"/>
    <w:semiHidden/>
    <w:rsid w:val="008D03DC"/>
    <w:rPr>
      <w:noProof w:val="0"/>
      <w:color w:val="808080"/>
    </w:rPr>
  </w:style>
  <w:style w:type="paragraph" w:customStyle="1" w:styleId="8D635EEDE6294434B527465AE5C8CF34">
    <w:name w:val="8D635EEDE6294434B527465AE5C8CF34"/>
    <w:rsid w:val="008D03DC"/>
  </w:style>
  <w:style w:type="paragraph" w:customStyle="1" w:styleId="53A4249391984071B1989199E2306F52">
    <w:name w:val="53A4249391984071B1989199E2306F52"/>
    <w:rsid w:val="008D03DC"/>
  </w:style>
  <w:style w:type="paragraph" w:customStyle="1" w:styleId="C313B7D44EB54540AF4E8F1BDA18530C">
    <w:name w:val="C313B7D44EB54540AF4E8F1BDA18530C"/>
    <w:rsid w:val="008D03DC"/>
  </w:style>
  <w:style w:type="paragraph" w:customStyle="1" w:styleId="9BDFDFCA34494FA1941DD379B7DAB4E5">
    <w:name w:val="9BDFDFCA34494FA1941DD379B7DAB4E5"/>
    <w:rsid w:val="008D03DC"/>
  </w:style>
  <w:style w:type="paragraph" w:customStyle="1" w:styleId="B3D1F684E8A5469A9B3E8A26084E2178">
    <w:name w:val="B3D1F684E8A5469A9B3E8A26084E2178"/>
    <w:rsid w:val="008D03DC"/>
  </w:style>
  <w:style w:type="paragraph" w:customStyle="1" w:styleId="0D046C6E234948E2B124BB3E4984C1AA">
    <w:name w:val="0D046C6E234948E2B124BB3E4984C1AA"/>
    <w:rsid w:val="008D03DC"/>
  </w:style>
  <w:style w:type="paragraph" w:customStyle="1" w:styleId="B0B963547C8D4A93AD891014897D444C">
    <w:name w:val="B0B963547C8D4A93AD891014897D444C"/>
    <w:rsid w:val="008D03DC"/>
  </w:style>
  <w:style w:type="paragraph" w:customStyle="1" w:styleId="69D7492C32FE40FA8A51CAE14A93EDA0">
    <w:name w:val="69D7492C32FE40FA8A51CAE14A93EDA0"/>
    <w:rsid w:val="008D03DC"/>
  </w:style>
  <w:style w:type="paragraph" w:customStyle="1" w:styleId="0AE0135C947D48FEB3E4532F9D93EE83">
    <w:name w:val="0AE0135C947D48FEB3E4532F9D93EE83"/>
    <w:rsid w:val="008D03DC"/>
  </w:style>
  <w:style w:type="paragraph" w:customStyle="1" w:styleId="6729264FB54B409B99CDDF1EF182D68B">
    <w:name w:val="6729264FB54B409B99CDDF1EF182D68B"/>
    <w:rsid w:val="008D03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3580f7da-0a87-4341-832f-e1d6c04f9fc9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2018-03-22</HeaderDate>
    <Office/>
    <Dnr>Ku2018/00718/KO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F07E2-1CC7-4ECA-9898-58669D30EEB8}"/>
</file>

<file path=customXml/itemProps2.xml><?xml version="1.0" encoding="utf-8"?>
<ds:datastoreItem xmlns:ds="http://schemas.openxmlformats.org/officeDocument/2006/customXml" ds:itemID="{D66470AE-A58E-4F6F-84FF-E293D49BFE92}"/>
</file>

<file path=customXml/itemProps3.xml><?xml version="1.0" encoding="utf-8"?>
<ds:datastoreItem xmlns:ds="http://schemas.openxmlformats.org/officeDocument/2006/customXml" ds:itemID="{BD800E14-6882-4C24-BEB3-BFD8A314BECF}"/>
</file>

<file path=customXml/itemProps4.xml><?xml version="1.0" encoding="utf-8"?>
<ds:datastoreItem xmlns:ds="http://schemas.openxmlformats.org/officeDocument/2006/customXml" ds:itemID="{D66470AE-A58E-4F6F-84FF-E293D49BFE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700B56-7057-409A-B60F-4DAAE6D12E4F}"/>
</file>

<file path=customXml/itemProps6.xml><?xml version="1.0" encoding="utf-8"?>
<ds:datastoreItem xmlns:ds="http://schemas.openxmlformats.org/officeDocument/2006/customXml" ds:itemID="{D66470AE-A58E-4F6F-84FF-E293D49BFE92}"/>
</file>

<file path=customXml/itemProps7.xml><?xml version="1.0" encoding="utf-8"?>
<ds:datastoreItem xmlns:ds="http://schemas.openxmlformats.org/officeDocument/2006/customXml" ds:itemID="{CAD35799-4305-41F0-AB31-132199AD6E82}"/>
</file>

<file path=customXml/itemProps8.xml><?xml version="1.0" encoding="utf-8"?>
<ds:datastoreItem xmlns:ds="http://schemas.openxmlformats.org/officeDocument/2006/customXml" ds:itemID="{4B9C056B-F176-4C58-A2C4-DF07944724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Jeanna Andreen</dc:creator>
  <cp:keywords/>
  <dc:description/>
  <cp:lastModifiedBy>Peter Cervin</cp:lastModifiedBy>
  <cp:revision>3</cp:revision>
  <cp:lastPrinted>2018-03-28T07:48:00Z</cp:lastPrinted>
  <dcterms:created xsi:type="dcterms:W3CDTF">2018-03-28T07:48:00Z</dcterms:created>
  <dcterms:modified xsi:type="dcterms:W3CDTF">2018-03-28T07:50:00Z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560cb0eb-ae4c-4afc-9bab-cd91bdd22fd6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