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9E090DF1DB48E596DD5CB41411A2C6"/>
        </w:placeholder>
        <w:text/>
      </w:sdtPr>
      <w:sdtEndPr/>
      <w:sdtContent>
        <w:p w:rsidRPr="009B062B" w:rsidR="00AF30DD" w:rsidP="00A11967" w:rsidRDefault="00AF30DD" w14:paraId="077379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97c76d-1c2a-4a53-b30a-df1c00047d95"/>
        <w:id w:val="1984972450"/>
        <w:lock w:val="sdtLocked"/>
      </w:sdtPr>
      <w:sdtEndPr/>
      <w:sdtContent>
        <w:p w:rsidR="00DE0BE5" w:rsidRDefault="00481FF0" w14:paraId="741229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socialtjänstlagen bör ses över i syfte med vad som anförs nedan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99B842B788D4F59AAA6824550840611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7DB0ED0" w14:textId="77777777">
          <w:pPr>
            <w:pStyle w:val="Rubrik1"/>
          </w:pPr>
          <w:r>
            <w:t>Motivering</w:t>
          </w:r>
        </w:p>
      </w:sdtContent>
    </w:sdt>
    <w:p w:rsidR="00AA15CF" w:rsidP="00720B97" w:rsidRDefault="00296F6A" w14:paraId="29D44450" w14:textId="0A7A3B2B">
      <w:pPr>
        <w:pStyle w:val="Normalutanindragellerluft"/>
      </w:pPr>
      <w:r>
        <w:t>Att vara svårt sjuk eller ha en funktionsnedsättning som gör att man är beroende av insatser och samtidigt ha en fungerande relation är svårt. Det kan vara både psyko</w:t>
      </w:r>
      <w:r w:rsidR="009D5BC4">
        <w:softHyphen/>
      </w:r>
      <w:bookmarkStart w:name="_GoBack" w:id="1"/>
      <w:bookmarkEnd w:id="1"/>
      <w:r>
        <w:t xml:space="preserve">logiskt pressande och praktiskt utmanande. Samtidigt är </w:t>
      </w:r>
      <w:r w:rsidR="00F25D65">
        <w:t xml:space="preserve">en fungerande relation med den man älskar och valt att leva med ju otroligt viktigt att vårda och skydda på de sätt man kan. </w:t>
      </w:r>
    </w:p>
    <w:p w:rsidRPr="00F25D65" w:rsidR="00F25D65" w:rsidP="00F25D65" w:rsidRDefault="00F25D65" w14:paraId="4F4D898D" w14:textId="77777777">
      <w:r>
        <w:t xml:space="preserve">Om man själv befinner sig i en så svår situation </w:t>
      </w:r>
      <w:r w:rsidR="00AD18A4">
        <w:t xml:space="preserve">får </w:t>
      </w:r>
      <w:r w:rsidR="00AE3AF4">
        <w:t xml:space="preserve">ens </w:t>
      </w:r>
      <w:r w:rsidR="00AD18A4">
        <w:t xml:space="preserve">partner ofta ge extra stöd när vården eller omsorgen haltar, och i största allmänhet. Att därtill dra hela lasset av </w:t>
      </w:r>
      <w:r w:rsidR="00901447">
        <w:t>det totala</w:t>
      </w:r>
      <w:r w:rsidR="00AD18A4">
        <w:t xml:space="preserve"> hushållsarbetet</w:t>
      </w:r>
      <w:r w:rsidR="00901447">
        <w:t xml:space="preserve"> kontinuerligt</w:t>
      </w:r>
      <w:r w:rsidR="00AD18A4">
        <w:t xml:space="preserve"> drabbar extra hårt. Utgångspunkten måste vara att om det är två vuxna i hushållet ska man också kunna dela på dessa uppgifter. Vi anser därför att socialtjänstlagen behöver ses över så att den </w:t>
      </w:r>
      <w:r w:rsidR="006E5127">
        <w:t xml:space="preserve">som på grund av sjukdom eller funktionsnedsättning själv inte </w:t>
      </w:r>
      <w:r w:rsidR="00901447">
        <w:t xml:space="preserve">kan </w:t>
      </w:r>
      <w:r w:rsidR="006E5127">
        <w:t>utföra sin del av hushållssysslorna bör kunna få bistånd till de</w:t>
      </w:r>
      <w:r w:rsidR="00901447">
        <w:t>tta</w:t>
      </w:r>
      <w:r w:rsidR="006E5127">
        <w:t xml:space="preserve">. </w:t>
      </w:r>
      <w:r w:rsidR="00901447">
        <w:t>Alla par kanske inte väljer denna lösning, men det måste finnas som en självklar rätt</w:t>
      </w:r>
      <w:r w:rsidR="003003A9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E6F320E3B0448A84452DC9EC64D717"/>
        </w:placeholder>
      </w:sdtPr>
      <w:sdtEndPr>
        <w:rPr>
          <w:i w:val="0"/>
          <w:noProof w:val="0"/>
        </w:rPr>
      </w:sdtEndPr>
      <w:sdtContent>
        <w:p w:rsidR="00A11967" w:rsidP="000B2D84" w:rsidRDefault="00A11967" w14:paraId="6CA2D3EA" w14:textId="77777777"/>
        <w:p w:rsidRPr="008E0FE2" w:rsidR="004801AC" w:rsidP="000B2D84" w:rsidRDefault="009D5BC4" w14:paraId="3DA8B53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0FB1" w14:paraId="7609FD6C" w14:textId="77777777">
        <w:trPr>
          <w:cantSplit/>
        </w:trPr>
        <w:tc>
          <w:tcPr>
            <w:tcW w:w="50" w:type="pct"/>
            <w:vAlign w:val="bottom"/>
          </w:tcPr>
          <w:p w:rsidR="00C90FB1" w:rsidRDefault="00AF271B" w14:paraId="323947C5" w14:textId="77777777">
            <w:pPr>
              <w:pStyle w:val="Underskrifter"/>
            </w:pPr>
            <w:r>
              <w:t>Nicklas Attefjord (MP)</w:t>
            </w:r>
          </w:p>
        </w:tc>
        <w:tc>
          <w:tcPr>
            <w:tcW w:w="50" w:type="pct"/>
            <w:vAlign w:val="bottom"/>
          </w:tcPr>
          <w:p w:rsidR="00C90FB1" w:rsidRDefault="00C90FB1" w14:paraId="5A83315F" w14:textId="77777777">
            <w:pPr>
              <w:pStyle w:val="Underskrifter"/>
            </w:pPr>
          </w:p>
        </w:tc>
      </w:tr>
    </w:tbl>
    <w:p w:rsidR="00BD2DF3" w:rsidRDefault="00BD2DF3" w14:paraId="051B163B" w14:textId="77777777"/>
    <w:sectPr w:rsidR="00BD2D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1E2DF" w14:textId="77777777" w:rsidR="00CE69D8" w:rsidRDefault="00CE69D8" w:rsidP="000C1CAD">
      <w:pPr>
        <w:spacing w:line="240" w:lineRule="auto"/>
      </w:pPr>
      <w:r>
        <w:separator/>
      </w:r>
    </w:p>
  </w:endnote>
  <w:endnote w:type="continuationSeparator" w:id="0">
    <w:p w14:paraId="720E0596" w14:textId="77777777" w:rsidR="00CE69D8" w:rsidRDefault="00CE69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C6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36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A7E9" w14:textId="77777777" w:rsidR="00AF271B" w:rsidRDefault="00AF27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8F15" w14:textId="77777777" w:rsidR="00CE69D8" w:rsidRDefault="00CE69D8" w:rsidP="000C1CAD">
      <w:pPr>
        <w:spacing w:line="240" w:lineRule="auto"/>
      </w:pPr>
      <w:r>
        <w:separator/>
      </w:r>
    </w:p>
  </w:footnote>
  <w:footnote w:type="continuationSeparator" w:id="0">
    <w:p w14:paraId="23E8DA80" w14:textId="77777777" w:rsidR="00CE69D8" w:rsidRDefault="00CE69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A0A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D8E3CE" wp14:editId="16A81D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3904D" w14:textId="77777777" w:rsidR="00262EA3" w:rsidRDefault="009D5B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DB15ECE0A24811835073CC8DD90928"/>
                              </w:placeholder>
                              <w:text/>
                            </w:sdtPr>
                            <w:sdtEndPr/>
                            <w:sdtContent>
                              <w:r w:rsidR="00071B2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6E0BC684564D6693E523B2FB4757DB"/>
                              </w:placeholder>
                              <w:text/>
                            </w:sdtPr>
                            <w:sdtEndPr/>
                            <w:sdtContent>
                              <w:r w:rsidR="00E11710">
                                <w:t>1213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D8E3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43904D" w14:textId="77777777" w:rsidR="00262EA3" w:rsidRDefault="009D5B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DB15ECE0A24811835073CC8DD90928"/>
                        </w:placeholder>
                        <w:text/>
                      </w:sdtPr>
                      <w:sdtEndPr/>
                      <w:sdtContent>
                        <w:r w:rsidR="00071B2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6E0BC684564D6693E523B2FB4757DB"/>
                        </w:placeholder>
                        <w:text/>
                      </w:sdtPr>
                      <w:sdtEndPr/>
                      <w:sdtContent>
                        <w:r w:rsidR="00E11710">
                          <w:t>1213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62711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1B1F" w14:textId="77777777" w:rsidR="00262EA3" w:rsidRDefault="00262EA3" w:rsidP="008563AC">
    <w:pPr>
      <w:jc w:val="right"/>
    </w:pPr>
  </w:p>
  <w:p w14:paraId="3E2B44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B5A2" w14:textId="77777777" w:rsidR="00262EA3" w:rsidRDefault="009D5B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799134" wp14:editId="34C45D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FFD913" w14:textId="77777777" w:rsidR="00262EA3" w:rsidRDefault="009D5B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E33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1B2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1710">
          <w:t>1213</w:t>
        </w:r>
      </w:sdtContent>
    </w:sdt>
  </w:p>
  <w:p w14:paraId="113783D9" w14:textId="77777777" w:rsidR="00262EA3" w:rsidRPr="008227B3" w:rsidRDefault="009D5B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C9DC6C" w14:textId="77777777" w:rsidR="00262EA3" w:rsidRPr="008227B3" w:rsidRDefault="009D5B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33C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33C8">
          <w:t>:1720</w:t>
        </w:r>
      </w:sdtContent>
    </w:sdt>
  </w:p>
  <w:p w14:paraId="7019E4BD" w14:textId="77777777" w:rsidR="00262EA3" w:rsidRDefault="009D5B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E33C8">
          <w:t>av Nicklas Attefjord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6907C5" w14:textId="77777777" w:rsidR="00262EA3" w:rsidRDefault="00720B97" w:rsidP="00283E0F">
        <w:pPr>
          <w:pStyle w:val="FSHRub2"/>
        </w:pPr>
        <w:r>
          <w:t>Rätt till bistånd för egen del av hushållssysslor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5BD3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71B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DB3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6A6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B22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68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84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8E1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F6A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3A9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0E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256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FF0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A42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3C8"/>
    <w:rsid w:val="006E3443"/>
    <w:rsid w:val="006E3953"/>
    <w:rsid w:val="006E3A86"/>
    <w:rsid w:val="006E3D10"/>
    <w:rsid w:val="006E413C"/>
    <w:rsid w:val="006E4AAB"/>
    <w:rsid w:val="006E5127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B97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583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E87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447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BC4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67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CF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8A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115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AF4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71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B33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DF3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FB1"/>
    <w:rsid w:val="00C918A0"/>
    <w:rsid w:val="00C92510"/>
    <w:rsid w:val="00C925AD"/>
    <w:rsid w:val="00C92BF5"/>
    <w:rsid w:val="00C93952"/>
    <w:rsid w:val="00C9395F"/>
    <w:rsid w:val="00C93DCF"/>
    <w:rsid w:val="00C93EBC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9D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E5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71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D65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DB2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1AF17"/>
  <w15:chartTrackingRefBased/>
  <w15:docId w15:val="{2B2A6A6C-0F06-4933-984C-31FFB74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45325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9E090DF1DB48E596DD5CB41411A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E005-5D59-42FC-A233-0BF773991747}"/>
      </w:docPartPr>
      <w:docPartBody>
        <w:p w:rsidR="00A35C5B" w:rsidRDefault="003118C4">
          <w:pPr>
            <w:pStyle w:val="C99E090DF1DB48E596DD5CB41411A2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9B842B788D4F59AAA6824550840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52E74-FF6B-411E-826A-5C2DB2F8F936}"/>
      </w:docPartPr>
      <w:docPartBody>
        <w:p w:rsidR="00A35C5B" w:rsidRDefault="003118C4">
          <w:pPr>
            <w:pStyle w:val="299B842B788D4F59AAA68245508406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DB15ECE0A24811835073CC8DD90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26E21-D12E-416A-800D-35E6FFF33A03}"/>
      </w:docPartPr>
      <w:docPartBody>
        <w:p w:rsidR="00A35C5B" w:rsidRDefault="003118C4">
          <w:pPr>
            <w:pStyle w:val="4ADB15ECE0A24811835073CC8DD909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0BC684564D6693E523B2FB475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C2804-22DB-47CD-A08E-FE0F03C8CA60}"/>
      </w:docPartPr>
      <w:docPartBody>
        <w:p w:rsidR="00A35C5B" w:rsidRDefault="003118C4">
          <w:pPr>
            <w:pStyle w:val="CF6E0BC684564D6693E523B2FB4757DB"/>
          </w:pPr>
          <w:r>
            <w:t xml:space="preserve"> </w:t>
          </w:r>
        </w:p>
      </w:docPartBody>
    </w:docPart>
    <w:docPart>
      <w:docPartPr>
        <w:name w:val="2CE6F320E3B0448A84452DC9EC64D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7788C-8F81-4EDB-9E3C-C050156D4CA6}"/>
      </w:docPartPr>
      <w:docPartBody>
        <w:p w:rsidR="005F4BF8" w:rsidRDefault="005F4B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C4"/>
    <w:rsid w:val="003118C4"/>
    <w:rsid w:val="005F4BF8"/>
    <w:rsid w:val="00881233"/>
    <w:rsid w:val="00A35C5B"/>
    <w:rsid w:val="00F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9E090DF1DB48E596DD5CB41411A2C6">
    <w:name w:val="C99E090DF1DB48E596DD5CB41411A2C6"/>
  </w:style>
  <w:style w:type="paragraph" w:customStyle="1" w:styleId="54CBF4DA3A0B4024B9B9BA3A0B06902B">
    <w:name w:val="54CBF4DA3A0B4024B9B9BA3A0B0690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0E0A5D8CD241A982E7F54DE87D56B9">
    <w:name w:val="B80E0A5D8CD241A982E7F54DE87D56B9"/>
  </w:style>
  <w:style w:type="paragraph" w:customStyle="1" w:styleId="299B842B788D4F59AAA6824550840611">
    <w:name w:val="299B842B788D4F59AAA6824550840611"/>
  </w:style>
  <w:style w:type="paragraph" w:customStyle="1" w:styleId="D8848C9451D64261BF54D41302D5DA77">
    <w:name w:val="D8848C9451D64261BF54D41302D5DA77"/>
  </w:style>
  <w:style w:type="paragraph" w:customStyle="1" w:styleId="C4416931D7BB41CBB0A7976F16E3320E">
    <w:name w:val="C4416931D7BB41CBB0A7976F16E3320E"/>
  </w:style>
  <w:style w:type="paragraph" w:customStyle="1" w:styleId="4ADB15ECE0A24811835073CC8DD90928">
    <w:name w:val="4ADB15ECE0A24811835073CC8DD90928"/>
  </w:style>
  <w:style w:type="paragraph" w:customStyle="1" w:styleId="CF6E0BC684564D6693E523B2FB4757DB">
    <w:name w:val="CF6E0BC684564D6693E523B2FB475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0A5E8-53EF-4967-A09F-5371F1E59C62}"/>
</file>

<file path=customXml/itemProps2.xml><?xml version="1.0" encoding="utf-8"?>
<ds:datastoreItem xmlns:ds="http://schemas.openxmlformats.org/officeDocument/2006/customXml" ds:itemID="{B810F101-CA9F-419B-88E3-BFD3432318F2}"/>
</file>

<file path=customXml/itemProps3.xml><?xml version="1.0" encoding="utf-8"?>
<ds:datastoreItem xmlns:ds="http://schemas.openxmlformats.org/officeDocument/2006/customXml" ds:itemID="{BB318499-4FF7-4C53-B897-C2100C65C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200</Words>
  <Characters>1019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MP1213 Rätt till bistånd för egen del av hushållssysslor</vt:lpstr>
      <vt:lpstr>
      </vt:lpstr>
    </vt:vector>
  </TitlesOfParts>
  <Company>Sveriges riksdag</Company>
  <LinksUpToDate>false</LinksUpToDate>
  <CharactersWithSpaces>1212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