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DF0BCD" w:rsidR="00C57C2E" w:rsidP="00C57C2E" w:rsidRDefault="001F4293" w14:paraId="6B790F6E" w14:textId="77777777">
      <w:pPr>
        <w:pStyle w:val="Normalutanindragellerluft"/>
      </w:pPr>
      <w:r w:rsidRPr="00DF0BCD">
        <w:t xml:space="preserve"> </w:t>
      </w:r>
    </w:p>
    <w:sdt>
      <w:sdtPr>
        <w:alias w:val="CC_Boilerplate_4"/>
        <w:tag w:val="CC_Boilerplate_4"/>
        <w:id w:val="-1644581176"/>
        <w:lock w:val="sdtLocked"/>
        <w:placeholder>
          <w:docPart w:val="539E4BFD861E44EBBECAFA7261B1CF95"/>
        </w:placeholder>
        <w15:appearance w15:val="hidden"/>
        <w:text/>
      </w:sdtPr>
      <w:sdtEndPr/>
      <w:sdtContent>
        <w:p w:rsidRPr="00DF0BCD" w:rsidR="00AF30DD" w:rsidP="00CC4C93" w:rsidRDefault="00AF30DD" w14:paraId="6B790F6F" w14:textId="77777777">
          <w:pPr>
            <w:pStyle w:val="Rubrik1"/>
          </w:pPr>
          <w:r w:rsidRPr="00DF0BCD">
            <w:t>Förslag till riksdagsbeslut</w:t>
          </w:r>
        </w:p>
      </w:sdtContent>
    </w:sdt>
    <w:sdt>
      <w:sdtPr>
        <w:alias w:val="Yrkande 1"/>
        <w:tag w:val="f122e3ce-b6f9-4a21-b044-0834ee1b0304"/>
        <w:id w:val="448511635"/>
        <w:lock w:val="sdtLocked"/>
      </w:sdtPr>
      <w:sdtEndPr/>
      <w:sdtContent>
        <w:p w:rsidR="00346CD9" w:rsidRDefault="00D82D7E" w14:paraId="6B790F70" w14:textId="77777777">
          <w:pPr>
            <w:pStyle w:val="Frslagstext"/>
          </w:pPr>
          <w:r>
            <w:t>Riksdagen ställer sig bakom det som anförs i motionen om att se över hur nya preparat med narkotiska effekter kan narkotikaklassas på ett effektivare sätt för att narkotikaklassningen bättre ska fylla sitt syfte och tillkännager detta för regeringen.</w:t>
          </w:r>
        </w:p>
      </w:sdtContent>
    </w:sdt>
    <w:p w:rsidRPr="00DF0BCD" w:rsidR="00AF30DD" w:rsidP="00AF30DD" w:rsidRDefault="000156D9" w14:paraId="6B790F71" w14:textId="77777777">
      <w:pPr>
        <w:pStyle w:val="Rubrik1"/>
      </w:pPr>
      <w:bookmarkStart w:name="MotionsStart" w:id="0"/>
      <w:bookmarkEnd w:id="0"/>
      <w:r w:rsidRPr="00DF0BCD">
        <w:t>Motivering</w:t>
      </w:r>
    </w:p>
    <w:p w:rsidRPr="00DF0BCD" w:rsidR="00851478" w:rsidP="00851478" w:rsidRDefault="00851478" w14:paraId="6B790F72" w14:textId="77777777">
      <w:pPr>
        <w:pStyle w:val="Normalutanindragellerluft"/>
      </w:pPr>
      <w:r w:rsidRPr="00DF0BCD">
        <w:t>Centralförbundet för alkohol- och narkotikaupplysning (CAN) upplyser på sin hemsida om hur det kan komma sig att vissa droger är lagliga:</w:t>
      </w:r>
    </w:p>
    <w:p w:rsidRPr="00DF0BCD" w:rsidR="00851478" w:rsidP="00851478" w:rsidRDefault="00851478" w14:paraId="6B790F73" w14:textId="4B6B8760">
      <w:pPr>
        <w:pStyle w:val="Normalutanindragellerluft"/>
      </w:pPr>
      <w:r w:rsidRPr="00DF0BCD">
        <w:t>En del av de</w:t>
      </w:r>
      <w:r w:rsidR="007620ED">
        <w:t>m</w:t>
      </w:r>
      <w:r w:rsidRPr="00DF0BCD">
        <w:t xml:space="preserve"> som säljs är olagliga och andra inte. Droger är kemi. I Sverige klassas olika preparat som narkotika utifrån sin kemiska sammansättning. Om nya preparat dyker upp (som har en annan kemisk sammansättning) är de inte per automatik narkotikaklassade även om de ger samma effekter och skador som preparat som är narkotikaklassade ger. Droger kan alltså vara farliga trots att de inte blivit narkotikaklassade. </w:t>
      </w:r>
    </w:p>
    <w:p w:rsidRPr="00DF0BCD" w:rsidR="00851478" w:rsidP="00851478" w:rsidRDefault="00851478" w14:paraId="6B790F74" w14:textId="77777777">
      <w:pPr>
        <w:pStyle w:val="Normalutanindragellerluft"/>
      </w:pPr>
      <w:r w:rsidRPr="00DF0BCD">
        <w:t>Källa: drugsmart.com</w:t>
      </w:r>
    </w:p>
    <w:p w:rsidRPr="00DF0BCD" w:rsidR="00851478" w:rsidP="00851478" w:rsidRDefault="00851478" w14:paraId="6B790F75" w14:textId="77777777">
      <w:pPr>
        <w:pStyle w:val="Normalutanindragellerluft"/>
      </w:pPr>
      <w:r w:rsidRPr="00DF0BCD">
        <w:lastRenderedPageBreak/>
        <w:t xml:space="preserve">Att narkotikaklassning sker individuellt för varje preparat bekräftas av de ansvariga myndigheterna Folkhälsomyndigheten och Läkemedelsverket. Det är regeringen som beslutar om narkotikaklassning. </w:t>
      </w:r>
    </w:p>
    <w:p w:rsidRPr="00DF0BCD" w:rsidR="00851478" w:rsidP="00851478" w:rsidRDefault="00851478" w14:paraId="6B790F76" w14:textId="77777777">
      <w:pPr>
        <w:pStyle w:val="Normalutanindragellerluft"/>
      </w:pPr>
      <w:r w:rsidRPr="00DF0BCD">
        <w:t xml:space="preserve">Denna hantering, från upptäckt av nya preparat via utredningsförfarande och myndighetsrekommendation till regeringsbeslut ger narkotikaindustrin god möjlighet att ligga ett steg före staten och således sälja droger som är helt lagliga i Sverige trots att de har stor skadeverkan. </w:t>
      </w:r>
    </w:p>
    <w:p w:rsidRPr="00DF0BCD" w:rsidR="00851478" w:rsidP="00851478" w:rsidRDefault="00851478" w14:paraId="6B790F77" w14:textId="77777777">
      <w:pPr>
        <w:pStyle w:val="Normalutanindragellerluft"/>
      </w:pPr>
      <w:r w:rsidRPr="00DF0BCD">
        <w:t>Detta är ett problem i vår strävan mot ett narkotikafritt samhälle och givet de långsiktiga målen:</w:t>
      </w:r>
    </w:p>
    <w:p w:rsidRPr="00DF0BCD" w:rsidR="00851478" w:rsidP="00851478" w:rsidRDefault="00851478" w14:paraId="6B790F78" w14:textId="77777777">
      <w:pPr>
        <w:pStyle w:val="Normalutanindragellerluft"/>
      </w:pPr>
      <w:r w:rsidRPr="00DF0BCD">
        <w:t xml:space="preserve">Tillgång till narkotika (…) ska minska </w:t>
      </w:r>
    </w:p>
    <w:p w:rsidRPr="00DF0BCD" w:rsidR="00851478" w:rsidP="00851478" w:rsidRDefault="00851478" w14:paraId="6B790F79" w14:textId="77777777">
      <w:pPr>
        <w:pStyle w:val="Normalutanindragellerluft"/>
      </w:pPr>
      <w:r w:rsidRPr="00DF0BCD">
        <w:t>(…)</w:t>
      </w:r>
    </w:p>
    <w:p w:rsidRPr="00DF0BCD" w:rsidR="00851478" w:rsidP="00851478" w:rsidRDefault="00851478" w14:paraId="6B790F7A" w14:textId="77777777">
      <w:pPr>
        <w:pStyle w:val="Normalutanindragellerluft"/>
      </w:pPr>
      <w:r w:rsidRPr="00DF0BCD">
        <w:t xml:space="preserve">Antalet barn och unga som börjar använda narkotika (…) ska successivt minska  </w:t>
      </w:r>
    </w:p>
    <w:p w:rsidRPr="00DF0BCD" w:rsidR="00851478" w:rsidP="00851478" w:rsidRDefault="00851478" w14:paraId="6B790F7B" w14:textId="77777777">
      <w:pPr>
        <w:pStyle w:val="Normalutanindragellerluft"/>
      </w:pPr>
      <w:r w:rsidRPr="00DF0BCD">
        <w:t xml:space="preserve">Antalet personer som utvecklar skadligt bruk, missbruk eller beroende av (…) narkotika (…) ska successivt minska  </w:t>
      </w:r>
    </w:p>
    <w:p w:rsidRPr="00DF0BCD" w:rsidR="00851478" w:rsidP="00851478" w:rsidRDefault="00851478" w14:paraId="6B790F7C" w14:textId="77777777">
      <w:pPr>
        <w:pStyle w:val="Normalutanindragellerluft"/>
      </w:pPr>
      <w:r w:rsidRPr="00DF0BCD">
        <w:t>(…)</w:t>
      </w:r>
    </w:p>
    <w:p w:rsidRPr="00DF0BCD" w:rsidR="00851478" w:rsidP="00851478" w:rsidRDefault="00851478" w14:paraId="6B790F7D" w14:textId="77777777">
      <w:pPr>
        <w:pStyle w:val="Normalutanindragellerluft"/>
      </w:pPr>
      <w:r w:rsidRPr="00DF0BCD">
        <w:t xml:space="preserve">Antalet döda och skadade på grund av sitt eget eller andras bruk av (…) narkotika(…) ska minska </w:t>
      </w:r>
    </w:p>
    <w:p w:rsidRPr="00DF0BCD" w:rsidR="00AF30DD" w:rsidP="00851478" w:rsidRDefault="00851478" w14:paraId="6B790F7E" w14:textId="55518384">
      <w:pPr>
        <w:pStyle w:val="Normalutanindragellerluft"/>
      </w:pPr>
      <w:r w:rsidRPr="00DF0BCD">
        <w:lastRenderedPageBreak/>
        <w:t>Narkotikaklassningens syfte torde vara att kunna kriminalisera försäljningen av narkotiska preparat. Med ett trögrörligt system som det nuvarande fyller narkotikaklassningen inte sitt syfte fullt ut. Familjeklassning av preparat vore ett sätt att effektivisera hant</w:t>
      </w:r>
      <w:r w:rsidR="007620ED">
        <w:t>eringen för att bättre svara</w:t>
      </w:r>
      <w:bookmarkStart w:name="_GoBack" w:id="1"/>
      <w:bookmarkEnd w:id="1"/>
      <w:r w:rsidRPr="00DF0BCD">
        <w:t xml:space="preserve"> mot narkotikaindustrins uppfinningsrikedom. Ett annat vore att nya preparat som kan misstänkas ha narkotiska effekter underkastas ett krav på förhandsgodkännande innan de introduceras på marknaden.</w:t>
      </w:r>
    </w:p>
    <w:sdt>
      <w:sdtPr>
        <w:rPr>
          <w:i/>
          <w:noProof/>
        </w:rPr>
        <w:alias w:val="CC_Underskrifter"/>
        <w:tag w:val="CC_Underskrifter"/>
        <w:id w:val="583496634"/>
        <w:lock w:val="sdtContentLocked"/>
        <w:placeholder>
          <w:docPart w:val="8B14A0B12F9846F68D7B29B79C872472"/>
        </w:placeholder>
        <w15:appearance w15:val="hidden"/>
      </w:sdtPr>
      <w:sdtEndPr>
        <w:rPr>
          <w:noProof w:val="0"/>
        </w:rPr>
      </w:sdtEndPr>
      <w:sdtContent>
        <w:p w:rsidRPr="00DF0BCD" w:rsidR="00865E70" w:rsidP="00B71BAF" w:rsidRDefault="007620ED" w14:paraId="6B790F7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Linus Sköld (S)</w:t>
            </w:r>
          </w:p>
        </w:tc>
        <w:tc>
          <w:tcPr>
            <w:tcW w:w="50" w:type="pct"/>
            <w:vAlign w:val="bottom"/>
          </w:tcPr>
          <w:p>
            <w:pPr>
              <w:pStyle w:val="Underskrifter"/>
            </w:pPr>
            <w:r>
              <w:t> </w:t>
            </w:r>
          </w:p>
        </w:tc>
      </w:tr>
      <w:tr>
        <w:trPr>
          <w:cantSplit/>
        </w:trPr>
        <w:tc>
          <w:tcPr>
            <w:tcW w:w="50" w:type="pct"/>
            <w:vAlign w:val="bottom"/>
          </w:tcPr>
          <w:p>
            <w:pPr>
              <w:pStyle w:val="Underskrifter"/>
            </w:pPr>
            <w:r>
              <w:t>Emilia Töyrä (S)</w:t>
            </w:r>
          </w:p>
        </w:tc>
        <w:tc>
          <w:tcPr>
            <w:tcW w:w="50" w:type="pct"/>
            <w:vAlign w:val="bottom"/>
          </w:tcPr>
          <w:p>
            <w:pPr>
              <w:pStyle w:val="Underskrifter"/>
            </w:pPr>
            <w:r>
              <w:t>Fredrik Lundh Sammeli (S)</w:t>
            </w:r>
          </w:p>
        </w:tc>
      </w:tr>
      <w:tr>
        <w:trPr>
          <w:cantSplit/>
        </w:trPr>
        <w:tc>
          <w:tcPr>
            <w:tcW w:w="50" w:type="pct"/>
            <w:vAlign w:val="bottom"/>
          </w:tcPr>
          <w:p>
            <w:pPr>
              <w:pStyle w:val="Underskrifter"/>
            </w:pPr>
            <w:r>
              <w:t>Hannah Bergstedt (S)</w:t>
            </w:r>
          </w:p>
        </w:tc>
        <w:tc>
          <w:tcPr>
            <w:tcW w:w="50" w:type="pct"/>
            <w:vAlign w:val="bottom"/>
          </w:tcPr>
          <w:p>
            <w:pPr>
              <w:pStyle w:val="Underskrifter"/>
            </w:pPr>
            <w:r>
              <w:t>Leif Pettersson (S)</w:t>
            </w:r>
          </w:p>
        </w:tc>
      </w:tr>
    </w:tbl>
    <w:p w:rsidR="009B4A97" w:rsidRDefault="009B4A97" w14:paraId="6B790F89" w14:textId="77777777"/>
    <w:sectPr w:rsidR="009B4A97"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790F8B" w14:textId="77777777" w:rsidR="002423AF" w:rsidRDefault="002423AF" w:rsidP="000C1CAD">
      <w:pPr>
        <w:spacing w:line="240" w:lineRule="auto"/>
      </w:pPr>
      <w:r>
        <w:separator/>
      </w:r>
    </w:p>
  </w:endnote>
  <w:endnote w:type="continuationSeparator" w:id="0">
    <w:p w14:paraId="6B790F8C" w14:textId="77777777" w:rsidR="002423AF" w:rsidRDefault="002423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90F9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620E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90F97" w14:textId="77777777" w:rsidR="00276F53" w:rsidRDefault="00276F5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201509141555</w:instrText>
    </w:r>
    <w:r>
      <w:fldChar w:fldCharType="end"/>
    </w:r>
    <w:r>
      <w:instrText xml:space="preserve"> &gt; </w:instrText>
    </w:r>
    <w:r>
      <w:fldChar w:fldCharType="begin"/>
    </w:r>
    <w:r>
      <w:instrText xml:space="preserve"> PRINTDATE \@ "yyyyMMddHHmm" </w:instrText>
    </w:r>
    <w:r>
      <w:fldChar w:fldCharType="separate"/>
    </w:r>
    <w:r>
      <w:rPr>
        <w:noProof/>
      </w:rPr>
      <w:instrText>201510011319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13:19</w:instrText>
    </w:r>
    <w:r>
      <w:fldChar w:fldCharType="end"/>
    </w:r>
    <w:r>
      <w:instrText xml:space="preserve"> </w:instrText>
    </w:r>
    <w:r>
      <w:fldChar w:fldCharType="separate"/>
    </w:r>
    <w:r>
      <w:rPr>
        <w:noProof/>
      </w:rPr>
      <w:t>2015-10-01 13:19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790F89" w14:textId="77777777" w:rsidR="002423AF" w:rsidRDefault="002423AF" w:rsidP="000C1CAD">
      <w:pPr>
        <w:spacing w:line="240" w:lineRule="auto"/>
      </w:pPr>
      <w:r>
        <w:separator/>
      </w:r>
    </w:p>
  </w:footnote>
  <w:footnote w:type="continuationSeparator" w:id="0">
    <w:p w14:paraId="6B790F8A" w14:textId="77777777" w:rsidR="002423AF" w:rsidRDefault="002423A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B790F9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7620ED" w14:paraId="6B790F9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:474</w:t>
        </w:r>
      </w:sdtContent>
    </w:sdt>
  </w:p>
  <w:p w:rsidR="00A42228" w:rsidP="00283E0F" w:rsidRDefault="007620ED" w14:paraId="6B790F94" w14:textId="77777777">
    <w:pPr>
      <w:pStyle w:val="FSHRub2"/>
    </w:pPr>
    <w:sdt>
      <w:sdtPr>
        <w:alias w:val="CC_Noformat_Avtext"/>
        <w:tag w:val="CC_Noformat_Avtext"/>
        <w:id w:val="1389603703"/>
        <w:lock w:val="sdtContentLocked"/>
        <w15:appearance w15:val="hidden"/>
        <w:text/>
      </w:sdtPr>
      <w:sdtEndPr/>
      <w:sdtContent>
        <w:r>
          <w:t>av Linus Sköld m.fl. (S)</w:t>
        </w:r>
      </w:sdtContent>
    </w:sdt>
  </w:p>
  <w:sdt>
    <w:sdtPr>
      <w:alias w:val="CC_Noformat_Rubtext"/>
      <w:tag w:val="CC_Noformat_Rubtext"/>
      <w:id w:val="1800419874"/>
      <w:lock w:val="sdtLocked"/>
      <w15:appearance w15:val="hidden"/>
      <w:text/>
    </w:sdtPr>
    <w:sdtEndPr/>
    <w:sdtContent>
      <w:p w:rsidR="00A42228" w:rsidP="00283E0F" w:rsidRDefault="00851478" w14:paraId="6B790F95" w14:textId="77777777">
        <w:pPr>
          <w:pStyle w:val="FSHRub2"/>
        </w:pPr>
        <w:r>
          <w:t>Effektivare narkotikaklassning</w:t>
        </w:r>
      </w:p>
    </w:sdtContent>
  </w:sdt>
  <w:sdt>
    <w:sdtPr>
      <w:alias w:val="CC_Boilerplate_3"/>
      <w:tag w:val="CC_Boilerplate_3"/>
      <w:id w:val="-1567486118"/>
      <w:lock w:val="sdtContentLocked"/>
      <w15:appearance w15:val="hidden"/>
      <w:text w:multiLine="1"/>
    </w:sdtPr>
    <w:sdtEndPr/>
    <w:sdtContent>
      <w:p w:rsidR="00A42228" w:rsidP="00283E0F" w:rsidRDefault="00A42228" w14:paraId="6B790F9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51478"/>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063B"/>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23AF"/>
    <w:rsid w:val="002477A3"/>
    <w:rsid w:val="00251F8B"/>
    <w:rsid w:val="0025501B"/>
    <w:rsid w:val="002551EA"/>
    <w:rsid w:val="00256E82"/>
    <w:rsid w:val="00260671"/>
    <w:rsid w:val="00260A22"/>
    <w:rsid w:val="002633CE"/>
    <w:rsid w:val="00263B31"/>
    <w:rsid w:val="00270A2E"/>
    <w:rsid w:val="002751ED"/>
    <w:rsid w:val="002766FE"/>
    <w:rsid w:val="00276BEE"/>
    <w:rsid w:val="00276F53"/>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6CD9"/>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2EA1"/>
    <w:rsid w:val="007556B6"/>
    <w:rsid w:val="007604D8"/>
    <w:rsid w:val="0076159E"/>
    <w:rsid w:val="007620ED"/>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3B4"/>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1478"/>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B4A97"/>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09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1BAF"/>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2D7E"/>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BCD"/>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579A6"/>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B790F6E"/>
  <w15:chartTrackingRefBased/>
  <w15:docId w15:val="{1AE411CC-979A-4F22-BC1D-6D90D62C9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39E4BFD861E44EBBECAFA7261B1CF95"/>
        <w:category>
          <w:name w:val="Allmänt"/>
          <w:gallery w:val="placeholder"/>
        </w:category>
        <w:types>
          <w:type w:val="bbPlcHdr"/>
        </w:types>
        <w:behaviors>
          <w:behavior w:val="content"/>
        </w:behaviors>
        <w:guid w:val="{F2253B36-5E55-4BE5-978D-244065A50116}"/>
      </w:docPartPr>
      <w:docPartBody>
        <w:p w:rsidR="00D7556C" w:rsidRDefault="001428F8">
          <w:pPr>
            <w:pStyle w:val="539E4BFD861E44EBBECAFA7261B1CF95"/>
          </w:pPr>
          <w:r w:rsidRPr="009A726D">
            <w:rPr>
              <w:rStyle w:val="Platshllartext"/>
            </w:rPr>
            <w:t>Klicka här för att ange text.</w:t>
          </w:r>
        </w:p>
      </w:docPartBody>
    </w:docPart>
    <w:docPart>
      <w:docPartPr>
        <w:name w:val="8B14A0B12F9846F68D7B29B79C872472"/>
        <w:category>
          <w:name w:val="Allmänt"/>
          <w:gallery w:val="placeholder"/>
        </w:category>
        <w:types>
          <w:type w:val="bbPlcHdr"/>
        </w:types>
        <w:behaviors>
          <w:behavior w:val="content"/>
        </w:behaviors>
        <w:guid w:val="{D6E9EBCC-44AD-4763-B9D2-1AC2EBB74110}"/>
      </w:docPartPr>
      <w:docPartBody>
        <w:p w:rsidR="00D7556C" w:rsidRDefault="001428F8">
          <w:pPr>
            <w:pStyle w:val="8B14A0B12F9846F68D7B29B79C87247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8F8"/>
    <w:rsid w:val="001428F8"/>
    <w:rsid w:val="00D755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39E4BFD861E44EBBECAFA7261B1CF95">
    <w:name w:val="539E4BFD861E44EBBECAFA7261B1CF95"/>
  </w:style>
  <w:style w:type="paragraph" w:customStyle="1" w:styleId="555C216D307142BCB930A17C78D2DF12">
    <w:name w:val="555C216D307142BCB930A17C78D2DF12"/>
  </w:style>
  <w:style w:type="paragraph" w:customStyle="1" w:styleId="8B14A0B12F9846F68D7B29B79C872472">
    <w:name w:val="8B14A0B12F9846F68D7B29B79C8724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3556</RubrikLookup>
    <MotionGuid xmlns="00d11361-0b92-4bae-a181-288d6a55b763">ec465701-b6e9-4ec6-811c-027f13312f53</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44480-4C06-4938-BBC9-70844D55CC32}"/>
</file>

<file path=customXml/itemProps2.xml><?xml version="1.0" encoding="utf-8"?>
<ds:datastoreItem xmlns:ds="http://schemas.openxmlformats.org/officeDocument/2006/customXml" ds:itemID="{B594BCC1-4628-4643-ACD0-3A3A17D12068}"/>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6FFCE27D-C534-48B3-B127-39FB66AC9035}"/>
</file>

<file path=customXml/itemProps5.xml><?xml version="1.0" encoding="utf-8"?>
<ds:datastoreItem xmlns:ds="http://schemas.openxmlformats.org/officeDocument/2006/customXml" ds:itemID="{783B28AD-2990-4CF5-A57A-0232F9B3D6AC}"/>
</file>

<file path=docProps/app.xml><?xml version="1.0" encoding="utf-8"?>
<Properties xmlns="http://schemas.openxmlformats.org/officeDocument/2006/extended-properties" xmlns:vt="http://schemas.openxmlformats.org/officeDocument/2006/docPropsVTypes">
  <Template>GranskaMot</Template>
  <TotalTime>9</TotalTime>
  <Pages>2</Pages>
  <Words>345</Words>
  <Characters>2048</Characters>
  <Application>Microsoft Office Word</Application>
  <DocSecurity>0</DocSecurity>
  <Lines>45</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201516S3006</vt:lpstr>
      <vt:lpstr/>
    </vt:vector>
  </TitlesOfParts>
  <Company>Sveriges riksdag</Company>
  <LinksUpToDate>false</LinksUpToDate>
  <CharactersWithSpaces>2369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201516S3006</dc:title>
  <dc:subject/>
  <dc:creator>Camilla Frick</dc:creator>
  <cp:keywords/>
  <dc:description/>
  <cp:lastModifiedBy>Kerstin Carlqvist</cp:lastModifiedBy>
  <cp:revision>8</cp:revision>
  <cp:lastPrinted>2015-10-01T11:19:00Z</cp:lastPrinted>
  <dcterms:created xsi:type="dcterms:W3CDTF">2015-09-14T13:55:00Z</dcterms:created>
  <dcterms:modified xsi:type="dcterms:W3CDTF">2016-04-18T12:21:00Z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*T7DB982AB5CE1*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https://filur.riksdagen.se/drop/DropOffLibrary/T7DB982AB5CE1.docx</vt:lpwstr>
  </property>
  <property fmtid="{D5CDD505-2E9C-101B-9397-08002B2CF9AE}" pid="11" name="RevisionsOn">
    <vt:lpwstr>1</vt:lpwstr>
  </property>
</Properties>
</file>