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40A" w:rsidRPr="000C140A" w:rsidRDefault="000C140A">
      <w:pPr>
        <w:pStyle w:val="Frslagsrubrik"/>
      </w:pPr>
      <w:r w:rsidRPr="000C140A">
        <w:t>Förslag till riksdagsbeslut</w:t>
      </w:r>
    </w:p>
    <w:p w:rsidR="000C140A" w:rsidRPr="000C140A" w:rsidRDefault="000C140A">
      <w:pPr>
        <w:pStyle w:val="Hemstlatt"/>
        <w:ind w:left="0"/>
      </w:pPr>
      <w:r w:rsidRPr="000C140A">
        <w:t>Riksdagen tillkännager för regeringen som sin mening vad som anförs i motionen om möjligheterna till gårdsförsäljning av vin och öl.</w:t>
      </w:r>
    </w:p>
    <w:p w:rsidR="000C140A" w:rsidRPr="000C140A" w:rsidRDefault="000C140A">
      <w:pPr>
        <w:pStyle w:val="Rubrik1"/>
      </w:pPr>
      <w:r w:rsidRPr="000C140A">
        <w:t>Motivering</w:t>
      </w:r>
    </w:p>
    <w:p w:rsidR="000C140A" w:rsidRPr="000C140A" w:rsidRDefault="000C140A">
      <w:r w:rsidRPr="000C140A">
        <w:t>Landsbygden är grunden till hållbar tillväxt, och därför är ett bra företagskl</w:t>
      </w:r>
      <w:r w:rsidRPr="000C140A">
        <w:t>i</w:t>
      </w:r>
      <w:r w:rsidRPr="000C140A">
        <w:t>mat av högt värde. Centerpartiet prioriterar insatser som syftar till en god tillgänglighet till kommersiell service för att skapa en miljö där det är attra</w:t>
      </w:r>
      <w:r w:rsidRPr="000C140A">
        <w:t>k</w:t>
      </w:r>
      <w:r w:rsidRPr="000C140A">
        <w:t>tivt att såväl bo som att starta och driva företag. Det handlar om att utveckla lokalt anpassade lösningar som tar hänsyn till varierande förutsättningar och behov. Gårdsförsäljning av livsmedel levandegör landsbygden och fungerar också som en positiv signal till närområdet att driva fram andra näringsposit</w:t>
      </w:r>
      <w:r w:rsidRPr="000C140A">
        <w:t>i</w:t>
      </w:r>
      <w:r w:rsidRPr="000C140A">
        <w:t>va investeringar.</w:t>
      </w:r>
    </w:p>
    <w:p w:rsidR="000C140A" w:rsidRPr="000C140A" w:rsidRDefault="000C140A">
      <w:pPr>
        <w:pStyle w:val="Normaltindrag"/>
      </w:pPr>
      <w:r w:rsidRPr="000C140A">
        <w:t xml:space="preserve">Antalet lokala tillverkare </w:t>
      </w:r>
      <w:r w:rsidRPr="000C140A">
        <w:t>av drycker som innehåller alkohol är i Sverige mycket blygsamt. Sambandet mellan god mat och god dryck är dock att b</w:t>
      </w:r>
      <w:r w:rsidRPr="000C140A">
        <w:t>e</w:t>
      </w:r>
      <w:r w:rsidRPr="000C140A">
        <w:t>trakta som självklart.</w:t>
      </w:r>
    </w:p>
    <w:p w:rsidR="000C140A" w:rsidRPr="000C140A" w:rsidRDefault="000C140A">
      <w:pPr>
        <w:pStyle w:val="Normaltindrag"/>
      </w:pPr>
      <w:r w:rsidRPr="000C140A">
        <w:t>Lokalproducerade alkoholdrycker utgör en utvecklingsmöjlighet. För att på rätt sätt kunna nyttja denna potential krävs åtgärder för att förenkla hante</w:t>
      </w:r>
      <w:r w:rsidRPr="000C140A">
        <w:t>r</w:t>
      </w:r>
      <w:r w:rsidRPr="000C140A">
        <w:t>ingen. I de flesta andra europeiska länder är det möjligt att såväl provsmaka som köpa vin eller öl som tillverkats lokalt på gården. Denna möjlighet finns i praktiken inte i Sverige. Svenska öl- och vinproducenter får förklara för bes</w:t>
      </w:r>
      <w:r w:rsidRPr="000C140A">
        <w:t>ö</w:t>
      </w:r>
      <w:r w:rsidRPr="000C140A">
        <w:t>kare att de inte ens kan få provsmaka det som produceras på gården, vilket så klart är mycket frustrerande. Det är därför av stor vikt att producenterna ges möjlighet att med tillstånd kunna genomföra provsmakningar och försäljning av vin och öl som tillverkats på den egna g</w:t>
      </w:r>
      <w:r w:rsidRPr="000C140A">
        <w:t>ården.</w:t>
      </w:r>
    </w:p>
    <w:p w:rsidR="000C140A" w:rsidRPr="000C140A" w:rsidRDefault="000C140A">
      <w:pPr>
        <w:pStyle w:val="Normaltindrag"/>
      </w:pPr>
      <w:r w:rsidRPr="000C140A">
        <w:t xml:space="preserve">Att tillåta gårdsförsäljning av alkohol är också i linje med regeringens satsning på Sverige som det nya matlandet. Dryck är del av matupplevelsen </w:t>
      </w:r>
      <w:r w:rsidRPr="000C140A">
        <w:lastRenderedPageBreak/>
        <w:t>och Centerpartiet tror att förslaget även stärker Sverige som matturistland. Det är en utveckling som inte minst skulle vara positiv för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40A">
        <w:trPr>
          <w:cantSplit/>
        </w:trPr>
        <w:tc>
          <w:tcPr>
            <w:tcW w:w="3046" w:type="dxa"/>
          </w:tcPr>
          <w:p w:rsidR="000C140A" w:rsidRPr="000C140A" w:rsidRDefault="000C140A">
            <w:pPr>
              <w:pStyle w:val="UnderskriftDatum"/>
              <w:spacing w:before="240"/>
            </w:pPr>
            <w:r w:rsidRPr="000C140A">
              <w:t>Stockholm den 30 september 2009</w:t>
            </w:r>
          </w:p>
        </w:tc>
        <w:tc>
          <w:tcPr>
            <w:tcW w:w="3047" w:type="dxa"/>
          </w:tcPr>
          <w:p w:rsidR="000C140A" w:rsidRPr="000C140A" w:rsidRDefault="000C140A">
            <w:pPr>
              <w:pStyle w:val="Underskrifter"/>
              <w:spacing w:before="240"/>
            </w:pPr>
          </w:p>
        </w:tc>
      </w:tr>
      <w:tr w:rsidR="00000000" w:rsidRPr="000C140A">
        <w:trPr>
          <w:cantSplit/>
        </w:trPr>
        <w:tc>
          <w:tcPr>
            <w:tcW w:w="3046" w:type="dxa"/>
          </w:tcPr>
          <w:p w:rsidR="000C140A" w:rsidRPr="000C140A" w:rsidRDefault="000C140A">
            <w:pPr>
              <w:pStyle w:val="Underskrifter"/>
            </w:pPr>
            <w:r w:rsidRPr="000C140A">
              <w:t>Claes Västerteg (c)</w:t>
            </w:r>
          </w:p>
        </w:tc>
        <w:tc>
          <w:tcPr>
            <w:tcW w:w="3046" w:type="dxa"/>
          </w:tcPr>
          <w:p w:rsidR="000C140A" w:rsidRPr="000C140A" w:rsidRDefault="000C140A">
            <w:pPr>
              <w:pStyle w:val="Underskrifter"/>
            </w:pPr>
            <w:r w:rsidRPr="000C140A">
              <w:t>Jan Andersson (c)</w:t>
            </w:r>
          </w:p>
        </w:tc>
      </w:tr>
    </w:tbl>
    <w:p w:rsidR="000C140A" w:rsidRPr="000C140A" w:rsidRDefault="000C140A">
      <w:pPr>
        <w:pStyle w:val="Normaltindrag"/>
      </w:pPr>
    </w:p>
    <w:sectPr w:rsidR="00000000" w:rsidRPr="000C14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40A" w:rsidRPr="000C140A" w:rsidRDefault="000C140A">
      <w:r w:rsidRPr="000C140A">
        <w:separator/>
      </w:r>
    </w:p>
  </w:endnote>
  <w:endnote w:type="continuationSeparator" w:id="0">
    <w:p w:rsidR="000C140A" w:rsidRPr="000C140A" w:rsidRDefault="000C140A">
      <w:r w:rsidRPr="000C14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fot"/>
    </w:pPr>
    <w:r w:rsidRPr="000C14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59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40A" w:rsidRDefault="000C14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fot"/>
    </w:pPr>
    <w:r w:rsidRPr="000C14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577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fot"/>
    </w:pPr>
    <w:r w:rsidRPr="000C14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96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40A" w:rsidRPr="000C140A" w:rsidRDefault="000C140A">
      <w:r w:rsidRPr="000C140A">
        <w:separator/>
      </w:r>
    </w:p>
  </w:footnote>
  <w:footnote w:type="continuationSeparator" w:id="0">
    <w:p w:rsidR="000C140A" w:rsidRPr="000C140A" w:rsidRDefault="000C140A">
      <w:r w:rsidRPr="000C14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huvud"/>
    </w:pPr>
    <w:r w:rsidRPr="000C14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3790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40A" w:rsidRDefault="000C14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huvud"/>
    </w:pPr>
    <w:r w:rsidRPr="000C14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348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40A" w:rsidRDefault="000C14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FSHNormal"/>
      <w:tabs>
        <w:tab w:val="right" w:pos="5840"/>
      </w:tabs>
    </w:pPr>
    <w:r w:rsidRPr="000C140A">
      <w:br/>
    </w:r>
    <w:r w:rsidRPr="000C140A">
      <w:fldChar w:fldCharType="begin" w:fldLock="1"/>
    </w:r>
    <w:r w:rsidRPr="000C140A">
      <w:instrText xml:space="preserve"> DOCPROPERTY</w:instrText>
    </w:r>
    <w:r w:rsidRPr="000C140A">
      <w:rPr>
        <w:sz w:val="18"/>
      </w:rPr>
      <w:instrText xml:space="preserve"> "YearUser" *\charformat </w:instrText>
    </w:r>
    <w:r w:rsidRPr="000C140A">
      <w:fldChar w:fldCharType="separate"/>
    </w:r>
    <w:r w:rsidRPr="000C140A">
      <w:t>2009/10</w:t>
    </w:r>
    <w:r w:rsidRPr="000C140A">
      <w:fldChar w:fldCharType="end"/>
    </w:r>
    <w:r w:rsidRPr="000C140A">
      <w:t xml:space="preserve"> </w:t>
    </w:r>
    <w:r w:rsidRPr="000C140A">
      <w:tab/>
      <w:t xml:space="preserve">mnr: </w:t>
    </w:r>
    <w:r w:rsidRPr="000C140A">
      <w:fldChar w:fldCharType="begin" w:fldLock="1"/>
    </w:r>
    <w:r w:rsidRPr="000C140A">
      <w:instrText xml:space="preserve"> DOCPROPERTY</w:instrText>
    </w:r>
    <w:r w:rsidRPr="000C140A">
      <w:rPr>
        <w:sz w:val="18"/>
      </w:rPr>
      <w:instrText xml:space="preserve"> "Motionsnummer" *\charformat </w:instrText>
    </w:r>
    <w:r w:rsidRPr="000C140A">
      <w:fldChar w:fldCharType="separate"/>
    </w:r>
    <w:r w:rsidRPr="000C140A">
      <w:t>So425</w:t>
    </w:r>
    <w:r w:rsidRPr="000C140A">
      <w:fldChar w:fldCharType="end"/>
    </w:r>
    <w:r w:rsidRPr="000C140A">
      <w:br/>
    </w:r>
    <w:r w:rsidRPr="000C140A">
      <w:fldChar w:fldCharType="begin" w:fldLock="1"/>
    </w:r>
    <w:r w:rsidRPr="000C140A">
      <w:instrText xml:space="preserve"> DOCPROPERTY</w:instrText>
    </w:r>
    <w:r w:rsidRPr="000C140A">
      <w:rPr>
        <w:sz w:val="18"/>
      </w:rPr>
      <w:instrText xml:space="preserve"> "Samling" *\charformat </w:instrText>
    </w:r>
    <w:r w:rsidRPr="000C140A">
      <w:fldChar w:fldCharType="end"/>
    </w:r>
    <w:r w:rsidRPr="000C140A">
      <w:tab/>
      <w:t xml:space="preserve">pnr: </w:t>
    </w:r>
    <w:r w:rsidRPr="000C140A">
      <w:fldChar w:fldCharType="begin" w:fldLock="1"/>
    </w:r>
    <w:r w:rsidRPr="000C140A">
      <w:instrText xml:space="preserve"> DOCPROPERTY</w:instrText>
    </w:r>
    <w:r w:rsidRPr="000C140A">
      <w:rPr>
        <w:sz w:val="18"/>
      </w:rPr>
      <w:instrText xml:space="preserve"> "Partinummer" *\charformat </w:instrText>
    </w:r>
    <w:r w:rsidRPr="000C140A">
      <w:fldChar w:fldCharType="separate"/>
    </w:r>
    <w:r w:rsidRPr="000C140A">
      <w:t>c481</w:t>
    </w:r>
    <w:r w:rsidRPr="000C140A">
      <w:fldChar w:fldCharType="end"/>
    </w:r>
  </w:p>
  <w:p w:rsidR="000C140A" w:rsidRPr="000C140A" w:rsidRDefault="000C140A">
    <w:pPr>
      <w:pStyle w:val="FSHRub1"/>
    </w:pPr>
    <w:r w:rsidRPr="000C140A">
      <w:t>Motion till riksdagen</w:t>
    </w:r>
    <w:r w:rsidRPr="000C140A">
      <w:br/>
    </w:r>
    <w:r w:rsidRPr="000C140A">
      <w:fldChar w:fldCharType="begin" w:fldLock="1"/>
    </w:r>
    <w:r w:rsidRPr="000C140A">
      <w:instrText xml:space="preserve"> DOCPROPERTY "YearUser" *\charformat </w:instrText>
    </w:r>
    <w:r w:rsidRPr="000C140A">
      <w:fldChar w:fldCharType="separate"/>
    </w:r>
    <w:r w:rsidRPr="000C140A">
      <w:t>2009/10</w:t>
    </w:r>
    <w:r w:rsidRPr="000C140A">
      <w:fldChar w:fldCharType="end"/>
    </w:r>
    <w:r w:rsidRPr="000C140A">
      <w:t>:</w:t>
    </w:r>
    <w:r w:rsidRPr="000C140A">
      <w:fldChar w:fldCharType="begin" w:fldLock="1"/>
    </w:r>
    <w:r w:rsidRPr="000C140A">
      <w:instrText xml:space="preserve"> DOCPROPERTY "Motionsnummer" *\charformat </w:instrText>
    </w:r>
    <w:r w:rsidRPr="000C140A">
      <w:fldChar w:fldCharType="separate"/>
    </w:r>
    <w:r w:rsidRPr="000C140A">
      <w:t>So425</w:t>
    </w:r>
    <w:r w:rsidRPr="000C140A">
      <w:fldChar w:fldCharType="end"/>
    </w:r>
  </w:p>
  <w:p w:rsidR="000C140A" w:rsidRPr="000C140A" w:rsidRDefault="000C140A">
    <w:pPr>
      <w:pStyle w:val="FSHNormalS5"/>
    </w:pPr>
    <w:r w:rsidRPr="000C140A">
      <w:fldChar w:fldCharType="begin" w:fldLock="1"/>
    </w:r>
    <w:r w:rsidRPr="000C140A">
      <w:instrText xml:space="preserve"> DOCPROPERTY "MotionarText" *\charformat </w:instrText>
    </w:r>
    <w:r w:rsidRPr="000C140A">
      <w:fldChar w:fldCharType="separate"/>
    </w:r>
    <w:r w:rsidRPr="000C140A">
      <w:t>av Claes Västerteg och Jan Andersson (c)</w:t>
    </w:r>
    <w:r w:rsidRPr="000C140A">
      <w:fldChar w:fldCharType="end"/>
    </w:r>
    <w:r w:rsidRPr="000C140A">
      <w:br/>
    </w:r>
    <w:r w:rsidRPr="000C140A">
      <w:fldChar w:fldCharType="begin" w:fldLock="1"/>
    </w:r>
    <w:r w:rsidRPr="000C140A">
      <w:instrText xml:space="preserve"> DOCPROPERTY "SvarFrasKort" *\charformat </w:instrText>
    </w:r>
    <w:r w:rsidRPr="000C140A">
      <w:fldChar w:fldCharType="end"/>
    </w:r>
  </w:p>
  <w:p w:rsidR="000C140A" w:rsidRPr="000C140A" w:rsidRDefault="000C140A">
    <w:pPr>
      <w:pStyle w:val="FSHTitel"/>
    </w:pPr>
    <w:r w:rsidRPr="000C140A">
      <w:fldChar w:fldCharType="begin" w:fldLock="1"/>
    </w:r>
    <w:r w:rsidRPr="000C140A">
      <w:instrText xml:space="preserve"> DOCPROPERTY</w:instrText>
    </w:r>
    <w:r w:rsidRPr="000C140A">
      <w:rPr>
        <w:sz w:val="18"/>
      </w:rPr>
      <w:instrText xml:space="preserve"> "RubrikSvar" *\charformat </w:instrText>
    </w:r>
    <w:r w:rsidRPr="000C140A">
      <w:fldChar w:fldCharType="separate"/>
    </w:r>
    <w:r w:rsidRPr="000C140A">
      <w:t>Gårdsförsäljning av vin och öl</w:t>
    </w:r>
    <w:r w:rsidRPr="000C140A">
      <w:fldChar w:fldCharType="end"/>
    </w:r>
  </w:p>
  <w:p w:rsidR="000C140A" w:rsidRPr="000C140A" w:rsidRDefault="000C140A">
    <w:pPr>
      <w:pStyle w:val="Normal00"/>
    </w:pPr>
  </w:p>
  <w:p w:rsidR="000C140A" w:rsidRPr="000C140A" w:rsidRDefault="000C14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422499">
    <w:abstractNumId w:val="8"/>
  </w:num>
  <w:num w:numId="2" w16cid:durableId="460348755">
    <w:abstractNumId w:val="9"/>
  </w:num>
  <w:num w:numId="3" w16cid:durableId="1906138777">
    <w:abstractNumId w:val="8"/>
  </w:num>
  <w:num w:numId="4" w16cid:durableId="1317419859">
    <w:abstractNumId w:val="9"/>
  </w:num>
  <w:num w:numId="5" w16cid:durableId="659426200">
    <w:abstractNumId w:val="13"/>
  </w:num>
  <w:num w:numId="6" w16cid:durableId="170920458">
    <w:abstractNumId w:val="10"/>
  </w:num>
  <w:num w:numId="7" w16cid:durableId="1708142321">
    <w:abstractNumId w:val="11"/>
  </w:num>
  <w:num w:numId="8" w16cid:durableId="2092895627">
    <w:abstractNumId w:val="12"/>
  </w:num>
  <w:num w:numId="9" w16cid:durableId="1056511344">
    <w:abstractNumId w:val="8"/>
  </w:num>
  <w:num w:numId="10" w16cid:durableId="438069329">
    <w:abstractNumId w:val="3"/>
  </w:num>
  <w:num w:numId="11" w16cid:durableId="812410272">
    <w:abstractNumId w:val="2"/>
  </w:num>
  <w:num w:numId="12" w16cid:durableId="1772705163">
    <w:abstractNumId w:val="1"/>
  </w:num>
  <w:num w:numId="13" w16cid:durableId="135420158">
    <w:abstractNumId w:val="0"/>
  </w:num>
  <w:num w:numId="14" w16cid:durableId="1379429672">
    <w:abstractNumId w:val="9"/>
  </w:num>
  <w:num w:numId="15" w16cid:durableId="1929802362">
    <w:abstractNumId w:val="7"/>
  </w:num>
  <w:num w:numId="16" w16cid:durableId="1920753483">
    <w:abstractNumId w:val="6"/>
  </w:num>
  <w:num w:numId="17" w16cid:durableId="2058355571">
    <w:abstractNumId w:val="5"/>
  </w:num>
  <w:num w:numId="18" w16cid:durableId="1883902934">
    <w:abstractNumId w:val="4"/>
  </w:num>
  <w:num w:numId="19" w16cid:durableId="647789478">
    <w:abstractNumId w:val="11"/>
  </w:num>
  <w:num w:numId="20" w16cid:durableId="1513181327">
    <w:abstractNumId w:val="10"/>
  </w:num>
  <w:num w:numId="21" w16cid:durableId="971598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6AACD4F9-DA2A-4295-B098-9674A236ACCB},{EA348173-F3BE-4BB0-A62B-ED1FAC8473E1}"/>
  </w:docVars>
  <w:rsids>
    <w:rsidRoot w:val="000D26EA"/>
    <w:rsid w:val="000C140A"/>
    <w:rsid w:val="000D2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B731FB-0DF1-47DA-AA63-B42FFC7E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1650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c481</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c481</dc:title>
  <dc:subject>c481</dc:subject>
  <dc:creator>Riksdagen</dc:creator>
  <cp:keywords>Riksdagen</cp:keywords>
  <dc:description>Nya formatmallshantering för förslag+urix bakåtkomp+könamn</dc:description>
  <cp:lastModifiedBy>Lars Brink</cp:lastModifiedBy>
  <cp:revision>2</cp:revision>
  <cp:lastPrinted>2010-01-22T09:41:00Z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vin och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 och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Jan Andersson (c)</vt:lpwstr>
  </property>
  <property fmtid="{D5CDD505-2E9C-101B-9397-08002B2CF9AE}" pid="26" name="MotionarLista">
    <vt:lpwstr>Västerteg, Claes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20092010000000000099000004810069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20092010000000000099000004810069</vt:lpwstr>
  </property>
  <property fmtid="{D5CDD505-2E9C-101B-9397-08002B2CF9AE}" pid="50" name="nummer">
    <vt:lpwstr>425</vt:lpwstr>
  </property>
  <property fmtid="{D5CDD505-2E9C-101B-9397-08002B2CF9AE}" pid="51" name="utskottsbeteckning">
    <vt:lpwstr>So</vt:lpwstr>
  </property>
  <property fmtid="{D5CDD505-2E9C-101B-9397-08002B2CF9AE}" pid="52" name="GlobalUID">
    <vt:lpwstr>{E5C03137-AA47-4B29-924C-8653D036F9A5}</vt:lpwstr>
  </property>
  <property fmtid="{D5CDD505-2E9C-101B-9397-08002B2CF9AE}" pid="53" name="Överföringar">
    <vt:i4>0</vt:i4>
  </property>
  <property fmtid="{D5CDD505-2E9C-101B-9397-08002B2CF9AE}" pid="54" name="Checksum">
    <vt:lpwstr>*1009124468245*</vt:lpwstr>
  </property>
  <property fmtid="{D5CDD505-2E9C-101B-9397-08002B2CF9AE}" pid="55" name="skuggnummer">
    <vt:lpwstr>1639</vt:lpwstr>
  </property>
  <property fmtid="{D5CDD505-2E9C-101B-9397-08002B2CF9AE}" pid="56" name="urixVersion">
    <vt:lpwstr>4.1.0.6</vt:lpwstr>
  </property>
  <property fmtid="{D5CDD505-2E9C-101B-9397-08002B2CF9AE}" pid="57" name="urixOrigin">
    <vt:lpwstr>100122 10:41:52.597</vt:lpwstr>
  </property>
  <property fmtid="{D5CDD505-2E9C-101B-9397-08002B2CF9AE}" pid="58" name="urixGuid">
    <vt:lpwstr>{3ACEEA59-3A76-4F12-84AF-83719901A0C6}</vt:lpwstr>
  </property>
</Properties>
</file>