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477C9F" w14:paraId="4053800E" w14:textId="77777777" w:rsidTr="00782EA9">
        <w:tc>
          <w:tcPr>
            <w:tcW w:w="9141" w:type="dxa"/>
          </w:tcPr>
          <w:p w14:paraId="4053800C" w14:textId="77777777" w:rsidR="0096348C" w:rsidRPr="00477C9F" w:rsidRDefault="0096348C" w:rsidP="00477C9F">
            <w:pPr>
              <w:rPr>
                <w:sz w:val="22"/>
                <w:szCs w:val="22"/>
              </w:rPr>
            </w:pPr>
            <w:bookmarkStart w:id="0" w:name="_GoBack"/>
            <w:bookmarkEnd w:id="0"/>
            <w:r w:rsidRPr="00477C9F">
              <w:rPr>
                <w:sz w:val="22"/>
                <w:szCs w:val="22"/>
              </w:rPr>
              <w:t>RIKSDAGEN</w:t>
            </w:r>
          </w:p>
          <w:p w14:paraId="4053800D" w14:textId="035B0295"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14:paraId="4053800F" w14:textId="77777777" w:rsidR="0096348C" w:rsidRPr="00477C9F" w:rsidRDefault="0096348C" w:rsidP="00477C9F">
      <w:pPr>
        <w:rPr>
          <w:sz w:val="22"/>
          <w:szCs w:val="22"/>
        </w:rPr>
      </w:pPr>
    </w:p>
    <w:p w14:paraId="40538010"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477C9F" w14:paraId="40538014" w14:textId="77777777" w:rsidTr="00012D39">
        <w:trPr>
          <w:cantSplit/>
          <w:trHeight w:val="742"/>
        </w:trPr>
        <w:tc>
          <w:tcPr>
            <w:tcW w:w="1985" w:type="dxa"/>
          </w:tcPr>
          <w:p w14:paraId="5867A551" w14:textId="1B3DFADB" w:rsidR="008273F4" w:rsidRDefault="008273F4" w:rsidP="00477C9F">
            <w:pPr>
              <w:rPr>
                <w:b/>
                <w:sz w:val="22"/>
                <w:szCs w:val="22"/>
              </w:rPr>
            </w:pPr>
            <w:r w:rsidRPr="002E7A56">
              <w:rPr>
                <w:b/>
                <w:sz w:val="22"/>
                <w:szCs w:val="22"/>
              </w:rPr>
              <w:t>SÄRSKILT</w:t>
            </w:r>
          </w:p>
          <w:p w14:paraId="40538011" w14:textId="0A28C058" w:rsidR="0096348C" w:rsidRPr="00477C9F" w:rsidRDefault="0096348C" w:rsidP="00477C9F">
            <w:pPr>
              <w:rPr>
                <w:b/>
                <w:sz w:val="22"/>
                <w:szCs w:val="22"/>
              </w:rPr>
            </w:pPr>
            <w:r w:rsidRPr="00477C9F">
              <w:rPr>
                <w:b/>
                <w:sz w:val="22"/>
                <w:szCs w:val="22"/>
              </w:rPr>
              <w:t xml:space="preserve">PROTOKOLL </w:t>
            </w:r>
          </w:p>
        </w:tc>
        <w:tc>
          <w:tcPr>
            <w:tcW w:w="6463" w:type="dxa"/>
          </w:tcPr>
          <w:p w14:paraId="40538012" w14:textId="2C25FD35" w:rsidR="0096348C" w:rsidRPr="00477C9F" w:rsidRDefault="000B7C05" w:rsidP="00477C9F">
            <w:pPr>
              <w:rPr>
                <w:b/>
                <w:sz w:val="22"/>
                <w:szCs w:val="22"/>
              </w:rPr>
            </w:pPr>
            <w:r w:rsidRPr="00477C9F">
              <w:rPr>
                <w:b/>
                <w:sz w:val="22"/>
                <w:szCs w:val="22"/>
              </w:rPr>
              <w:t>UTSKOTTSSAMMANTRÄDE 20</w:t>
            </w:r>
            <w:r w:rsidR="00236A17">
              <w:rPr>
                <w:b/>
                <w:sz w:val="22"/>
                <w:szCs w:val="22"/>
              </w:rPr>
              <w:t>20</w:t>
            </w:r>
            <w:r w:rsidRPr="00477C9F">
              <w:rPr>
                <w:b/>
                <w:sz w:val="22"/>
                <w:szCs w:val="22"/>
              </w:rPr>
              <w:t>/</w:t>
            </w:r>
            <w:r w:rsidR="00955E76">
              <w:rPr>
                <w:b/>
                <w:sz w:val="22"/>
                <w:szCs w:val="22"/>
              </w:rPr>
              <w:t>2</w:t>
            </w:r>
            <w:r w:rsidR="00236A17">
              <w:rPr>
                <w:b/>
                <w:sz w:val="22"/>
                <w:szCs w:val="22"/>
              </w:rPr>
              <w:t>1</w:t>
            </w:r>
            <w:r w:rsidR="0096348C" w:rsidRPr="00477C9F">
              <w:rPr>
                <w:b/>
                <w:sz w:val="22"/>
                <w:szCs w:val="22"/>
              </w:rPr>
              <w:t>:</w:t>
            </w:r>
            <w:r w:rsidR="00B62221">
              <w:rPr>
                <w:b/>
                <w:sz w:val="22"/>
                <w:szCs w:val="22"/>
              </w:rPr>
              <w:t>50</w:t>
            </w:r>
          </w:p>
          <w:p w14:paraId="40538013" w14:textId="77777777" w:rsidR="0096348C" w:rsidRPr="00477C9F" w:rsidRDefault="0096348C" w:rsidP="00477C9F">
            <w:pPr>
              <w:rPr>
                <w:b/>
                <w:sz w:val="22"/>
                <w:szCs w:val="22"/>
              </w:rPr>
            </w:pPr>
          </w:p>
        </w:tc>
      </w:tr>
      <w:tr w:rsidR="0096348C" w:rsidRPr="00477C9F" w14:paraId="40538017" w14:textId="77777777" w:rsidTr="00477C9F">
        <w:tc>
          <w:tcPr>
            <w:tcW w:w="1985" w:type="dxa"/>
          </w:tcPr>
          <w:p w14:paraId="40538015" w14:textId="77777777" w:rsidR="0096348C" w:rsidRPr="00477C9F" w:rsidRDefault="0096348C" w:rsidP="00477C9F">
            <w:pPr>
              <w:rPr>
                <w:sz w:val="22"/>
                <w:szCs w:val="22"/>
              </w:rPr>
            </w:pPr>
            <w:r w:rsidRPr="00477C9F">
              <w:rPr>
                <w:sz w:val="22"/>
                <w:szCs w:val="22"/>
              </w:rPr>
              <w:t>DATUM</w:t>
            </w:r>
          </w:p>
        </w:tc>
        <w:tc>
          <w:tcPr>
            <w:tcW w:w="6463" w:type="dxa"/>
          </w:tcPr>
          <w:p w14:paraId="40538016" w14:textId="3B2D5354" w:rsidR="0096348C" w:rsidRPr="00477C9F" w:rsidRDefault="009D1BB5" w:rsidP="00A54DE5">
            <w:pPr>
              <w:rPr>
                <w:sz w:val="22"/>
                <w:szCs w:val="22"/>
              </w:rPr>
            </w:pPr>
            <w:r w:rsidRPr="00477C9F">
              <w:rPr>
                <w:sz w:val="22"/>
                <w:szCs w:val="22"/>
              </w:rPr>
              <w:t>20</w:t>
            </w:r>
            <w:r w:rsidR="000A7D87">
              <w:rPr>
                <w:sz w:val="22"/>
                <w:szCs w:val="22"/>
              </w:rPr>
              <w:t>2</w:t>
            </w:r>
            <w:r w:rsidR="005E2252">
              <w:rPr>
                <w:sz w:val="22"/>
                <w:szCs w:val="22"/>
              </w:rPr>
              <w:t>1</w:t>
            </w:r>
            <w:r w:rsidR="00D52626" w:rsidRPr="00477C9F">
              <w:rPr>
                <w:sz w:val="22"/>
                <w:szCs w:val="22"/>
              </w:rPr>
              <w:t>-</w:t>
            </w:r>
            <w:r w:rsidR="0098705B">
              <w:rPr>
                <w:sz w:val="22"/>
                <w:szCs w:val="22"/>
              </w:rPr>
              <w:t>0</w:t>
            </w:r>
            <w:r w:rsidR="009B3631">
              <w:rPr>
                <w:sz w:val="22"/>
                <w:szCs w:val="22"/>
              </w:rPr>
              <w:t>4-</w:t>
            </w:r>
            <w:r w:rsidR="00D85617">
              <w:rPr>
                <w:sz w:val="22"/>
                <w:szCs w:val="22"/>
              </w:rPr>
              <w:t>22</w:t>
            </w:r>
          </w:p>
        </w:tc>
      </w:tr>
      <w:tr w:rsidR="0096348C" w:rsidRPr="00477C9F" w14:paraId="4053801A" w14:textId="77777777" w:rsidTr="00477C9F">
        <w:tc>
          <w:tcPr>
            <w:tcW w:w="1985" w:type="dxa"/>
          </w:tcPr>
          <w:p w14:paraId="40538018" w14:textId="77777777" w:rsidR="0096348C" w:rsidRPr="00477C9F" w:rsidRDefault="0096348C" w:rsidP="00477C9F">
            <w:pPr>
              <w:rPr>
                <w:sz w:val="22"/>
                <w:szCs w:val="22"/>
              </w:rPr>
            </w:pPr>
            <w:r w:rsidRPr="00477C9F">
              <w:rPr>
                <w:sz w:val="22"/>
                <w:szCs w:val="22"/>
              </w:rPr>
              <w:t>TID</w:t>
            </w:r>
          </w:p>
        </w:tc>
        <w:tc>
          <w:tcPr>
            <w:tcW w:w="6463" w:type="dxa"/>
          </w:tcPr>
          <w:p w14:paraId="21148FC3" w14:textId="77777777" w:rsidR="00AC7E0B" w:rsidRDefault="00D85617" w:rsidP="009B3631">
            <w:pPr>
              <w:rPr>
                <w:sz w:val="22"/>
                <w:szCs w:val="22"/>
              </w:rPr>
            </w:pPr>
            <w:r>
              <w:rPr>
                <w:sz w:val="22"/>
                <w:szCs w:val="22"/>
              </w:rPr>
              <w:t>9</w:t>
            </w:r>
            <w:r w:rsidR="009B3631">
              <w:rPr>
                <w:sz w:val="22"/>
                <w:szCs w:val="22"/>
              </w:rPr>
              <w:t>.</w:t>
            </w:r>
            <w:r w:rsidR="00B62221">
              <w:rPr>
                <w:sz w:val="22"/>
                <w:szCs w:val="22"/>
              </w:rPr>
              <w:t>00–</w:t>
            </w:r>
            <w:r w:rsidR="00A47FBB">
              <w:rPr>
                <w:sz w:val="22"/>
                <w:szCs w:val="22"/>
              </w:rPr>
              <w:t>9.</w:t>
            </w:r>
            <w:r w:rsidR="00AC7E0B">
              <w:rPr>
                <w:sz w:val="22"/>
                <w:szCs w:val="22"/>
              </w:rPr>
              <w:t>53</w:t>
            </w:r>
          </w:p>
          <w:p w14:paraId="3CF58722" w14:textId="3D1EAAA3" w:rsidR="00E24600" w:rsidRDefault="00AC7E0B" w:rsidP="009B3631">
            <w:pPr>
              <w:rPr>
                <w:sz w:val="22"/>
                <w:szCs w:val="22"/>
              </w:rPr>
            </w:pPr>
            <w:r>
              <w:rPr>
                <w:sz w:val="22"/>
                <w:szCs w:val="22"/>
              </w:rPr>
              <w:t>10</w:t>
            </w:r>
            <w:r w:rsidR="00E24600">
              <w:rPr>
                <w:sz w:val="22"/>
                <w:szCs w:val="22"/>
              </w:rPr>
              <w:t>.0</w:t>
            </w:r>
            <w:r>
              <w:rPr>
                <w:sz w:val="22"/>
                <w:szCs w:val="22"/>
              </w:rPr>
              <w:t>3</w:t>
            </w:r>
            <w:r w:rsidR="00E24600">
              <w:rPr>
                <w:sz w:val="22"/>
                <w:szCs w:val="22"/>
              </w:rPr>
              <w:t>–</w:t>
            </w:r>
            <w:r>
              <w:rPr>
                <w:sz w:val="22"/>
                <w:szCs w:val="22"/>
              </w:rPr>
              <w:t>10.35</w:t>
            </w:r>
          </w:p>
          <w:p w14:paraId="5B23A949" w14:textId="77777777" w:rsidR="00E24600" w:rsidRDefault="00AC7E0B" w:rsidP="009B3631">
            <w:pPr>
              <w:rPr>
                <w:sz w:val="22"/>
                <w:szCs w:val="22"/>
              </w:rPr>
            </w:pPr>
            <w:r>
              <w:rPr>
                <w:sz w:val="22"/>
                <w:szCs w:val="22"/>
              </w:rPr>
              <w:t>10</w:t>
            </w:r>
            <w:r w:rsidR="00E24600">
              <w:rPr>
                <w:sz w:val="22"/>
                <w:szCs w:val="22"/>
              </w:rPr>
              <w:t>.</w:t>
            </w:r>
            <w:r>
              <w:rPr>
                <w:sz w:val="22"/>
                <w:szCs w:val="22"/>
              </w:rPr>
              <w:t>4</w:t>
            </w:r>
            <w:r w:rsidR="00E24600">
              <w:rPr>
                <w:sz w:val="22"/>
                <w:szCs w:val="22"/>
              </w:rPr>
              <w:t>0–</w:t>
            </w:r>
            <w:r>
              <w:rPr>
                <w:sz w:val="22"/>
                <w:szCs w:val="22"/>
              </w:rPr>
              <w:t>11.17</w:t>
            </w:r>
          </w:p>
          <w:p w14:paraId="40538019" w14:textId="69E89D71" w:rsidR="00AC7E0B" w:rsidRPr="00477C9F" w:rsidRDefault="00902E29" w:rsidP="009B3631">
            <w:pPr>
              <w:rPr>
                <w:sz w:val="22"/>
                <w:szCs w:val="22"/>
              </w:rPr>
            </w:pPr>
            <w:r>
              <w:rPr>
                <w:sz w:val="22"/>
                <w:szCs w:val="22"/>
              </w:rPr>
              <w:t>11</w:t>
            </w:r>
            <w:r w:rsidR="001620D0">
              <w:rPr>
                <w:sz w:val="22"/>
                <w:szCs w:val="22"/>
              </w:rPr>
              <w:t>.57</w:t>
            </w:r>
            <w:r w:rsidR="00530C39">
              <w:rPr>
                <w:sz w:val="22"/>
                <w:szCs w:val="22"/>
              </w:rPr>
              <w:t>–</w:t>
            </w:r>
            <w:r w:rsidR="00BF0D2D">
              <w:rPr>
                <w:sz w:val="22"/>
                <w:szCs w:val="22"/>
              </w:rPr>
              <w:t>12.25</w:t>
            </w:r>
          </w:p>
        </w:tc>
      </w:tr>
      <w:tr w:rsidR="0096348C" w:rsidRPr="00477C9F" w14:paraId="4053801D" w14:textId="77777777" w:rsidTr="00477C9F">
        <w:tc>
          <w:tcPr>
            <w:tcW w:w="1985" w:type="dxa"/>
          </w:tcPr>
          <w:p w14:paraId="4053801B" w14:textId="77777777" w:rsidR="0096348C" w:rsidRPr="00477C9F" w:rsidRDefault="0096348C" w:rsidP="00477C9F">
            <w:pPr>
              <w:rPr>
                <w:sz w:val="22"/>
                <w:szCs w:val="22"/>
              </w:rPr>
            </w:pPr>
            <w:r w:rsidRPr="00477C9F">
              <w:rPr>
                <w:sz w:val="22"/>
                <w:szCs w:val="22"/>
              </w:rPr>
              <w:t>NÄRVARANDE</w:t>
            </w:r>
          </w:p>
        </w:tc>
        <w:tc>
          <w:tcPr>
            <w:tcW w:w="6463" w:type="dxa"/>
          </w:tcPr>
          <w:p w14:paraId="4053801C" w14:textId="77777777" w:rsidR="0096348C" w:rsidRPr="00477C9F" w:rsidRDefault="0096348C" w:rsidP="00477C9F">
            <w:pPr>
              <w:rPr>
                <w:sz w:val="22"/>
                <w:szCs w:val="22"/>
              </w:rPr>
            </w:pPr>
            <w:r w:rsidRPr="00477C9F">
              <w:rPr>
                <w:sz w:val="22"/>
                <w:szCs w:val="22"/>
              </w:rPr>
              <w:t>Se bilaga 1</w:t>
            </w:r>
          </w:p>
        </w:tc>
      </w:tr>
    </w:tbl>
    <w:p w14:paraId="4053801E" w14:textId="77777777" w:rsidR="0096348C" w:rsidRPr="00477C9F" w:rsidRDefault="0096348C" w:rsidP="00477C9F">
      <w:pPr>
        <w:rPr>
          <w:sz w:val="22"/>
          <w:szCs w:val="22"/>
        </w:rPr>
      </w:pPr>
    </w:p>
    <w:p w14:paraId="4053801F" w14:textId="77777777" w:rsidR="0096348C" w:rsidRPr="00477C9F" w:rsidRDefault="0096348C" w:rsidP="00477C9F">
      <w:pPr>
        <w:tabs>
          <w:tab w:val="left" w:pos="1701"/>
        </w:tabs>
        <w:rPr>
          <w:snapToGrid w:val="0"/>
          <w:color w:val="000000"/>
          <w:sz w:val="22"/>
          <w:szCs w:val="22"/>
        </w:rPr>
      </w:pPr>
    </w:p>
    <w:p w14:paraId="40538020" w14:textId="77777777" w:rsidR="0096348C" w:rsidRPr="00477C9F" w:rsidRDefault="0096348C" w:rsidP="00477C9F">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F84080" w:rsidRPr="00477C9F" w14:paraId="2CB677B1" w14:textId="77777777" w:rsidTr="00670574">
        <w:tc>
          <w:tcPr>
            <w:tcW w:w="567" w:type="dxa"/>
          </w:tcPr>
          <w:p w14:paraId="4A254A54" w14:textId="656FC7B2" w:rsidR="00F84080" w:rsidRPr="00783D32" w:rsidRDefault="00BD53C1" w:rsidP="008273F4">
            <w:pPr>
              <w:tabs>
                <w:tab w:val="left" w:pos="1701"/>
              </w:tabs>
              <w:rPr>
                <w:b/>
                <w:snapToGrid w:val="0"/>
                <w:sz w:val="22"/>
                <w:szCs w:val="22"/>
              </w:rPr>
            </w:pPr>
            <w:r w:rsidRPr="00783D32">
              <w:rPr>
                <w:b/>
                <w:snapToGrid w:val="0"/>
                <w:sz w:val="22"/>
                <w:szCs w:val="22"/>
              </w:rPr>
              <w:t>§</w:t>
            </w:r>
            <w:r w:rsidR="005B5E8D" w:rsidRPr="00783D32">
              <w:rPr>
                <w:b/>
                <w:snapToGrid w:val="0"/>
                <w:sz w:val="22"/>
                <w:szCs w:val="22"/>
              </w:rPr>
              <w:t xml:space="preserve"> 1</w:t>
            </w:r>
          </w:p>
        </w:tc>
        <w:tc>
          <w:tcPr>
            <w:tcW w:w="6946" w:type="dxa"/>
            <w:gridSpan w:val="2"/>
          </w:tcPr>
          <w:p w14:paraId="3BDF5F44" w14:textId="01B9555E" w:rsidR="00F84080" w:rsidRPr="00CE20C7" w:rsidRDefault="00B62221" w:rsidP="00F84080">
            <w:pPr>
              <w:tabs>
                <w:tab w:val="left" w:pos="1701"/>
              </w:tabs>
              <w:rPr>
                <w:b/>
                <w:bCs/>
                <w:color w:val="000000"/>
                <w:sz w:val="22"/>
                <w:szCs w:val="22"/>
              </w:rPr>
            </w:pPr>
            <w:r w:rsidRPr="00CE20C7">
              <w:rPr>
                <w:b/>
                <w:bCs/>
                <w:color w:val="000000"/>
                <w:sz w:val="22"/>
                <w:szCs w:val="22"/>
              </w:rPr>
              <w:t>Offentlig utfrågning med Margot Wallström</w:t>
            </w:r>
          </w:p>
          <w:p w14:paraId="2AB77CB6" w14:textId="77777777" w:rsidR="00B62221" w:rsidRPr="00CE20C7" w:rsidRDefault="00B62221" w:rsidP="00F84080">
            <w:pPr>
              <w:tabs>
                <w:tab w:val="left" w:pos="1701"/>
              </w:tabs>
              <w:rPr>
                <w:snapToGrid w:val="0"/>
                <w:sz w:val="22"/>
                <w:szCs w:val="22"/>
              </w:rPr>
            </w:pPr>
          </w:p>
          <w:p w14:paraId="132FF1BA" w14:textId="2A7C77EF" w:rsidR="00B62221" w:rsidRPr="00CE20C7" w:rsidRDefault="00B62221" w:rsidP="00B62221">
            <w:pPr>
              <w:tabs>
                <w:tab w:val="left" w:pos="1701"/>
              </w:tabs>
              <w:rPr>
                <w:b/>
                <w:bCs/>
                <w:color w:val="000000"/>
                <w:sz w:val="22"/>
                <w:szCs w:val="22"/>
              </w:rPr>
            </w:pPr>
            <w:r w:rsidRPr="00CE20C7">
              <w:rPr>
                <w:snapToGrid w:val="0"/>
                <w:sz w:val="22"/>
                <w:szCs w:val="22"/>
              </w:rPr>
              <w:t xml:space="preserve">Utskottet höll en offentlig utfrågning med tidigare utrikesminister Margot Wallström, rörande granskningsärende 1 </w:t>
            </w:r>
            <w:r w:rsidRPr="00CE20C7">
              <w:rPr>
                <w:bCs/>
                <w:color w:val="000000"/>
                <w:sz w:val="22"/>
                <w:szCs w:val="22"/>
              </w:rPr>
              <w:t>Dåvarande utrikesministerns agerande i samband med ett möte i Stockholm mellan bl.a. Sveriges dåvarande ambassadör i Kina och kinesiska affärsmän.</w:t>
            </w:r>
          </w:p>
          <w:p w14:paraId="13A143E6" w14:textId="03568EF8" w:rsidR="00B62221" w:rsidRPr="00CE20C7" w:rsidRDefault="00B62221" w:rsidP="00B62221">
            <w:pPr>
              <w:tabs>
                <w:tab w:val="left" w:pos="1701"/>
              </w:tabs>
              <w:rPr>
                <w:snapToGrid w:val="0"/>
                <w:sz w:val="22"/>
                <w:szCs w:val="22"/>
              </w:rPr>
            </w:pPr>
          </w:p>
        </w:tc>
      </w:tr>
      <w:tr w:rsidR="00B62221" w:rsidRPr="00477C9F" w14:paraId="0D96CA6F" w14:textId="77777777" w:rsidTr="00670574">
        <w:tc>
          <w:tcPr>
            <w:tcW w:w="567" w:type="dxa"/>
          </w:tcPr>
          <w:p w14:paraId="47A39D9D" w14:textId="33D6B403" w:rsidR="00B62221" w:rsidRPr="00783D32" w:rsidRDefault="00B62221" w:rsidP="00B62221">
            <w:pPr>
              <w:tabs>
                <w:tab w:val="left" w:pos="1701"/>
              </w:tabs>
              <w:rPr>
                <w:b/>
                <w:snapToGrid w:val="0"/>
                <w:sz w:val="22"/>
                <w:szCs w:val="22"/>
              </w:rPr>
            </w:pPr>
            <w:r w:rsidRPr="00783D32">
              <w:rPr>
                <w:b/>
                <w:snapToGrid w:val="0"/>
                <w:sz w:val="22"/>
                <w:szCs w:val="22"/>
              </w:rPr>
              <w:t xml:space="preserve">§ </w:t>
            </w:r>
            <w:r w:rsidR="001E3773">
              <w:rPr>
                <w:b/>
                <w:snapToGrid w:val="0"/>
                <w:sz w:val="22"/>
                <w:szCs w:val="22"/>
              </w:rPr>
              <w:t>2</w:t>
            </w:r>
          </w:p>
        </w:tc>
        <w:tc>
          <w:tcPr>
            <w:tcW w:w="6946" w:type="dxa"/>
            <w:gridSpan w:val="2"/>
          </w:tcPr>
          <w:p w14:paraId="088C7E4A" w14:textId="77777777" w:rsidR="00B62221" w:rsidRPr="00CE20C7" w:rsidRDefault="00B62221" w:rsidP="00B62221">
            <w:pPr>
              <w:tabs>
                <w:tab w:val="left" w:pos="1701"/>
              </w:tabs>
              <w:rPr>
                <w:rFonts w:eastAsiaTheme="minorHAnsi"/>
                <w:b/>
                <w:bCs/>
                <w:color w:val="000000"/>
                <w:sz w:val="22"/>
                <w:szCs w:val="22"/>
                <w:lang w:eastAsia="en-US"/>
              </w:rPr>
            </w:pPr>
            <w:r w:rsidRPr="00CE20C7">
              <w:rPr>
                <w:rFonts w:eastAsiaTheme="minorHAnsi"/>
                <w:b/>
                <w:bCs/>
                <w:color w:val="000000"/>
                <w:sz w:val="22"/>
                <w:szCs w:val="22"/>
                <w:lang w:eastAsia="en-US"/>
              </w:rPr>
              <w:t>Ajournering</w:t>
            </w:r>
          </w:p>
          <w:p w14:paraId="10D58619" w14:textId="77777777" w:rsidR="00B62221" w:rsidRPr="00CE20C7" w:rsidRDefault="00B62221" w:rsidP="00B62221">
            <w:pPr>
              <w:tabs>
                <w:tab w:val="left" w:pos="1701"/>
              </w:tabs>
              <w:rPr>
                <w:rFonts w:eastAsiaTheme="minorHAnsi"/>
                <w:bCs/>
                <w:color w:val="000000"/>
                <w:sz w:val="22"/>
                <w:szCs w:val="22"/>
                <w:lang w:eastAsia="en-US"/>
              </w:rPr>
            </w:pPr>
          </w:p>
          <w:p w14:paraId="6A861CCF" w14:textId="77777777" w:rsidR="00B62221" w:rsidRPr="00CE20C7" w:rsidRDefault="00B62221" w:rsidP="00B62221">
            <w:pPr>
              <w:tabs>
                <w:tab w:val="left" w:pos="1701"/>
              </w:tabs>
              <w:rPr>
                <w:rFonts w:eastAsiaTheme="minorHAnsi"/>
                <w:bCs/>
                <w:color w:val="000000"/>
                <w:sz w:val="22"/>
                <w:szCs w:val="22"/>
                <w:lang w:eastAsia="en-US"/>
              </w:rPr>
            </w:pPr>
            <w:r w:rsidRPr="00CE20C7">
              <w:rPr>
                <w:rFonts w:eastAsiaTheme="minorHAnsi"/>
                <w:bCs/>
                <w:color w:val="000000"/>
                <w:sz w:val="22"/>
                <w:szCs w:val="22"/>
                <w:lang w:eastAsia="en-US"/>
              </w:rPr>
              <w:t>Utskottet beslutade att ajournera sammanträdet.</w:t>
            </w:r>
          </w:p>
          <w:p w14:paraId="6AE27B08" w14:textId="06D5D9BA" w:rsidR="00B62221" w:rsidRPr="00CE20C7" w:rsidRDefault="00B62221" w:rsidP="00B62221">
            <w:pPr>
              <w:tabs>
                <w:tab w:val="left" w:pos="1701"/>
              </w:tabs>
              <w:rPr>
                <w:b/>
                <w:snapToGrid w:val="0"/>
                <w:sz w:val="22"/>
                <w:szCs w:val="22"/>
              </w:rPr>
            </w:pPr>
          </w:p>
        </w:tc>
      </w:tr>
      <w:tr w:rsidR="00B62221" w:rsidRPr="00477C9F" w14:paraId="392836AD" w14:textId="77777777" w:rsidTr="00670574">
        <w:tc>
          <w:tcPr>
            <w:tcW w:w="567" w:type="dxa"/>
          </w:tcPr>
          <w:p w14:paraId="581EEC39" w14:textId="4EC4A444" w:rsidR="00B62221" w:rsidRPr="00783D32" w:rsidRDefault="00B62221" w:rsidP="00B62221">
            <w:pPr>
              <w:tabs>
                <w:tab w:val="left" w:pos="1701"/>
              </w:tabs>
              <w:rPr>
                <w:b/>
                <w:snapToGrid w:val="0"/>
                <w:sz w:val="22"/>
                <w:szCs w:val="22"/>
              </w:rPr>
            </w:pPr>
            <w:r w:rsidRPr="00783D32">
              <w:rPr>
                <w:b/>
                <w:snapToGrid w:val="0"/>
                <w:sz w:val="22"/>
                <w:szCs w:val="22"/>
              </w:rPr>
              <w:t xml:space="preserve">§ </w:t>
            </w:r>
            <w:r w:rsidR="001E3773">
              <w:rPr>
                <w:b/>
                <w:snapToGrid w:val="0"/>
                <w:sz w:val="22"/>
                <w:szCs w:val="22"/>
              </w:rPr>
              <w:t>3</w:t>
            </w:r>
          </w:p>
        </w:tc>
        <w:tc>
          <w:tcPr>
            <w:tcW w:w="6946" w:type="dxa"/>
            <w:gridSpan w:val="2"/>
          </w:tcPr>
          <w:p w14:paraId="221D35BD" w14:textId="77777777" w:rsidR="00F16C54" w:rsidRPr="00F16C54" w:rsidRDefault="00F16C54" w:rsidP="00F16C54">
            <w:pPr>
              <w:tabs>
                <w:tab w:val="left" w:pos="1701"/>
              </w:tabs>
              <w:rPr>
                <w:b/>
                <w:bCs/>
                <w:color w:val="000000"/>
                <w:sz w:val="22"/>
                <w:szCs w:val="22"/>
              </w:rPr>
            </w:pPr>
            <w:r w:rsidRPr="00F16C54">
              <w:rPr>
                <w:b/>
                <w:bCs/>
                <w:color w:val="000000"/>
                <w:sz w:val="22"/>
                <w:szCs w:val="22"/>
              </w:rPr>
              <w:t>Sluten utfrågning med Margot Wallström</w:t>
            </w:r>
          </w:p>
          <w:p w14:paraId="55A35E36" w14:textId="77777777" w:rsidR="00F16C54" w:rsidRPr="00F16C54" w:rsidRDefault="00F16C54" w:rsidP="00F16C54">
            <w:pPr>
              <w:tabs>
                <w:tab w:val="left" w:pos="1701"/>
              </w:tabs>
              <w:rPr>
                <w:b/>
                <w:bCs/>
                <w:color w:val="000000"/>
                <w:sz w:val="22"/>
                <w:szCs w:val="22"/>
              </w:rPr>
            </w:pPr>
          </w:p>
          <w:p w14:paraId="7762338D" w14:textId="77777777" w:rsidR="00F16C54" w:rsidRPr="00F16C54" w:rsidRDefault="00F16C54" w:rsidP="00F16C54">
            <w:pPr>
              <w:tabs>
                <w:tab w:val="left" w:pos="1701"/>
              </w:tabs>
              <w:rPr>
                <w:bCs/>
                <w:color w:val="000000"/>
                <w:sz w:val="22"/>
                <w:szCs w:val="22"/>
              </w:rPr>
            </w:pPr>
            <w:r w:rsidRPr="00F16C54">
              <w:rPr>
                <w:bCs/>
                <w:color w:val="000000"/>
                <w:sz w:val="22"/>
                <w:szCs w:val="22"/>
              </w:rPr>
              <w:t>Utskottet fortsatte utfrågningen med tidigare utrikesminister Margot Wallström, rörande granskningsärende 1 Dåvarande utrikesministerns agerande i samband med ett möte i Stockholm mellan bl.a. Sveriges dåvarande ambassadör i Kina och kinesiska affärsmän, i form av en sluten utfrågning.</w:t>
            </w:r>
          </w:p>
          <w:p w14:paraId="0D60A4AF" w14:textId="77777777" w:rsidR="00F16C54" w:rsidRPr="00F16C54" w:rsidRDefault="00F16C54" w:rsidP="00F16C54">
            <w:pPr>
              <w:tabs>
                <w:tab w:val="left" w:pos="1701"/>
              </w:tabs>
              <w:rPr>
                <w:bCs/>
                <w:color w:val="000000"/>
                <w:sz w:val="22"/>
                <w:szCs w:val="22"/>
              </w:rPr>
            </w:pPr>
          </w:p>
          <w:p w14:paraId="4F9A75CF" w14:textId="77777777" w:rsidR="00F16C54" w:rsidRPr="00F16C54" w:rsidRDefault="00F16C54" w:rsidP="00F16C54">
            <w:pPr>
              <w:tabs>
                <w:tab w:val="left" w:pos="1701"/>
              </w:tabs>
              <w:rPr>
                <w:bCs/>
                <w:color w:val="000000"/>
                <w:sz w:val="22"/>
                <w:szCs w:val="22"/>
              </w:rPr>
            </w:pPr>
            <w:r w:rsidRPr="00F16C54">
              <w:rPr>
                <w:bCs/>
                <w:color w:val="000000"/>
                <w:sz w:val="22"/>
                <w:szCs w:val="22"/>
              </w:rPr>
              <w:t xml:space="preserve">Fråga om tystnadsplikt för vissa uppgifter uppkom under utfrågningen. </w:t>
            </w:r>
          </w:p>
          <w:p w14:paraId="73A674CA" w14:textId="0C5C2FF8" w:rsidR="00F16C54" w:rsidRDefault="00F16C54" w:rsidP="00F16C54">
            <w:pPr>
              <w:tabs>
                <w:tab w:val="left" w:pos="1701"/>
              </w:tabs>
              <w:rPr>
                <w:bCs/>
                <w:color w:val="000000"/>
                <w:sz w:val="22"/>
                <w:szCs w:val="22"/>
              </w:rPr>
            </w:pPr>
            <w:r w:rsidRPr="00F16C54">
              <w:rPr>
                <w:bCs/>
                <w:color w:val="000000"/>
                <w:sz w:val="22"/>
                <w:szCs w:val="22"/>
              </w:rPr>
              <w:t>Enligt 7 kap. 20 § riksdagsordningen får en ledamot eller en suppleant i ett utskott inte obehörigen röja vad som enligt beslut av regeringen eller utskottet ska omfattas av sekretess till skydd för rikets säkerhet eller av annat synnerligen viktigt skäl som rör förhållandet till en främmande stat eller en mellanfolklig organisation.</w:t>
            </w:r>
          </w:p>
          <w:p w14:paraId="47A8EB8D" w14:textId="77777777" w:rsidR="00F16C54" w:rsidRPr="00F16C54" w:rsidRDefault="00F16C54" w:rsidP="00F16C54">
            <w:pPr>
              <w:tabs>
                <w:tab w:val="left" w:pos="1701"/>
              </w:tabs>
              <w:rPr>
                <w:bCs/>
                <w:color w:val="000000"/>
                <w:sz w:val="22"/>
                <w:szCs w:val="22"/>
              </w:rPr>
            </w:pPr>
          </w:p>
          <w:p w14:paraId="53DB6D7B" w14:textId="77777777" w:rsidR="00F16C54" w:rsidRPr="00F16C54" w:rsidRDefault="00F16C54" w:rsidP="00F16C54">
            <w:pPr>
              <w:tabs>
                <w:tab w:val="left" w:pos="1701"/>
              </w:tabs>
              <w:rPr>
                <w:bCs/>
                <w:color w:val="000000"/>
                <w:sz w:val="22"/>
                <w:szCs w:val="22"/>
              </w:rPr>
            </w:pPr>
            <w:r w:rsidRPr="00F16C54">
              <w:rPr>
                <w:bCs/>
                <w:color w:val="000000"/>
                <w:sz w:val="22"/>
                <w:szCs w:val="22"/>
              </w:rPr>
              <w:t>Utskottet beslutade att tystnadsplikt ska gälla enligt 7 kap. 20 § riksdagsordningen för de uppgifter som delgavs kring ett visst planerat besök utanför Sverige, och som omfattas av sekretess enligt 15 kap. 1 § offentlighets- och sekretesslagen (2009:400).</w:t>
            </w:r>
          </w:p>
          <w:p w14:paraId="2403EA84" w14:textId="77777777" w:rsidR="00F16C54" w:rsidRPr="00F16C54" w:rsidRDefault="00F16C54" w:rsidP="00F16C54">
            <w:pPr>
              <w:tabs>
                <w:tab w:val="left" w:pos="1701"/>
              </w:tabs>
              <w:rPr>
                <w:bCs/>
                <w:color w:val="000000"/>
                <w:sz w:val="22"/>
                <w:szCs w:val="22"/>
              </w:rPr>
            </w:pPr>
          </w:p>
          <w:p w14:paraId="4D9582D5" w14:textId="77777777" w:rsidR="00B62221" w:rsidRDefault="00F16C54" w:rsidP="00F16C54">
            <w:pPr>
              <w:rPr>
                <w:bCs/>
                <w:color w:val="000000"/>
                <w:sz w:val="22"/>
                <w:szCs w:val="22"/>
              </w:rPr>
            </w:pPr>
            <w:r w:rsidRPr="00F16C54">
              <w:rPr>
                <w:bCs/>
                <w:color w:val="000000"/>
                <w:sz w:val="22"/>
                <w:szCs w:val="22"/>
              </w:rPr>
              <w:t>Beslutet förklarades omedelbart justerat.</w:t>
            </w:r>
          </w:p>
          <w:p w14:paraId="35592D36" w14:textId="36614B60" w:rsidR="00F16C54" w:rsidRPr="00CE20C7" w:rsidRDefault="00F16C54" w:rsidP="00F16C54">
            <w:pPr>
              <w:rPr>
                <w:b/>
                <w:snapToGrid w:val="0"/>
                <w:sz w:val="22"/>
                <w:szCs w:val="22"/>
              </w:rPr>
            </w:pPr>
          </w:p>
        </w:tc>
      </w:tr>
      <w:tr w:rsidR="00F94C81" w:rsidRPr="00477C9F" w14:paraId="741D2027" w14:textId="77777777" w:rsidTr="00670574">
        <w:tc>
          <w:tcPr>
            <w:tcW w:w="567" w:type="dxa"/>
          </w:tcPr>
          <w:p w14:paraId="370EE302" w14:textId="0C35A75B" w:rsidR="00F94C81" w:rsidRPr="00783D32" w:rsidRDefault="00F94C81" w:rsidP="00F94C81">
            <w:pPr>
              <w:tabs>
                <w:tab w:val="left" w:pos="1701"/>
              </w:tabs>
              <w:rPr>
                <w:b/>
                <w:snapToGrid w:val="0"/>
                <w:sz w:val="22"/>
                <w:szCs w:val="22"/>
              </w:rPr>
            </w:pPr>
            <w:r>
              <w:rPr>
                <w:b/>
                <w:snapToGrid w:val="0"/>
                <w:sz w:val="22"/>
                <w:szCs w:val="22"/>
              </w:rPr>
              <w:t>§ 4</w:t>
            </w:r>
          </w:p>
        </w:tc>
        <w:tc>
          <w:tcPr>
            <w:tcW w:w="6946" w:type="dxa"/>
            <w:gridSpan w:val="2"/>
          </w:tcPr>
          <w:p w14:paraId="40A1A1FE" w14:textId="77777777" w:rsidR="00F94C81" w:rsidRPr="00CE20C7" w:rsidRDefault="00F94C81" w:rsidP="00F94C81">
            <w:pPr>
              <w:tabs>
                <w:tab w:val="left" w:pos="1701"/>
              </w:tabs>
              <w:rPr>
                <w:rFonts w:eastAsiaTheme="minorHAnsi"/>
                <w:b/>
                <w:bCs/>
                <w:color w:val="000000"/>
                <w:sz w:val="22"/>
                <w:szCs w:val="22"/>
                <w:lang w:eastAsia="en-US"/>
              </w:rPr>
            </w:pPr>
            <w:r w:rsidRPr="00CE20C7">
              <w:rPr>
                <w:rFonts w:eastAsiaTheme="minorHAnsi"/>
                <w:b/>
                <w:bCs/>
                <w:color w:val="000000"/>
                <w:sz w:val="22"/>
                <w:szCs w:val="22"/>
                <w:lang w:eastAsia="en-US"/>
              </w:rPr>
              <w:t>Ajournering</w:t>
            </w:r>
          </w:p>
          <w:p w14:paraId="13D068B0" w14:textId="77777777" w:rsidR="00F94C81" w:rsidRPr="00CE20C7" w:rsidRDefault="00F94C81" w:rsidP="00F94C81">
            <w:pPr>
              <w:tabs>
                <w:tab w:val="left" w:pos="1701"/>
              </w:tabs>
              <w:rPr>
                <w:rFonts w:eastAsiaTheme="minorHAnsi"/>
                <w:bCs/>
                <w:color w:val="000000"/>
                <w:sz w:val="22"/>
                <w:szCs w:val="22"/>
                <w:lang w:eastAsia="en-US"/>
              </w:rPr>
            </w:pPr>
          </w:p>
          <w:p w14:paraId="3D4CF27E" w14:textId="77777777" w:rsidR="00F94C81" w:rsidRPr="00CE20C7" w:rsidRDefault="00F94C81" w:rsidP="00F94C81">
            <w:pPr>
              <w:tabs>
                <w:tab w:val="left" w:pos="1701"/>
              </w:tabs>
              <w:rPr>
                <w:rFonts w:eastAsiaTheme="minorHAnsi"/>
                <w:bCs/>
                <w:color w:val="000000"/>
                <w:sz w:val="22"/>
                <w:szCs w:val="22"/>
                <w:lang w:eastAsia="en-US"/>
              </w:rPr>
            </w:pPr>
            <w:r w:rsidRPr="00CE20C7">
              <w:rPr>
                <w:rFonts w:eastAsiaTheme="minorHAnsi"/>
                <w:bCs/>
                <w:color w:val="000000"/>
                <w:sz w:val="22"/>
                <w:szCs w:val="22"/>
                <w:lang w:eastAsia="en-US"/>
              </w:rPr>
              <w:t>Utskottet beslutade att ajournera sammanträdet.</w:t>
            </w:r>
          </w:p>
          <w:p w14:paraId="512784C3" w14:textId="77777777" w:rsidR="00F94C81" w:rsidRPr="00CE20C7" w:rsidRDefault="00F94C81" w:rsidP="00F94C81">
            <w:pPr>
              <w:tabs>
                <w:tab w:val="left" w:pos="1701"/>
              </w:tabs>
              <w:rPr>
                <w:b/>
                <w:bCs/>
                <w:color w:val="000000"/>
                <w:sz w:val="22"/>
                <w:szCs w:val="22"/>
              </w:rPr>
            </w:pPr>
          </w:p>
        </w:tc>
      </w:tr>
      <w:tr w:rsidR="00F94C81" w:rsidRPr="00477C9F" w14:paraId="746136AA" w14:textId="77777777" w:rsidTr="00670574">
        <w:tc>
          <w:tcPr>
            <w:tcW w:w="567" w:type="dxa"/>
          </w:tcPr>
          <w:p w14:paraId="03CC28B6" w14:textId="55CD218A" w:rsidR="00F94C81" w:rsidRDefault="00F94C81" w:rsidP="00F94C81">
            <w:pPr>
              <w:tabs>
                <w:tab w:val="left" w:pos="1701"/>
              </w:tabs>
              <w:rPr>
                <w:b/>
                <w:snapToGrid w:val="0"/>
                <w:sz w:val="22"/>
                <w:szCs w:val="22"/>
              </w:rPr>
            </w:pPr>
            <w:r>
              <w:rPr>
                <w:b/>
                <w:snapToGrid w:val="0"/>
                <w:sz w:val="22"/>
                <w:szCs w:val="22"/>
              </w:rPr>
              <w:t>§ 5</w:t>
            </w:r>
          </w:p>
        </w:tc>
        <w:tc>
          <w:tcPr>
            <w:tcW w:w="6946" w:type="dxa"/>
            <w:gridSpan w:val="2"/>
          </w:tcPr>
          <w:p w14:paraId="6C198170" w14:textId="40B9760B" w:rsidR="00F94C81" w:rsidRPr="00CE20C7" w:rsidRDefault="00F94C81" w:rsidP="00F94C81">
            <w:pPr>
              <w:tabs>
                <w:tab w:val="left" w:pos="1701"/>
              </w:tabs>
              <w:rPr>
                <w:rFonts w:eastAsiaTheme="minorHAnsi"/>
                <w:b/>
                <w:bCs/>
                <w:color w:val="000000"/>
                <w:sz w:val="22"/>
                <w:szCs w:val="22"/>
                <w:lang w:eastAsia="en-US"/>
              </w:rPr>
            </w:pPr>
            <w:r w:rsidRPr="00CE20C7">
              <w:rPr>
                <w:rFonts w:eastAsiaTheme="minorHAnsi"/>
                <w:b/>
                <w:bCs/>
                <w:color w:val="000000"/>
                <w:sz w:val="22"/>
                <w:szCs w:val="22"/>
                <w:lang w:eastAsia="en-US"/>
              </w:rPr>
              <w:t>Sluten utfrågning med Ann Linde</w:t>
            </w:r>
          </w:p>
          <w:p w14:paraId="1659AFE1" w14:textId="77777777" w:rsidR="00F16C54" w:rsidRPr="00F16C54" w:rsidRDefault="00F16C54" w:rsidP="00F16C54">
            <w:pPr>
              <w:rPr>
                <w:b/>
                <w:bCs/>
                <w:color w:val="000000"/>
                <w:sz w:val="22"/>
                <w:szCs w:val="22"/>
              </w:rPr>
            </w:pPr>
          </w:p>
          <w:p w14:paraId="09BD15F8" w14:textId="77777777" w:rsidR="00F16C54" w:rsidRPr="00F16C54" w:rsidRDefault="00F16C54" w:rsidP="00F16C54">
            <w:pPr>
              <w:rPr>
                <w:color w:val="000000"/>
                <w:sz w:val="22"/>
                <w:szCs w:val="22"/>
              </w:rPr>
            </w:pPr>
            <w:r w:rsidRPr="00F16C54">
              <w:rPr>
                <w:color w:val="000000"/>
                <w:sz w:val="22"/>
                <w:szCs w:val="22"/>
              </w:rPr>
              <w:t>Utskottet höll en sluten utfrågning med utrikesminister Ann Linde, rörande granskningsärende 34 Regeringens information till utrikesnämnden i fråga om ett tillståndsärende hos PTS m.m.</w:t>
            </w:r>
          </w:p>
          <w:p w14:paraId="36008CA8" w14:textId="77777777" w:rsidR="00F16C54" w:rsidRPr="00F16C54" w:rsidRDefault="00F16C54" w:rsidP="00F16C54">
            <w:pPr>
              <w:rPr>
                <w:color w:val="000000"/>
                <w:sz w:val="22"/>
                <w:szCs w:val="22"/>
              </w:rPr>
            </w:pPr>
          </w:p>
          <w:p w14:paraId="4E20E066" w14:textId="77777777" w:rsidR="00F16C54" w:rsidRPr="00F16C54" w:rsidRDefault="00F16C54" w:rsidP="00F16C54">
            <w:pPr>
              <w:spacing w:after="240"/>
              <w:rPr>
                <w:color w:val="000000"/>
                <w:sz w:val="22"/>
                <w:szCs w:val="22"/>
              </w:rPr>
            </w:pPr>
            <w:r w:rsidRPr="00F16C54">
              <w:rPr>
                <w:sz w:val="22"/>
                <w:szCs w:val="22"/>
              </w:rPr>
              <w:lastRenderedPageBreak/>
              <w:t>Fråga om tystnadsplikt för vissa uppgifter uppkom under utfrågningen.</w:t>
            </w:r>
            <w:r w:rsidRPr="00F16C54">
              <w:rPr>
                <w:color w:val="000000"/>
                <w:sz w:val="22"/>
                <w:szCs w:val="22"/>
              </w:rPr>
              <w:t xml:space="preserve"> </w:t>
            </w:r>
          </w:p>
          <w:p w14:paraId="5E4D7AF3" w14:textId="77777777" w:rsidR="00F16C54" w:rsidRPr="00F16C54" w:rsidRDefault="00F16C54" w:rsidP="00F16C54">
            <w:pPr>
              <w:spacing w:after="240"/>
              <w:rPr>
                <w:sz w:val="22"/>
                <w:szCs w:val="22"/>
                <w:lang w:eastAsia="en-US"/>
              </w:rPr>
            </w:pPr>
            <w:r w:rsidRPr="00F16C54">
              <w:rPr>
                <w:sz w:val="22"/>
                <w:szCs w:val="22"/>
              </w:rPr>
              <w:t>Enligt 7 kap. 20 § riksdagsordningen får en ledamot eller en suppleant i ett utskott inte obehörigen röja vad som enligt beslut av regeringen eller utskottet ska omfattas av sekretess till skydd för rikets säkerhet eller av annat synnerligen viktigt skäl som rör förhållandet till en främmande stat eller en mellanfolklig organisation.</w:t>
            </w:r>
          </w:p>
          <w:p w14:paraId="5D72AA92" w14:textId="77777777" w:rsidR="00F16C54" w:rsidRPr="00F16C54" w:rsidRDefault="00F16C54" w:rsidP="00F16C54">
            <w:pPr>
              <w:rPr>
                <w:sz w:val="22"/>
                <w:szCs w:val="22"/>
              </w:rPr>
            </w:pPr>
            <w:r w:rsidRPr="00F16C54">
              <w:rPr>
                <w:sz w:val="22"/>
                <w:szCs w:val="22"/>
              </w:rPr>
              <w:t>Utskottet beslutade att tystnadsplikt ska gälla enligt 7 kap. 20 § riksdagsordningen för de uppgifter som delgavs kring utrikesnämndens verksamhet under 2020 och 2021, och som omfattas av sekretess enligt 15 kap. 1 § offentlighets- och sekretesslagen (2009:400).</w:t>
            </w:r>
          </w:p>
          <w:p w14:paraId="13068B44" w14:textId="77777777" w:rsidR="00F16C54" w:rsidRPr="00F16C54" w:rsidRDefault="00F16C54" w:rsidP="00F16C54">
            <w:pPr>
              <w:rPr>
                <w:strike/>
                <w:sz w:val="22"/>
                <w:szCs w:val="22"/>
              </w:rPr>
            </w:pPr>
          </w:p>
          <w:p w14:paraId="7D197C93" w14:textId="77777777" w:rsidR="00F16C54" w:rsidRPr="00F16C54" w:rsidRDefault="00F16C54" w:rsidP="00F16C54">
            <w:pPr>
              <w:rPr>
                <w:sz w:val="22"/>
                <w:szCs w:val="22"/>
              </w:rPr>
            </w:pPr>
            <w:r w:rsidRPr="00F16C54">
              <w:rPr>
                <w:sz w:val="22"/>
                <w:szCs w:val="22"/>
              </w:rPr>
              <w:t>Beslutet förklarades omedelbart justerat.</w:t>
            </w:r>
          </w:p>
          <w:p w14:paraId="4A428125" w14:textId="496E47BA" w:rsidR="00F94C81" w:rsidRPr="00CE20C7" w:rsidRDefault="00F94C81" w:rsidP="00F94C81">
            <w:pPr>
              <w:tabs>
                <w:tab w:val="left" w:pos="1701"/>
              </w:tabs>
              <w:rPr>
                <w:rFonts w:eastAsiaTheme="minorHAnsi"/>
                <w:b/>
                <w:bCs/>
                <w:color w:val="000000"/>
                <w:sz w:val="22"/>
                <w:szCs w:val="22"/>
                <w:lang w:eastAsia="en-US"/>
              </w:rPr>
            </w:pPr>
          </w:p>
        </w:tc>
      </w:tr>
      <w:tr w:rsidR="00F94C81" w:rsidRPr="00477C9F" w14:paraId="21114629" w14:textId="77777777" w:rsidTr="00670574">
        <w:tc>
          <w:tcPr>
            <w:tcW w:w="567" w:type="dxa"/>
          </w:tcPr>
          <w:p w14:paraId="74C40DFC" w14:textId="09A004FE" w:rsidR="00F94C81" w:rsidRDefault="00F94C81" w:rsidP="00F94C81">
            <w:pPr>
              <w:tabs>
                <w:tab w:val="left" w:pos="1701"/>
              </w:tabs>
              <w:rPr>
                <w:b/>
                <w:snapToGrid w:val="0"/>
                <w:sz w:val="22"/>
                <w:szCs w:val="22"/>
              </w:rPr>
            </w:pPr>
            <w:r>
              <w:rPr>
                <w:b/>
                <w:snapToGrid w:val="0"/>
                <w:sz w:val="22"/>
                <w:szCs w:val="22"/>
              </w:rPr>
              <w:lastRenderedPageBreak/>
              <w:t>§ 6</w:t>
            </w:r>
          </w:p>
        </w:tc>
        <w:tc>
          <w:tcPr>
            <w:tcW w:w="6946" w:type="dxa"/>
            <w:gridSpan w:val="2"/>
          </w:tcPr>
          <w:p w14:paraId="4FAB2CC8" w14:textId="77777777" w:rsidR="00F94C81" w:rsidRDefault="00F94C81" w:rsidP="00F94C81">
            <w:pPr>
              <w:tabs>
                <w:tab w:val="left" w:pos="1701"/>
              </w:tabs>
              <w:rPr>
                <w:rFonts w:eastAsiaTheme="minorHAnsi"/>
                <w:b/>
                <w:bCs/>
                <w:color w:val="000000"/>
                <w:sz w:val="22"/>
                <w:szCs w:val="22"/>
                <w:lang w:eastAsia="en-US"/>
              </w:rPr>
            </w:pPr>
            <w:r>
              <w:rPr>
                <w:rFonts w:eastAsiaTheme="minorHAnsi"/>
                <w:b/>
                <w:bCs/>
                <w:color w:val="000000"/>
                <w:sz w:val="22"/>
                <w:szCs w:val="22"/>
                <w:lang w:eastAsia="en-US"/>
              </w:rPr>
              <w:t>Ajournering</w:t>
            </w:r>
          </w:p>
          <w:p w14:paraId="18B84D69" w14:textId="77777777" w:rsidR="00F94C81" w:rsidRDefault="00F94C81" w:rsidP="00F94C81">
            <w:pPr>
              <w:tabs>
                <w:tab w:val="left" w:pos="1701"/>
              </w:tabs>
              <w:rPr>
                <w:rFonts w:eastAsiaTheme="minorHAnsi"/>
                <w:b/>
                <w:bCs/>
                <w:color w:val="000000"/>
                <w:sz w:val="22"/>
                <w:szCs w:val="22"/>
                <w:lang w:eastAsia="en-US"/>
              </w:rPr>
            </w:pPr>
          </w:p>
          <w:p w14:paraId="3DFE8F75" w14:textId="77777777" w:rsidR="00F94C81" w:rsidRPr="00BE3A91" w:rsidRDefault="00F94C81" w:rsidP="00F94C81">
            <w:pPr>
              <w:tabs>
                <w:tab w:val="left" w:pos="1701"/>
              </w:tabs>
              <w:rPr>
                <w:rFonts w:eastAsiaTheme="minorHAnsi"/>
                <w:bCs/>
                <w:color w:val="000000"/>
                <w:sz w:val="22"/>
                <w:szCs w:val="22"/>
                <w:lang w:eastAsia="en-US"/>
              </w:rPr>
            </w:pPr>
            <w:r w:rsidRPr="00BE3A91">
              <w:rPr>
                <w:rFonts w:eastAsiaTheme="minorHAnsi"/>
                <w:bCs/>
                <w:color w:val="000000"/>
                <w:sz w:val="22"/>
                <w:szCs w:val="22"/>
                <w:lang w:eastAsia="en-US"/>
              </w:rPr>
              <w:t>Utskottet beslutade att ajournera sammanträdet.</w:t>
            </w:r>
          </w:p>
          <w:p w14:paraId="205968AC" w14:textId="0CC007F9" w:rsidR="00F94C81" w:rsidRDefault="00F94C81" w:rsidP="00F94C81">
            <w:pPr>
              <w:tabs>
                <w:tab w:val="left" w:pos="1701"/>
              </w:tabs>
              <w:rPr>
                <w:rFonts w:eastAsiaTheme="minorHAnsi"/>
                <w:b/>
                <w:bCs/>
                <w:color w:val="000000"/>
                <w:sz w:val="22"/>
                <w:szCs w:val="22"/>
                <w:lang w:eastAsia="en-US"/>
              </w:rPr>
            </w:pPr>
          </w:p>
        </w:tc>
      </w:tr>
      <w:tr w:rsidR="00F94C81" w:rsidRPr="009016AE" w14:paraId="24F2EB94" w14:textId="77777777" w:rsidTr="00670574">
        <w:tc>
          <w:tcPr>
            <w:tcW w:w="567" w:type="dxa"/>
          </w:tcPr>
          <w:p w14:paraId="0729A5D8" w14:textId="3514DC0D" w:rsidR="00F94C81" w:rsidRPr="009016AE" w:rsidRDefault="00F94C81" w:rsidP="00F94C81">
            <w:pPr>
              <w:tabs>
                <w:tab w:val="left" w:pos="1701"/>
              </w:tabs>
              <w:rPr>
                <w:b/>
                <w:snapToGrid w:val="0"/>
                <w:sz w:val="22"/>
                <w:szCs w:val="22"/>
              </w:rPr>
            </w:pPr>
            <w:r>
              <w:rPr>
                <w:b/>
                <w:snapToGrid w:val="0"/>
                <w:sz w:val="22"/>
                <w:szCs w:val="22"/>
              </w:rPr>
              <w:t>§ 7</w:t>
            </w:r>
          </w:p>
        </w:tc>
        <w:tc>
          <w:tcPr>
            <w:tcW w:w="6946" w:type="dxa"/>
            <w:gridSpan w:val="2"/>
          </w:tcPr>
          <w:p w14:paraId="40947D37" w14:textId="77777777" w:rsidR="00F94C81" w:rsidRPr="00CE20C7" w:rsidRDefault="00F94C81" w:rsidP="00F94C81">
            <w:pPr>
              <w:tabs>
                <w:tab w:val="left" w:pos="1701"/>
              </w:tabs>
              <w:rPr>
                <w:b/>
                <w:bCs/>
                <w:color w:val="000000"/>
                <w:sz w:val="22"/>
                <w:szCs w:val="22"/>
              </w:rPr>
            </w:pPr>
            <w:r w:rsidRPr="00CE20C7">
              <w:rPr>
                <w:b/>
                <w:bCs/>
                <w:color w:val="000000"/>
                <w:sz w:val="22"/>
                <w:szCs w:val="22"/>
              </w:rPr>
              <w:t>Justering av protokoll</w:t>
            </w:r>
          </w:p>
          <w:p w14:paraId="29897C33" w14:textId="77777777" w:rsidR="00F94C81" w:rsidRPr="00CE20C7" w:rsidRDefault="00F94C81" w:rsidP="00F94C81">
            <w:pPr>
              <w:tabs>
                <w:tab w:val="left" w:pos="1701"/>
              </w:tabs>
              <w:rPr>
                <w:rFonts w:eastAsiaTheme="minorHAnsi"/>
                <w:b/>
                <w:bCs/>
                <w:color w:val="000000"/>
                <w:sz w:val="22"/>
                <w:szCs w:val="22"/>
                <w:lang w:eastAsia="en-US"/>
              </w:rPr>
            </w:pPr>
          </w:p>
          <w:p w14:paraId="73BD48CE" w14:textId="1415A164" w:rsidR="00F94C81" w:rsidRPr="00CE20C7" w:rsidRDefault="00F94C81" w:rsidP="00F94C81">
            <w:pPr>
              <w:tabs>
                <w:tab w:val="left" w:pos="1701"/>
              </w:tabs>
              <w:rPr>
                <w:rFonts w:eastAsiaTheme="minorHAnsi"/>
                <w:bCs/>
                <w:color w:val="000000"/>
                <w:sz w:val="22"/>
                <w:szCs w:val="22"/>
                <w:lang w:eastAsia="en-US"/>
              </w:rPr>
            </w:pPr>
            <w:r w:rsidRPr="00CE20C7">
              <w:rPr>
                <w:rFonts w:eastAsiaTheme="minorHAnsi"/>
                <w:bCs/>
                <w:color w:val="000000"/>
                <w:sz w:val="22"/>
                <w:szCs w:val="22"/>
                <w:lang w:eastAsia="en-US"/>
              </w:rPr>
              <w:t>Utskottet justerade särskilt protokoll 2020/21:49</w:t>
            </w:r>
            <w:r w:rsidR="00F82CD1">
              <w:rPr>
                <w:rFonts w:eastAsiaTheme="minorHAnsi"/>
                <w:bCs/>
                <w:color w:val="000000"/>
                <w:sz w:val="22"/>
                <w:szCs w:val="22"/>
                <w:lang w:eastAsia="en-US"/>
              </w:rPr>
              <w:t>.</w:t>
            </w:r>
          </w:p>
          <w:p w14:paraId="63CC0544" w14:textId="5A4A697A" w:rsidR="00F94C81" w:rsidRPr="00CE20C7" w:rsidRDefault="00F94C81" w:rsidP="00F94C81">
            <w:pPr>
              <w:tabs>
                <w:tab w:val="left" w:pos="1701"/>
              </w:tabs>
              <w:rPr>
                <w:rFonts w:eastAsiaTheme="minorHAnsi"/>
                <w:b/>
                <w:bCs/>
                <w:color w:val="000000"/>
                <w:sz w:val="22"/>
                <w:szCs w:val="22"/>
                <w:lang w:eastAsia="en-US"/>
              </w:rPr>
            </w:pPr>
          </w:p>
        </w:tc>
      </w:tr>
      <w:tr w:rsidR="001620D0" w:rsidRPr="009016AE" w14:paraId="4FC16AAB" w14:textId="77777777" w:rsidTr="00670574">
        <w:tc>
          <w:tcPr>
            <w:tcW w:w="567" w:type="dxa"/>
          </w:tcPr>
          <w:p w14:paraId="4AFBBC42" w14:textId="11A336FD" w:rsidR="001620D0" w:rsidRDefault="001620D0" w:rsidP="00F94C81">
            <w:pPr>
              <w:tabs>
                <w:tab w:val="left" w:pos="1701"/>
              </w:tabs>
              <w:rPr>
                <w:b/>
                <w:snapToGrid w:val="0"/>
                <w:sz w:val="22"/>
                <w:szCs w:val="22"/>
              </w:rPr>
            </w:pPr>
            <w:r>
              <w:rPr>
                <w:b/>
                <w:snapToGrid w:val="0"/>
                <w:sz w:val="22"/>
                <w:szCs w:val="22"/>
              </w:rPr>
              <w:t>§ 8</w:t>
            </w:r>
          </w:p>
        </w:tc>
        <w:tc>
          <w:tcPr>
            <w:tcW w:w="6946" w:type="dxa"/>
            <w:gridSpan w:val="2"/>
          </w:tcPr>
          <w:p w14:paraId="49A6A266" w14:textId="77777777" w:rsidR="001620D0" w:rsidRDefault="001620D0" w:rsidP="00F94C81">
            <w:pPr>
              <w:tabs>
                <w:tab w:val="left" w:pos="1701"/>
              </w:tabs>
              <w:rPr>
                <w:b/>
                <w:bCs/>
                <w:color w:val="000000"/>
                <w:sz w:val="22"/>
                <w:szCs w:val="22"/>
              </w:rPr>
            </w:pPr>
            <w:r>
              <w:rPr>
                <w:b/>
                <w:bCs/>
                <w:color w:val="000000"/>
                <w:sz w:val="22"/>
                <w:szCs w:val="22"/>
              </w:rPr>
              <w:t>Anmälningar</w:t>
            </w:r>
          </w:p>
          <w:p w14:paraId="57C33BCB" w14:textId="77777777" w:rsidR="001620D0" w:rsidRDefault="001620D0" w:rsidP="00F94C81">
            <w:pPr>
              <w:tabs>
                <w:tab w:val="left" w:pos="1701"/>
              </w:tabs>
              <w:rPr>
                <w:b/>
                <w:bCs/>
                <w:color w:val="000000"/>
                <w:sz w:val="22"/>
                <w:szCs w:val="22"/>
              </w:rPr>
            </w:pPr>
          </w:p>
          <w:p w14:paraId="61492DAB" w14:textId="0E3EC7F4" w:rsidR="00581E89" w:rsidRDefault="00581E89" w:rsidP="00581E89">
            <w:pPr>
              <w:tabs>
                <w:tab w:val="left" w:pos="1701"/>
              </w:tabs>
              <w:rPr>
                <w:snapToGrid w:val="0"/>
                <w:sz w:val="22"/>
                <w:szCs w:val="22"/>
              </w:rPr>
            </w:pPr>
            <w:r w:rsidRPr="0055226E">
              <w:rPr>
                <w:snapToGrid w:val="0"/>
                <w:sz w:val="22"/>
                <w:szCs w:val="22"/>
              </w:rPr>
              <w:t xml:space="preserve">Kanslichefen anmälde uppteckningar från utfrågningarna med </w:t>
            </w:r>
            <w:r>
              <w:rPr>
                <w:snapToGrid w:val="0"/>
                <w:sz w:val="22"/>
                <w:szCs w:val="22"/>
              </w:rPr>
              <w:t>Morgan Johansson respektive Peter Hultqvist.</w:t>
            </w:r>
          </w:p>
          <w:p w14:paraId="3672089E" w14:textId="3D815204" w:rsidR="001620D0" w:rsidRPr="001620D0" w:rsidRDefault="001620D0" w:rsidP="00F94C81">
            <w:pPr>
              <w:tabs>
                <w:tab w:val="left" w:pos="1701"/>
              </w:tabs>
              <w:rPr>
                <w:bCs/>
                <w:color w:val="000000"/>
                <w:sz w:val="22"/>
                <w:szCs w:val="22"/>
              </w:rPr>
            </w:pPr>
          </w:p>
        </w:tc>
      </w:tr>
      <w:tr w:rsidR="00F94C81" w:rsidRPr="009016AE" w14:paraId="1BAAE887" w14:textId="77777777" w:rsidTr="00670574">
        <w:tc>
          <w:tcPr>
            <w:tcW w:w="567" w:type="dxa"/>
          </w:tcPr>
          <w:p w14:paraId="4A0CB9D2" w14:textId="3E745F2D" w:rsidR="00F94C81" w:rsidRPr="009016AE" w:rsidRDefault="00F94C81" w:rsidP="00F94C81">
            <w:pPr>
              <w:tabs>
                <w:tab w:val="left" w:pos="1701"/>
              </w:tabs>
              <w:rPr>
                <w:b/>
                <w:snapToGrid w:val="0"/>
                <w:sz w:val="22"/>
                <w:szCs w:val="22"/>
              </w:rPr>
            </w:pPr>
            <w:r>
              <w:rPr>
                <w:b/>
                <w:snapToGrid w:val="0"/>
                <w:sz w:val="22"/>
                <w:szCs w:val="22"/>
              </w:rPr>
              <w:t xml:space="preserve">§ </w:t>
            </w:r>
            <w:r w:rsidR="004867A4">
              <w:rPr>
                <w:b/>
                <w:snapToGrid w:val="0"/>
                <w:sz w:val="22"/>
                <w:szCs w:val="22"/>
              </w:rPr>
              <w:t>9</w:t>
            </w:r>
          </w:p>
        </w:tc>
        <w:tc>
          <w:tcPr>
            <w:tcW w:w="6946" w:type="dxa"/>
            <w:gridSpan w:val="2"/>
          </w:tcPr>
          <w:p w14:paraId="316A8E9A" w14:textId="77777777" w:rsidR="00F94C81" w:rsidRPr="00CE20C7" w:rsidRDefault="00F94C81" w:rsidP="00F94C81">
            <w:pPr>
              <w:tabs>
                <w:tab w:val="left" w:pos="1701"/>
              </w:tabs>
              <w:rPr>
                <w:b/>
                <w:bCs/>
                <w:color w:val="000000"/>
                <w:sz w:val="22"/>
                <w:szCs w:val="22"/>
              </w:rPr>
            </w:pPr>
            <w:r w:rsidRPr="00CE20C7">
              <w:rPr>
                <w:b/>
                <w:bCs/>
                <w:color w:val="000000"/>
                <w:sz w:val="22"/>
                <w:szCs w:val="22"/>
              </w:rPr>
              <w:t>Hanteringen av promemorior om migration - G15 och 26</w:t>
            </w:r>
          </w:p>
          <w:p w14:paraId="31F49516" w14:textId="77777777" w:rsidR="00F94C81" w:rsidRPr="00CE20C7" w:rsidRDefault="00F94C81" w:rsidP="00F94C81">
            <w:pPr>
              <w:tabs>
                <w:tab w:val="left" w:pos="1701"/>
              </w:tabs>
              <w:rPr>
                <w:rFonts w:eastAsiaTheme="minorHAnsi"/>
                <w:b/>
                <w:bCs/>
                <w:color w:val="000000"/>
                <w:sz w:val="22"/>
                <w:szCs w:val="22"/>
                <w:lang w:eastAsia="en-US"/>
              </w:rPr>
            </w:pPr>
          </w:p>
          <w:p w14:paraId="0F083B12" w14:textId="77777777" w:rsidR="00F94C81" w:rsidRPr="00CE20C7" w:rsidRDefault="00F94C81" w:rsidP="00F94C81">
            <w:pPr>
              <w:tabs>
                <w:tab w:val="left" w:pos="1701"/>
              </w:tabs>
              <w:rPr>
                <w:color w:val="000000"/>
                <w:sz w:val="22"/>
                <w:szCs w:val="22"/>
              </w:rPr>
            </w:pPr>
            <w:r w:rsidRPr="00CE20C7">
              <w:rPr>
                <w:snapToGrid w:val="0"/>
                <w:sz w:val="22"/>
                <w:szCs w:val="22"/>
              </w:rPr>
              <w:t>Utskottet</w:t>
            </w:r>
            <w:r w:rsidRPr="00CE20C7">
              <w:rPr>
                <w:color w:val="000000"/>
                <w:sz w:val="22"/>
                <w:szCs w:val="22"/>
              </w:rPr>
              <w:t xml:space="preserve"> behandlade granskningsärendet.</w:t>
            </w:r>
          </w:p>
          <w:p w14:paraId="49CEDF5B" w14:textId="77777777" w:rsidR="00F94C81" w:rsidRPr="00CE20C7" w:rsidRDefault="00F94C81" w:rsidP="00F94C81">
            <w:pPr>
              <w:tabs>
                <w:tab w:val="left" w:pos="1701"/>
              </w:tabs>
              <w:rPr>
                <w:color w:val="000000"/>
                <w:sz w:val="22"/>
                <w:szCs w:val="22"/>
              </w:rPr>
            </w:pPr>
          </w:p>
          <w:p w14:paraId="205B7A48" w14:textId="77777777" w:rsidR="00F94C81" w:rsidRPr="00CE20C7" w:rsidRDefault="00F94C81" w:rsidP="00F94C81">
            <w:pPr>
              <w:tabs>
                <w:tab w:val="left" w:pos="1701"/>
              </w:tabs>
              <w:rPr>
                <w:snapToGrid w:val="0"/>
                <w:sz w:val="22"/>
                <w:szCs w:val="22"/>
              </w:rPr>
            </w:pPr>
            <w:r w:rsidRPr="00CE20C7">
              <w:rPr>
                <w:snapToGrid w:val="0"/>
                <w:sz w:val="22"/>
                <w:szCs w:val="22"/>
              </w:rPr>
              <w:t>Ärendet bordlades.</w:t>
            </w:r>
          </w:p>
          <w:p w14:paraId="65417824" w14:textId="5FED697C" w:rsidR="00F94C81" w:rsidRPr="00CE20C7" w:rsidRDefault="00F94C81" w:rsidP="00F94C81">
            <w:pPr>
              <w:tabs>
                <w:tab w:val="left" w:pos="1701"/>
              </w:tabs>
              <w:rPr>
                <w:rFonts w:eastAsiaTheme="minorHAnsi"/>
                <w:b/>
                <w:bCs/>
                <w:color w:val="000000"/>
                <w:sz w:val="22"/>
                <w:szCs w:val="22"/>
                <w:lang w:eastAsia="en-US"/>
              </w:rPr>
            </w:pPr>
          </w:p>
        </w:tc>
      </w:tr>
      <w:tr w:rsidR="00F94C81" w:rsidRPr="009016AE" w14:paraId="2BA9683B" w14:textId="77777777" w:rsidTr="00670574">
        <w:tc>
          <w:tcPr>
            <w:tcW w:w="567" w:type="dxa"/>
          </w:tcPr>
          <w:p w14:paraId="6E735EBF" w14:textId="791E20DE" w:rsidR="00F94C81" w:rsidRPr="009016AE" w:rsidRDefault="00F94C81" w:rsidP="00F94C81">
            <w:pPr>
              <w:tabs>
                <w:tab w:val="left" w:pos="1701"/>
              </w:tabs>
              <w:rPr>
                <w:b/>
                <w:snapToGrid w:val="0"/>
                <w:sz w:val="22"/>
                <w:szCs w:val="22"/>
              </w:rPr>
            </w:pPr>
            <w:r>
              <w:rPr>
                <w:b/>
                <w:snapToGrid w:val="0"/>
                <w:sz w:val="22"/>
                <w:szCs w:val="22"/>
              </w:rPr>
              <w:t>§</w:t>
            </w:r>
            <w:r w:rsidR="00217608">
              <w:rPr>
                <w:b/>
                <w:snapToGrid w:val="0"/>
                <w:sz w:val="22"/>
                <w:szCs w:val="22"/>
              </w:rPr>
              <w:t xml:space="preserve"> 10</w:t>
            </w:r>
          </w:p>
        </w:tc>
        <w:tc>
          <w:tcPr>
            <w:tcW w:w="6946" w:type="dxa"/>
            <w:gridSpan w:val="2"/>
          </w:tcPr>
          <w:p w14:paraId="6711C0A8" w14:textId="77777777" w:rsidR="00F94C81" w:rsidRPr="00CE20C7" w:rsidRDefault="00F94C81" w:rsidP="00F94C81">
            <w:pPr>
              <w:tabs>
                <w:tab w:val="left" w:pos="1701"/>
              </w:tabs>
              <w:rPr>
                <w:b/>
                <w:bCs/>
                <w:color w:val="000000"/>
                <w:sz w:val="22"/>
                <w:szCs w:val="22"/>
              </w:rPr>
            </w:pPr>
            <w:r w:rsidRPr="00CE20C7">
              <w:rPr>
                <w:b/>
                <w:bCs/>
                <w:color w:val="000000"/>
                <w:sz w:val="22"/>
                <w:szCs w:val="22"/>
              </w:rPr>
              <w:t>Socialministerns agerande i förhållande till Coronakommissionen - G22-23</w:t>
            </w:r>
          </w:p>
          <w:p w14:paraId="6A23EA89" w14:textId="77777777" w:rsidR="00F94C81" w:rsidRPr="00CE20C7" w:rsidRDefault="00F94C81" w:rsidP="00F94C81">
            <w:pPr>
              <w:tabs>
                <w:tab w:val="left" w:pos="1701"/>
              </w:tabs>
              <w:rPr>
                <w:rFonts w:eastAsiaTheme="minorHAnsi"/>
                <w:b/>
                <w:bCs/>
                <w:color w:val="000000"/>
                <w:sz w:val="22"/>
                <w:szCs w:val="22"/>
                <w:lang w:eastAsia="en-US"/>
              </w:rPr>
            </w:pPr>
          </w:p>
          <w:p w14:paraId="7EE97EBB" w14:textId="77777777" w:rsidR="00F94C81" w:rsidRPr="00CE20C7" w:rsidRDefault="00F94C81" w:rsidP="00F94C81">
            <w:pPr>
              <w:tabs>
                <w:tab w:val="left" w:pos="1701"/>
              </w:tabs>
              <w:rPr>
                <w:color w:val="000000"/>
                <w:sz w:val="22"/>
                <w:szCs w:val="22"/>
              </w:rPr>
            </w:pPr>
            <w:r w:rsidRPr="00CE20C7">
              <w:rPr>
                <w:snapToGrid w:val="0"/>
                <w:sz w:val="22"/>
                <w:szCs w:val="22"/>
              </w:rPr>
              <w:t>Utskottet</w:t>
            </w:r>
            <w:r w:rsidRPr="00CE20C7">
              <w:rPr>
                <w:color w:val="000000"/>
                <w:sz w:val="22"/>
                <w:szCs w:val="22"/>
              </w:rPr>
              <w:t xml:space="preserve"> behandlade granskningsärendet.</w:t>
            </w:r>
          </w:p>
          <w:p w14:paraId="5EAFBA87" w14:textId="77777777" w:rsidR="00F94C81" w:rsidRPr="00CE20C7" w:rsidRDefault="00F94C81" w:rsidP="00F94C81">
            <w:pPr>
              <w:tabs>
                <w:tab w:val="left" w:pos="1701"/>
              </w:tabs>
              <w:rPr>
                <w:color w:val="000000"/>
                <w:sz w:val="22"/>
                <w:szCs w:val="22"/>
              </w:rPr>
            </w:pPr>
          </w:p>
          <w:p w14:paraId="1693AAC8" w14:textId="77777777" w:rsidR="00F94C81" w:rsidRPr="00CE20C7" w:rsidRDefault="00F94C81" w:rsidP="00F94C81">
            <w:pPr>
              <w:tabs>
                <w:tab w:val="left" w:pos="1701"/>
              </w:tabs>
              <w:rPr>
                <w:snapToGrid w:val="0"/>
                <w:sz w:val="22"/>
                <w:szCs w:val="22"/>
              </w:rPr>
            </w:pPr>
            <w:r w:rsidRPr="00CE20C7">
              <w:rPr>
                <w:snapToGrid w:val="0"/>
                <w:sz w:val="22"/>
                <w:szCs w:val="22"/>
              </w:rPr>
              <w:t>Ärendet bordlades.</w:t>
            </w:r>
          </w:p>
          <w:p w14:paraId="5B06B70E" w14:textId="2F18EC09" w:rsidR="00F94C81" w:rsidRPr="00CE20C7" w:rsidRDefault="00F94C81" w:rsidP="00F94C81">
            <w:pPr>
              <w:tabs>
                <w:tab w:val="left" w:pos="1701"/>
              </w:tabs>
              <w:rPr>
                <w:rFonts w:eastAsiaTheme="minorHAnsi"/>
                <w:b/>
                <w:bCs/>
                <w:color w:val="000000"/>
                <w:sz w:val="22"/>
                <w:szCs w:val="22"/>
                <w:lang w:eastAsia="en-US"/>
              </w:rPr>
            </w:pPr>
          </w:p>
        </w:tc>
      </w:tr>
      <w:tr w:rsidR="00F94C81" w:rsidRPr="009016AE" w14:paraId="7DD09641" w14:textId="77777777" w:rsidTr="00670574">
        <w:tc>
          <w:tcPr>
            <w:tcW w:w="567" w:type="dxa"/>
          </w:tcPr>
          <w:p w14:paraId="74BCA3B6" w14:textId="5E0998BD" w:rsidR="00F94C81" w:rsidRPr="009016AE" w:rsidRDefault="00F94C81" w:rsidP="00F94C81">
            <w:pPr>
              <w:tabs>
                <w:tab w:val="left" w:pos="1701"/>
              </w:tabs>
              <w:rPr>
                <w:b/>
                <w:snapToGrid w:val="0"/>
                <w:sz w:val="22"/>
                <w:szCs w:val="22"/>
              </w:rPr>
            </w:pPr>
            <w:r>
              <w:rPr>
                <w:b/>
                <w:snapToGrid w:val="0"/>
                <w:sz w:val="22"/>
                <w:szCs w:val="22"/>
              </w:rPr>
              <w:t>§</w:t>
            </w:r>
            <w:r w:rsidR="00217608">
              <w:rPr>
                <w:b/>
                <w:snapToGrid w:val="0"/>
                <w:sz w:val="22"/>
                <w:szCs w:val="22"/>
              </w:rPr>
              <w:t xml:space="preserve"> 11</w:t>
            </w:r>
          </w:p>
        </w:tc>
        <w:tc>
          <w:tcPr>
            <w:tcW w:w="6946" w:type="dxa"/>
            <w:gridSpan w:val="2"/>
          </w:tcPr>
          <w:p w14:paraId="64E2F0A2" w14:textId="77777777" w:rsidR="00F94C81" w:rsidRPr="00CE20C7" w:rsidRDefault="00F94C81" w:rsidP="00F94C81">
            <w:pPr>
              <w:tabs>
                <w:tab w:val="left" w:pos="1701"/>
              </w:tabs>
              <w:rPr>
                <w:b/>
                <w:bCs/>
                <w:color w:val="000000"/>
                <w:sz w:val="22"/>
                <w:szCs w:val="22"/>
              </w:rPr>
            </w:pPr>
            <w:r w:rsidRPr="00CE20C7">
              <w:rPr>
                <w:b/>
                <w:bCs/>
                <w:color w:val="000000"/>
                <w:sz w:val="22"/>
                <w:szCs w:val="22"/>
              </w:rPr>
              <w:t>Justitie- och migrationsministerns hantering av instrumentet skriftliga frågor - G2 och 20</w:t>
            </w:r>
          </w:p>
          <w:p w14:paraId="4CF03A65" w14:textId="77777777" w:rsidR="00F94C81" w:rsidRPr="00CE20C7" w:rsidRDefault="00F94C81" w:rsidP="00F94C81">
            <w:pPr>
              <w:tabs>
                <w:tab w:val="left" w:pos="1701"/>
              </w:tabs>
              <w:rPr>
                <w:rFonts w:eastAsiaTheme="minorHAnsi"/>
                <w:b/>
                <w:bCs/>
                <w:color w:val="000000"/>
                <w:sz w:val="22"/>
                <w:szCs w:val="22"/>
                <w:lang w:eastAsia="en-US"/>
              </w:rPr>
            </w:pPr>
          </w:p>
          <w:p w14:paraId="36FD0371" w14:textId="77777777" w:rsidR="00F94C81" w:rsidRPr="00CE20C7" w:rsidRDefault="00F94C81" w:rsidP="00F94C81">
            <w:pPr>
              <w:tabs>
                <w:tab w:val="left" w:pos="1701"/>
              </w:tabs>
              <w:rPr>
                <w:color w:val="000000"/>
                <w:sz w:val="22"/>
                <w:szCs w:val="22"/>
              </w:rPr>
            </w:pPr>
            <w:r w:rsidRPr="00CE20C7">
              <w:rPr>
                <w:snapToGrid w:val="0"/>
                <w:sz w:val="22"/>
                <w:szCs w:val="22"/>
              </w:rPr>
              <w:t>Utskottet</w:t>
            </w:r>
            <w:r w:rsidRPr="00CE20C7">
              <w:rPr>
                <w:color w:val="000000"/>
                <w:sz w:val="22"/>
                <w:szCs w:val="22"/>
              </w:rPr>
              <w:t xml:space="preserve"> behandlade granskningsärendet.</w:t>
            </w:r>
          </w:p>
          <w:p w14:paraId="2379DC38" w14:textId="77777777" w:rsidR="00F94C81" w:rsidRPr="00CE20C7" w:rsidRDefault="00F94C81" w:rsidP="00F94C81">
            <w:pPr>
              <w:tabs>
                <w:tab w:val="left" w:pos="1701"/>
              </w:tabs>
              <w:rPr>
                <w:color w:val="000000"/>
                <w:sz w:val="22"/>
                <w:szCs w:val="22"/>
              </w:rPr>
            </w:pPr>
          </w:p>
          <w:p w14:paraId="150225D7" w14:textId="77777777" w:rsidR="00F94C81" w:rsidRPr="00CE20C7" w:rsidRDefault="00F94C81" w:rsidP="00F94C81">
            <w:pPr>
              <w:tabs>
                <w:tab w:val="left" w:pos="1701"/>
              </w:tabs>
              <w:rPr>
                <w:snapToGrid w:val="0"/>
                <w:sz w:val="22"/>
                <w:szCs w:val="22"/>
              </w:rPr>
            </w:pPr>
            <w:r w:rsidRPr="00CE20C7">
              <w:rPr>
                <w:snapToGrid w:val="0"/>
                <w:sz w:val="22"/>
                <w:szCs w:val="22"/>
              </w:rPr>
              <w:t>Ärendet bordlades.</w:t>
            </w:r>
          </w:p>
          <w:p w14:paraId="03E185A4" w14:textId="7136588E" w:rsidR="00F94C81" w:rsidRPr="00CE20C7" w:rsidRDefault="00F94C81" w:rsidP="00F94C81">
            <w:pPr>
              <w:tabs>
                <w:tab w:val="left" w:pos="1701"/>
              </w:tabs>
              <w:rPr>
                <w:rFonts w:eastAsiaTheme="minorHAnsi"/>
                <w:b/>
                <w:bCs/>
                <w:color w:val="000000"/>
                <w:sz w:val="22"/>
                <w:szCs w:val="22"/>
                <w:lang w:eastAsia="en-US"/>
              </w:rPr>
            </w:pPr>
          </w:p>
        </w:tc>
      </w:tr>
      <w:tr w:rsidR="00F94C81" w:rsidRPr="009016AE" w14:paraId="3509FBA7" w14:textId="77777777" w:rsidTr="00670574">
        <w:tc>
          <w:tcPr>
            <w:tcW w:w="567" w:type="dxa"/>
          </w:tcPr>
          <w:p w14:paraId="45171B55" w14:textId="5129D012" w:rsidR="00F94C81" w:rsidRPr="009016AE" w:rsidRDefault="00F94C81" w:rsidP="00F94C81">
            <w:pPr>
              <w:tabs>
                <w:tab w:val="left" w:pos="1701"/>
              </w:tabs>
              <w:rPr>
                <w:b/>
                <w:snapToGrid w:val="0"/>
                <w:sz w:val="22"/>
                <w:szCs w:val="22"/>
              </w:rPr>
            </w:pPr>
            <w:r>
              <w:rPr>
                <w:b/>
                <w:snapToGrid w:val="0"/>
                <w:sz w:val="22"/>
                <w:szCs w:val="22"/>
              </w:rPr>
              <w:t>§</w:t>
            </w:r>
            <w:r w:rsidR="00217608">
              <w:rPr>
                <w:b/>
                <w:snapToGrid w:val="0"/>
                <w:sz w:val="22"/>
                <w:szCs w:val="22"/>
              </w:rPr>
              <w:t xml:space="preserve"> 12</w:t>
            </w:r>
          </w:p>
        </w:tc>
        <w:tc>
          <w:tcPr>
            <w:tcW w:w="6946" w:type="dxa"/>
            <w:gridSpan w:val="2"/>
          </w:tcPr>
          <w:p w14:paraId="55C9611E" w14:textId="77777777" w:rsidR="00F94C81" w:rsidRPr="00CE20C7" w:rsidRDefault="00F94C81" w:rsidP="00F94C81">
            <w:pPr>
              <w:tabs>
                <w:tab w:val="left" w:pos="1701"/>
              </w:tabs>
              <w:rPr>
                <w:b/>
                <w:bCs/>
                <w:color w:val="000000"/>
                <w:sz w:val="22"/>
                <w:szCs w:val="22"/>
              </w:rPr>
            </w:pPr>
            <w:r w:rsidRPr="00CE20C7">
              <w:rPr>
                <w:b/>
                <w:bCs/>
                <w:color w:val="000000"/>
                <w:sz w:val="22"/>
                <w:szCs w:val="22"/>
              </w:rPr>
              <w:t>Statsråds besvarande av interpellationer - G30 och 32</w:t>
            </w:r>
          </w:p>
          <w:p w14:paraId="6B00DCAA" w14:textId="77777777" w:rsidR="00F94C81" w:rsidRPr="00CE20C7" w:rsidRDefault="00F94C81" w:rsidP="00F94C81">
            <w:pPr>
              <w:tabs>
                <w:tab w:val="left" w:pos="1701"/>
              </w:tabs>
              <w:rPr>
                <w:rFonts w:eastAsiaTheme="minorHAnsi"/>
                <w:b/>
                <w:bCs/>
                <w:color w:val="000000"/>
                <w:sz w:val="22"/>
                <w:szCs w:val="22"/>
                <w:lang w:eastAsia="en-US"/>
              </w:rPr>
            </w:pPr>
          </w:p>
          <w:p w14:paraId="1B1E5DF2" w14:textId="77777777" w:rsidR="00F94C81" w:rsidRPr="00CE20C7" w:rsidRDefault="00F94C81" w:rsidP="00F94C81">
            <w:pPr>
              <w:tabs>
                <w:tab w:val="left" w:pos="1701"/>
              </w:tabs>
              <w:rPr>
                <w:color w:val="000000"/>
                <w:sz w:val="22"/>
                <w:szCs w:val="22"/>
              </w:rPr>
            </w:pPr>
            <w:r w:rsidRPr="00CE20C7">
              <w:rPr>
                <w:snapToGrid w:val="0"/>
                <w:sz w:val="22"/>
                <w:szCs w:val="22"/>
              </w:rPr>
              <w:t>Utskottet</w:t>
            </w:r>
            <w:r w:rsidRPr="00CE20C7">
              <w:rPr>
                <w:color w:val="000000"/>
                <w:sz w:val="22"/>
                <w:szCs w:val="22"/>
              </w:rPr>
              <w:t xml:space="preserve"> behandlade granskningsärendet.</w:t>
            </w:r>
          </w:p>
          <w:p w14:paraId="7706CDE0" w14:textId="77777777" w:rsidR="00F94C81" w:rsidRPr="00CE20C7" w:rsidRDefault="00F94C81" w:rsidP="00F94C81">
            <w:pPr>
              <w:tabs>
                <w:tab w:val="left" w:pos="1701"/>
              </w:tabs>
              <w:rPr>
                <w:color w:val="000000"/>
                <w:sz w:val="22"/>
                <w:szCs w:val="22"/>
              </w:rPr>
            </w:pPr>
          </w:p>
          <w:p w14:paraId="5B14F6B8" w14:textId="77777777" w:rsidR="00F94C81" w:rsidRPr="00CE20C7" w:rsidRDefault="00F94C81" w:rsidP="00F94C81">
            <w:pPr>
              <w:tabs>
                <w:tab w:val="left" w:pos="1701"/>
              </w:tabs>
              <w:rPr>
                <w:snapToGrid w:val="0"/>
                <w:sz w:val="22"/>
                <w:szCs w:val="22"/>
              </w:rPr>
            </w:pPr>
            <w:r w:rsidRPr="00CE20C7">
              <w:rPr>
                <w:snapToGrid w:val="0"/>
                <w:sz w:val="22"/>
                <w:szCs w:val="22"/>
              </w:rPr>
              <w:t>Ärendet bordlades.</w:t>
            </w:r>
          </w:p>
          <w:p w14:paraId="228074B5" w14:textId="299F9AC2" w:rsidR="00F94C81" w:rsidRPr="00CE20C7" w:rsidRDefault="00F94C81" w:rsidP="00F94C81">
            <w:pPr>
              <w:tabs>
                <w:tab w:val="left" w:pos="1701"/>
              </w:tabs>
              <w:rPr>
                <w:rFonts w:eastAsiaTheme="minorHAnsi"/>
                <w:b/>
                <w:bCs/>
                <w:color w:val="000000"/>
                <w:sz w:val="22"/>
                <w:szCs w:val="22"/>
                <w:lang w:eastAsia="en-US"/>
              </w:rPr>
            </w:pPr>
          </w:p>
        </w:tc>
      </w:tr>
      <w:tr w:rsidR="00F94C81" w:rsidRPr="009016AE" w14:paraId="3FF82BE2" w14:textId="77777777" w:rsidTr="00670574">
        <w:tc>
          <w:tcPr>
            <w:tcW w:w="567" w:type="dxa"/>
          </w:tcPr>
          <w:p w14:paraId="3D82E253" w14:textId="6223301B" w:rsidR="00F94C81" w:rsidRPr="009016AE" w:rsidRDefault="00BF0D2D" w:rsidP="00F94C81">
            <w:pPr>
              <w:tabs>
                <w:tab w:val="left" w:pos="1701"/>
              </w:tabs>
              <w:rPr>
                <w:b/>
                <w:snapToGrid w:val="0"/>
                <w:sz w:val="22"/>
                <w:szCs w:val="22"/>
              </w:rPr>
            </w:pPr>
            <w:r>
              <w:br w:type="page"/>
            </w:r>
            <w:r w:rsidR="00F94C81">
              <w:rPr>
                <w:b/>
                <w:snapToGrid w:val="0"/>
                <w:sz w:val="22"/>
                <w:szCs w:val="22"/>
              </w:rPr>
              <w:t>§</w:t>
            </w:r>
            <w:r w:rsidR="00217608">
              <w:rPr>
                <w:b/>
                <w:snapToGrid w:val="0"/>
                <w:sz w:val="22"/>
                <w:szCs w:val="22"/>
              </w:rPr>
              <w:t xml:space="preserve"> </w:t>
            </w:r>
            <w:r>
              <w:rPr>
                <w:b/>
                <w:snapToGrid w:val="0"/>
                <w:sz w:val="22"/>
                <w:szCs w:val="22"/>
              </w:rPr>
              <w:t>13</w:t>
            </w:r>
          </w:p>
        </w:tc>
        <w:tc>
          <w:tcPr>
            <w:tcW w:w="6946" w:type="dxa"/>
            <w:gridSpan w:val="2"/>
          </w:tcPr>
          <w:p w14:paraId="03B741CC" w14:textId="77777777" w:rsidR="00F94C81" w:rsidRPr="00CE20C7" w:rsidRDefault="00F94C81" w:rsidP="00F94C81">
            <w:pPr>
              <w:tabs>
                <w:tab w:val="left" w:pos="1701"/>
              </w:tabs>
              <w:rPr>
                <w:b/>
                <w:bCs/>
                <w:color w:val="000000"/>
                <w:sz w:val="22"/>
                <w:szCs w:val="22"/>
              </w:rPr>
            </w:pPr>
            <w:r w:rsidRPr="00CE20C7">
              <w:rPr>
                <w:b/>
                <w:bCs/>
                <w:color w:val="000000"/>
                <w:sz w:val="22"/>
                <w:szCs w:val="22"/>
              </w:rPr>
              <w:t>Justitie- och migrationsminister Morgan Johanssons uttalande i sociala medier rörande statistik om elevresultat - G10</w:t>
            </w:r>
          </w:p>
          <w:p w14:paraId="1A5D2D26" w14:textId="77777777" w:rsidR="00F94C81" w:rsidRPr="00CE20C7" w:rsidRDefault="00F94C81" w:rsidP="00F94C81">
            <w:pPr>
              <w:tabs>
                <w:tab w:val="left" w:pos="1701"/>
              </w:tabs>
              <w:rPr>
                <w:rFonts w:eastAsiaTheme="minorHAnsi"/>
                <w:b/>
                <w:bCs/>
                <w:color w:val="000000"/>
                <w:sz w:val="22"/>
                <w:szCs w:val="22"/>
                <w:lang w:eastAsia="en-US"/>
              </w:rPr>
            </w:pPr>
          </w:p>
          <w:p w14:paraId="0399DC8E" w14:textId="77777777" w:rsidR="00F94C81" w:rsidRPr="00CE20C7" w:rsidRDefault="00F94C81" w:rsidP="00F94C81">
            <w:pPr>
              <w:tabs>
                <w:tab w:val="left" w:pos="1701"/>
              </w:tabs>
              <w:rPr>
                <w:color w:val="000000"/>
                <w:sz w:val="22"/>
                <w:szCs w:val="22"/>
              </w:rPr>
            </w:pPr>
            <w:r w:rsidRPr="00CE20C7">
              <w:rPr>
                <w:snapToGrid w:val="0"/>
                <w:sz w:val="22"/>
                <w:szCs w:val="22"/>
              </w:rPr>
              <w:t>Utskottet</w:t>
            </w:r>
            <w:r w:rsidRPr="00CE20C7">
              <w:rPr>
                <w:color w:val="000000"/>
                <w:sz w:val="22"/>
                <w:szCs w:val="22"/>
              </w:rPr>
              <w:t xml:space="preserve"> behandlade granskningsärendet.</w:t>
            </w:r>
          </w:p>
          <w:p w14:paraId="40AEED95" w14:textId="77777777" w:rsidR="00F94C81" w:rsidRPr="00CE20C7" w:rsidRDefault="00F94C81" w:rsidP="00F94C81">
            <w:pPr>
              <w:tabs>
                <w:tab w:val="left" w:pos="1701"/>
              </w:tabs>
              <w:rPr>
                <w:color w:val="000000"/>
                <w:sz w:val="22"/>
                <w:szCs w:val="22"/>
              </w:rPr>
            </w:pPr>
          </w:p>
          <w:p w14:paraId="11DD373C" w14:textId="77777777" w:rsidR="00F94C81" w:rsidRPr="00CE20C7" w:rsidRDefault="00F94C81" w:rsidP="00F94C81">
            <w:pPr>
              <w:tabs>
                <w:tab w:val="left" w:pos="1701"/>
              </w:tabs>
              <w:rPr>
                <w:snapToGrid w:val="0"/>
                <w:sz w:val="22"/>
                <w:szCs w:val="22"/>
              </w:rPr>
            </w:pPr>
            <w:r w:rsidRPr="00CE20C7">
              <w:rPr>
                <w:snapToGrid w:val="0"/>
                <w:sz w:val="22"/>
                <w:szCs w:val="22"/>
              </w:rPr>
              <w:lastRenderedPageBreak/>
              <w:t>Ärendet bordlades.</w:t>
            </w:r>
          </w:p>
          <w:p w14:paraId="61316B8F" w14:textId="2863DE8A" w:rsidR="00F94C81" w:rsidRPr="00CE20C7" w:rsidRDefault="00F94C81" w:rsidP="00F94C81">
            <w:pPr>
              <w:tabs>
                <w:tab w:val="left" w:pos="1701"/>
              </w:tabs>
              <w:rPr>
                <w:rFonts w:eastAsiaTheme="minorHAnsi"/>
                <w:b/>
                <w:bCs/>
                <w:color w:val="000000"/>
                <w:sz w:val="22"/>
                <w:szCs w:val="22"/>
                <w:lang w:eastAsia="en-US"/>
              </w:rPr>
            </w:pPr>
          </w:p>
        </w:tc>
      </w:tr>
      <w:tr w:rsidR="00BF0D2D" w:rsidRPr="009016AE" w14:paraId="310DF131" w14:textId="77777777" w:rsidTr="00E16C82">
        <w:tc>
          <w:tcPr>
            <w:tcW w:w="567" w:type="dxa"/>
          </w:tcPr>
          <w:p w14:paraId="65A8095F" w14:textId="350B77A5" w:rsidR="00BF0D2D" w:rsidRDefault="00BF0D2D" w:rsidP="00E16C82">
            <w:pPr>
              <w:tabs>
                <w:tab w:val="left" w:pos="1701"/>
              </w:tabs>
              <w:rPr>
                <w:b/>
                <w:snapToGrid w:val="0"/>
                <w:sz w:val="22"/>
                <w:szCs w:val="22"/>
              </w:rPr>
            </w:pPr>
            <w:r>
              <w:rPr>
                <w:b/>
                <w:snapToGrid w:val="0"/>
                <w:sz w:val="22"/>
                <w:szCs w:val="22"/>
              </w:rPr>
              <w:lastRenderedPageBreak/>
              <w:t>§ 14</w:t>
            </w:r>
          </w:p>
        </w:tc>
        <w:tc>
          <w:tcPr>
            <w:tcW w:w="6946" w:type="dxa"/>
            <w:gridSpan w:val="2"/>
          </w:tcPr>
          <w:p w14:paraId="7A7C5EA5" w14:textId="77777777" w:rsidR="00BF0D2D" w:rsidRPr="00877757" w:rsidRDefault="00BF0D2D" w:rsidP="00E16C82">
            <w:pPr>
              <w:tabs>
                <w:tab w:val="left" w:pos="1701"/>
              </w:tabs>
              <w:rPr>
                <w:b/>
                <w:snapToGrid w:val="0"/>
                <w:sz w:val="22"/>
                <w:szCs w:val="22"/>
              </w:rPr>
            </w:pPr>
            <w:r w:rsidRPr="00877757">
              <w:rPr>
                <w:b/>
                <w:snapToGrid w:val="0"/>
                <w:sz w:val="22"/>
                <w:szCs w:val="22"/>
              </w:rPr>
              <w:t>Bordläggning</w:t>
            </w:r>
          </w:p>
          <w:p w14:paraId="1047D7AE" w14:textId="77777777" w:rsidR="00BF0D2D" w:rsidRPr="00877757" w:rsidRDefault="00BF0D2D" w:rsidP="00E16C82">
            <w:pPr>
              <w:tabs>
                <w:tab w:val="left" w:pos="1701"/>
              </w:tabs>
              <w:rPr>
                <w:snapToGrid w:val="0"/>
                <w:sz w:val="22"/>
                <w:szCs w:val="22"/>
              </w:rPr>
            </w:pPr>
          </w:p>
          <w:p w14:paraId="2F29EBE1" w14:textId="186B16DE" w:rsidR="00BF0D2D" w:rsidRPr="00877757" w:rsidRDefault="00BF0D2D" w:rsidP="00E16C82">
            <w:pPr>
              <w:tabs>
                <w:tab w:val="left" w:pos="1701"/>
              </w:tabs>
              <w:rPr>
                <w:snapToGrid w:val="0"/>
                <w:sz w:val="22"/>
                <w:szCs w:val="22"/>
              </w:rPr>
            </w:pPr>
            <w:r w:rsidRPr="00877757">
              <w:rPr>
                <w:snapToGrid w:val="0"/>
                <w:sz w:val="22"/>
                <w:szCs w:val="22"/>
              </w:rPr>
              <w:t>Utskottet bordlade på föredragningslistan upptagna punkterna</w:t>
            </w:r>
            <w:r>
              <w:rPr>
                <w:snapToGrid w:val="0"/>
                <w:sz w:val="22"/>
                <w:szCs w:val="22"/>
              </w:rPr>
              <w:t xml:space="preserve"> 11</w:t>
            </w:r>
            <w:r w:rsidRPr="00877757">
              <w:rPr>
                <w:snapToGrid w:val="0"/>
                <w:sz w:val="22"/>
                <w:szCs w:val="22"/>
              </w:rPr>
              <w:t>–</w:t>
            </w:r>
            <w:r>
              <w:rPr>
                <w:snapToGrid w:val="0"/>
                <w:sz w:val="22"/>
                <w:szCs w:val="22"/>
              </w:rPr>
              <w:t>17</w:t>
            </w:r>
            <w:r w:rsidRPr="00877757">
              <w:rPr>
                <w:snapToGrid w:val="0"/>
                <w:sz w:val="22"/>
                <w:szCs w:val="22"/>
              </w:rPr>
              <w:t>.</w:t>
            </w:r>
          </w:p>
          <w:p w14:paraId="764ADD05" w14:textId="77777777" w:rsidR="00BF0D2D" w:rsidRPr="00CE20C7" w:rsidRDefault="00BF0D2D" w:rsidP="00E16C82">
            <w:pPr>
              <w:tabs>
                <w:tab w:val="left" w:pos="1701"/>
              </w:tabs>
              <w:rPr>
                <w:b/>
                <w:bCs/>
                <w:color w:val="000000"/>
                <w:sz w:val="22"/>
                <w:szCs w:val="22"/>
              </w:rPr>
            </w:pPr>
          </w:p>
        </w:tc>
      </w:tr>
      <w:tr w:rsidR="00F94C81" w:rsidRPr="00CE20C7" w14:paraId="40538057" w14:textId="77777777" w:rsidTr="00670574">
        <w:trPr>
          <w:gridAfter w:val="1"/>
          <w:wAfter w:w="357" w:type="dxa"/>
        </w:trPr>
        <w:tc>
          <w:tcPr>
            <w:tcW w:w="7156" w:type="dxa"/>
            <w:gridSpan w:val="2"/>
          </w:tcPr>
          <w:p w14:paraId="3A94B869" w14:textId="4E888391" w:rsidR="00F94C81" w:rsidRPr="00CE20C7" w:rsidRDefault="00F94C81" w:rsidP="00F94C81">
            <w:pPr>
              <w:tabs>
                <w:tab w:val="left" w:pos="1701"/>
              </w:tabs>
              <w:rPr>
                <w:sz w:val="22"/>
                <w:szCs w:val="22"/>
              </w:rPr>
            </w:pPr>
            <w:r w:rsidRPr="00CE20C7">
              <w:rPr>
                <w:sz w:val="22"/>
                <w:szCs w:val="22"/>
              </w:rPr>
              <w:t>Vid protokollet</w:t>
            </w:r>
          </w:p>
          <w:p w14:paraId="5746705F" w14:textId="26110F24" w:rsidR="00F94C81" w:rsidRPr="00CE20C7" w:rsidRDefault="00F94C81" w:rsidP="00F94C81">
            <w:pPr>
              <w:tabs>
                <w:tab w:val="left" w:pos="1701"/>
              </w:tabs>
              <w:rPr>
                <w:sz w:val="22"/>
                <w:szCs w:val="22"/>
              </w:rPr>
            </w:pPr>
            <w:r w:rsidRPr="00CE20C7">
              <w:rPr>
                <w:sz w:val="22"/>
                <w:szCs w:val="22"/>
              </w:rPr>
              <w:t>Justera</w:t>
            </w:r>
            <w:r w:rsidR="00513C8C">
              <w:rPr>
                <w:sz w:val="22"/>
                <w:szCs w:val="22"/>
              </w:rPr>
              <w:t xml:space="preserve">t </w:t>
            </w:r>
            <w:r w:rsidR="00513C8C" w:rsidRPr="00FE7E76">
              <w:rPr>
                <w:sz w:val="22"/>
                <w:szCs w:val="22"/>
              </w:rPr>
              <w:t>2021-04-27</w:t>
            </w:r>
          </w:p>
          <w:p w14:paraId="40538056" w14:textId="1BE7C8DA" w:rsidR="00F94C81" w:rsidRPr="00CE20C7" w:rsidRDefault="00F94C81" w:rsidP="00F94C81">
            <w:pPr>
              <w:tabs>
                <w:tab w:val="left" w:pos="1701"/>
              </w:tabs>
              <w:rPr>
                <w:sz w:val="22"/>
                <w:szCs w:val="22"/>
              </w:rPr>
            </w:pPr>
            <w:r w:rsidRPr="00CE20C7">
              <w:rPr>
                <w:sz w:val="22"/>
                <w:szCs w:val="22"/>
              </w:rPr>
              <w:t>Karin Enström</w:t>
            </w:r>
          </w:p>
        </w:tc>
      </w:tr>
    </w:tbl>
    <w:p w14:paraId="23D295D0" w14:textId="77777777" w:rsidR="002A04AD" w:rsidRPr="009016AE" w:rsidRDefault="002A04AD">
      <w:pPr>
        <w:widowControl/>
        <w:rPr>
          <w:sz w:val="22"/>
          <w:szCs w:val="22"/>
        </w:rPr>
      </w:pPr>
      <w:r w:rsidRPr="009016AE">
        <w:rPr>
          <w:sz w:val="22"/>
          <w:szCs w:val="22"/>
        </w:rPr>
        <w:br w:type="page"/>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
        <w:gridCol w:w="2787"/>
        <w:gridCol w:w="382"/>
        <w:gridCol w:w="50"/>
        <w:gridCol w:w="303"/>
        <w:gridCol w:w="9"/>
        <w:gridCol w:w="342"/>
        <w:gridCol w:w="352"/>
        <w:gridCol w:w="7"/>
        <w:gridCol w:w="344"/>
        <w:gridCol w:w="353"/>
        <w:gridCol w:w="7"/>
        <w:gridCol w:w="349"/>
        <w:gridCol w:w="356"/>
        <w:gridCol w:w="354"/>
        <w:gridCol w:w="353"/>
        <w:gridCol w:w="354"/>
        <w:gridCol w:w="224"/>
        <w:gridCol w:w="127"/>
        <w:gridCol w:w="6"/>
        <w:gridCol w:w="356"/>
        <w:gridCol w:w="353"/>
        <w:gridCol w:w="353"/>
        <w:gridCol w:w="261"/>
        <w:gridCol w:w="12"/>
        <w:gridCol w:w="59"/>
      </w:tblGrid>
      <w:tr w:rsidR="00D93C2E" w14:paraId="79DE2F22" w14:textId="77777777" w:rsidTr="001310CE">
        <w:trPr>
          <w:gridAfter w:val="2"/>
          <w:wAfter w:w="42" w:type="pct"/>
        </w:trPr>
        <w:tc>
          <w:tcPr>
            <w:tcW w:w="1916" w:type="pct"/>
            <w:gridSpan w:val="4"/>
            <w:tcBorders>
              <w:top w:val="nil"/>
              <w:left w:val="nil"/>
              <w:bottom w:val="nil"/>
              <w:right w:val="nil"/>
            </w:tcBorders>
          </w:tcPr>
          <w:p w14:paraId="3066F3E5" w14:textId="77777777" w:rsidR="00D93C2E" w:rsidRPr="00E931D7" w:rsidRDefault="00D93C2E" w:rsidP="00772CC9">
            <w:pPr>
              <w:tabs>
                <w:tab w:val="left" w:pos="1701"/>
              </w:tabs>
              <w:ind w:right="-70"/>
              <w:rPr>
                <w:sz w:val="22"/>
                <w:szCs w:val="22"/>
              </w:rPr>
            </w:pPr>
            <w:r w:rsidRPr="00E931D7">
              <w:rPr>
                <w:sz w:val="22"/>
                <w:szCs w:val="22"/>
              </w:rPr>
              <w:lastRenderedPageBreak/>
              <w:t>KONSTITUTIONSUTSKOTTET</w:t>
            </w:r>
          </w:p>
          <w:p w14:paraId="78A75D59" w14:textId="77777777" w:rsidR="00D93C2E" w:rsidRPr="008E2326" w:rsidRDefault="00D93C2E" w:rsidP="00772CC9">
            <w:pPr>
              <w:tabs>
                <w:tab w:val="left" w:pos="1701"/>
              </w:tabs>
              <w:ind w:right="-70"/>
              <w:rPr>
                <w:sz w:val="6"/>
                <w:szCs w:val="6"/>
              </w:rPr>
            </w:pPr>
          </w:p>
          <w:p w14:paraId="47B51246" w14:textId="6F5582CB" w:rsidR="00D93C2E" w:rsidRPr="004C2FEE" w:rsidRDefault="00D93C2E" w:rsidP="00772CC9">
            <w:pPr>
              <w:tabs>
                <w:tab w:val="left" w:pos="1701"/>
              </w:tabs>
              <w:ind w:right="-70"/>
              <w:rPr>
                <w:sz w:val="20"/>
              </w:rPr>
            </w:pPr>
            <w:r>
              <w:rPr>
                <w:sz w:val="20"/>
              </w:rPr>
              <w:t>(Kompletteringsval 202</w:t>
            </w:r>
            <w:r w:rsidR="009B36FB">
              <w:rPr>
                <w:sz w:val="20"/>
              </w:rPr>
              <w:t>1</w:t>
            </w:r>
            <w:r w:rsidRPr="00BD41E4">
              <w:rPr>
                <w:sz w:val="20"/>
              </w:rPr>
              <w:t>-</w:t>
            </w:r>
            <w:r w:rsidR="009B36FB">
              <w:rPr>
                <w:sz w:val="20"/>
              </w:rPr>
              <w:t>0</w:t>
            </w:r>
            <w:r w:rsidR="00006AAF">
              <w:rPr>
                <w:sz w:val="20"/>
              </w:rPr>
              <w:t>3</w:t>
            </w:r>
            <w:r w:rsidRPr="00612FF5">
              <w:rPr>
                <w:sz w:val="20"/>
              </w:rPr>
              <w:t>-</w:t>
            </w:r>
            <w:r w:rsidR="00006AAF">
              <w:rPr>
                <w:sz w:val="20"/>
              </w:rPr>
              <w:t>01</w:t>
            </w:r>
            <w:r w:rsidRPr="00BD41E4">
              <w:rPr>
                <w:sz w:val="20"/>
              </w:rPr>
              <w:t>)</w:t>
            </w:r>
          </w:p>
        </w:tc>
        <w:tc>
          <w:tcPr>
            <w:tcW w:w="2186" w:type="pct"/>
            <w:gridSpan w:val="14"/>
            <w:tcBorders>
              <w:top w:val="nil"/>
              <w:left w:val="nil"/>
              <w:bottom w:val="nil"/>
              <w:right w:val="nil"/>
            </w:tcBorders>
          </w:tcPr>
          <w:p w14:paraId="088AD37C" w14:textId="77777777" w:rsidR="00D93C2E" w:rsidRPr="008E2326" w:rsidRDefault="00D93C2E" w:rsidP="00772CC9">
            <w:pPr>
              <w:tabs>
                <w:tab w:val="left" w:pos="1701"/>
              </w:tabs>
              <w:jc w:val="center"/>
              <w:rPr>
                <w:b/>
                <w:sz w:val="22"/>
                <w:szCs w:val="22"/>
              </w:rPr>
            </w:pPr>
            <w:r w:rsidRPr="008E2326">
              <w:rPr>
                <w:b/>
                <w:sz w:val="22"/>
                <w:szCs w:val="22"/>
              </w:rPr>
              <w:t>NÄRVAROFÖRTECKNING</w:t>
            </w:r>
          </w:p>
        </w:tc>
        <w:tc>
          <w:tcPr>
            <w:tcW w:w="856" w:type="pct"/>
            <w:gridSpan w:val="6"/>
            <w:tcBorders>
              <w:top w:val="nil"/>
              <w:left w:val="nil"/>
              <w:bottom w:val="nil"/>
              <w:right w:val="nil"/>
            </w:tcBorders>
          </w:tcPr>
          <w:p w14:paraId="50DFFD89" w14:textId="77777777" w:rsidR="00D93C2E" w:rsidRPr="00E931D7" w:rsidRDefault="00D93C2E" w:rsidP="00772CC9">
            <w:pPr>
              <w:tabs>
                <w:tab w:val="left" w:pos="1701"/>
              </w:tabs>
              <w:rPr>
                <w:b/>
                <w:sz w:val="22"/>
                <w:szCs w:val="22"/>
              </w:rPr>
            </w:pPr>
            <w:r w:rsidRPr="00E931D7">
              <w:rPr>
                <w:b/>
                <w:sz w:val="22"/>
                <w:szCs w:val="22"/>
              </w:rPr>
              <w:t>Bilaga 1</w:t>
            </w:r>
          </w:p>
          <w:p w14:paraId="3C0E412B" w14:textId="495FF1A8" w:rsidR="00D93C2E" w:rsidRPr="008E2326" w:rsidRDefault="00D93C2E" w:rsidP="00772CC9">
            <w:pPr>
              <w:tabs>
                <w:tab w:val="left" w:pos="1701"/>
              </w:tabs>
              <w:rPr>
                <w:sz w:val="16"/>
                <w:szCs w:val="16"/>
              </w:rPr>
            </w:pPr>
            <w:r w:rsidRPr="008E2326">
              <w:rPr>
                <w:sz w:val="16"/>
                <w:szCs w:val="16"/>
              </w:rPr>
              <w:t xml:space="preserve">till </w:t>
            </w:r>
            <w:r w:rsidR="008273F4">
              <w:rPr>
                <w:sz w:val="16"/>
                <w:szCs w:val="16"/>
              </w:rPr>
              <w:t xml:space="preserve">särskilt </w:t>
            </w:r>
            <w:r w:rsidRPr="008E2326">
              <w:rPr>
                <w:sz w:val="16"/>
                <w:szCs w:val="16"/>
              </w:rPr>
              <w:t>protokoll</w:t>
            </w:r>
          </w:p>
          <w:p w14:paraId="09E6E4A4" w14:textId="4220ABD2" w:rsidR="00D93C2E" w:rsidRDefault="00D93C2E" w:rsidP="00772CC9">
            <w:pPr>
              <w:tabs>
                <w:tab w:val="left" w:pos="1701"/>
              </w:tabs>
            </w:pPr>
            <w:r>
              <w:rPr>
                <w:sz w:val="16"/>
                <w:szCs w:val="16"/>
              </w:rPr>
              <w:t>20</w:t>
            </w:r>
            <w:r w:rsidR="00BA4A28">
              <w:rPr>
                <w:sz w:val="16"/>
                <w:szCs w:val="16"/>
              </w:rPr>
              <w:t>20</w:t>
            </w:r>
            <w:r w:rsidRPr="008E2326">
              <w:rPr>
                <w:sz w:val="16"/>
                <w:szCs w:val="16"/>
              </w:rPr>
              <w:t>/</w:t>
            </w:r>
            <w:r>
              <w:rPr>
                <w:sz w:val="16"/>
                <w:szCs w:val="16"/>
              </w:rPr>
              <w:t>2</w:t>
            </w:r>
            <w:r w:rsidR="00BA4A28">
              <w:rPr>
                <w:sz w:val="16"/>
                <w:szCs w:val="16"/>
              </w:rPr>
              <w:t>1</w:t>
            </w:r>
            <w:r w:rsidRPr="008E2326">
              <w:rPr>
                <w:sz w:val="16"/>
                <w:szCs w:val="16"/>
              </w:rPr>
              <w:t>:</w:t>
            </w:r>
            <w:r w:rsidR="00B62221">
              <w:rPr>
                <w:sz w:val="16"/>
                <w:szCs w:val="16"/>
              </w:rPr>
              <w:t>50</w:t>
            </w:r>
          </w:p>
        </w:tc>
      </w:tr>
      <w:tr w:rsidR="00130F82" w:rsidRPr="000A7521" w14:paraId="612DC205"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cantSplit/>
        </w:trPr>
        <w:tc>
          <w:tcPr>
            <w:tcW w:w="1644" w:type="pct"/>
            <w:tcBorders>
              <w:top w:val="single" w:sz="4" w:space="0" w:color="auto"/>
              <w:left w:val="single" w:sz="4" w:space="0" w:color="auto"/>
              <w:bottom w:val="single" w:sz="4" w:space="0" w:color="auto"/>
              <w:right w:val="single" w:sz="4" w:space="0" w:color="auto"/>
            </w:tcBorders>
          </w:tcPr>
          <w:p w14:paraId="5BC31719" w14:textId="77777777" w:rsidR="00130F82" w:rsidRPr="000A7521" w:rsidRDefault="00130F82" w:rsidP="00772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41" w:type="pct"/>
            <w:gridSpan w:val="4"/>
            <w:tcBorders>
              <w:top w:val="single" w:sz="4" w:space="0" w:color="auto"/>
              <w:left w:val="single" w:sz="4" w:space="0" w:color="auto"/>
              <w:bottom w:val="single" w:sz="4" w:space="0" w:color="auto"/>
              <w:right w:val="single" w:sz="4" w:space="0" w:color="auto"/>
            </w:tcBorders>
          </w:tcPr>
          <w:p w14:paraId="39765962" w14:textId="5D38E147"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r w:rsidR="00057A6F" w:rsidRPr="000A7521">
              <w:rPr>
                <w:sz w:val="20"/>
              </w:rPr>
              <w:t xml:space="preserve"> </w:t>
            </w:r>
            <w:r w:rsidR="009B3631">
              <w:rPr>
                <w:sz w:val="20"/>
              </w:rPr>
              <w:t>1</w:t>
            </w:r>
            <w:r w:rsidR="00B62221">
              <w:rPr>
                <w:sz w:val="20"/>
              </w:rPr>
              <w:t>–</w:t>
            </w:r>
            <w:r w:rsidR="001310CE">
              <w:rPr>
                <w:sz w:val="20"/>
              </w:rPr>
              <w:t>2</w:t>
            </w:r>
          </w:p>
        </w:tc>
        <w:tc>
          <w:tcPr>
            <w:tcW w:w="414" w:type="pct"/>
            <w:gridSpan w:val="3"/>
            <w:tcBorders>
              <w:top w:val="single" w:sz="4" w:space="0" w:color="auto"/>
              <w:left w:val="single" w:sz="4" w:space="0" w:color="auto"/>
              <w:bottom w:val="single" w:sz="4" w:space="0" w:color="auto"/>
              <w:right w:val="single" w:sz="4" w:space="0" w:color="auto"/>
            </w:tcBorders>
          </w:tcPr>
          <w:p w14:paraId="0C4FE44A" w14:textId="13DFCFA6" w:rsidR="00130F82" w:rsidRPr="000A7521" w:rsidRDefault="00BE73A9"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 xml:space="preserve">§ </w:t>
            </w:r>
            <w:r w:rsidR="001310CE">
              <w:rPr>
                <w:sz w:val="20"/>
              </w:rPr>
              <w:t>3</w:t>
            </w:r>
            <w:r>
              <w:rPr>
                <w:sz w:val="20"/>
              </w:rPr>
              <w:t>–</w:t>
            </w:r>
            <w:r w:rsidR="00217608">
              <w:rPr>
                <w:sz w:val="20"/>
              </w:rPr>
              <w:t>9</w:t>
            </w:r>
          </w:p>
        </w:tc>
        <w:tc>
          <w:tcPr>
            <w:tcW w:w="413" w:type="pct"/>
            <w:gridSpan w:val="3"/>
            <w:tcBorders>
              <w:top w:val="single" w:sz="4" w:space="0" w:color="auto"/>
              <w:left w:val="single" w:sz="4" w:space="0" w:color="auto"/>
              <w:bottom w:val="single" w:sz="4" w:space="0" w:color="auto"/>
              <w:right w:val="single" w:sz="4" w:space="0" w:color="auto"/>
            </w:tcBorders>
          </w:tcPr>
          <w:p w14:paraId="6FF59CA2" w14:textId="65221D38"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r w:rsidR="00217608">
              <w:rPr>
                <w:sz w:val="20"/>
              </w:rPr>
              <w:t xml:space="preserve"> 10</w:t>
            </w:r>
            <w:r w:rsidR="00EE1264">
              <w:rPr>
                <w:sz w:val="20"/>
              </w:rPr>
              <w:t>–14</w:t>
            </w:r>
          </w:p>
        </w:tc>
        <w:tc>
          <w:tcPr>
            <w:tcW w:w="416" w:type="pct"/>
            <w:gridSpan w:val="2"/>
            <w:tcBorders>
              <w:top w:val="single" w:sz="4" w:space="0" w:color="auto"/>
              <w:left w:val="single" w:sz="4" w:space="0" w:color="auto"/>
              <w:bottom w:val="single" w:sz="4" w:space="0" w:color="auto"/>
              <w:right w:val="single" w:sz="4" w:space="0" w:color="auto"/>
            </w:tcBorders>
          </w:tcPr>
          <w:p w14:paraId="3C86E412" w14:textId="204CEDAB"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p>
        </w:tc>
        <w:tc>
          <w:tcPr>
            <w:tcW w:w="417" w:type="pct"/>
            <w:gridSpan w:val="2"/>
            <w:tcBorders>
              <w:top w:val="single" w:sz="4" w:space="0" w:color="auto"/>
              <w:left w:val="single" w:sz="4" w:space="0" w:color="auto"/>
              <w:bottom w:val="single" w:sz="4" w:space="0" w:color="auto"/>
              <w:right w:val="single" w:sz="4" w:space="0" w:color="auto"/>
            </w:tcBorders>
          </w:tcPr>
          <w:p w14:paraId="1DE84BB3" w14:textId="298A2D58"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p>
        </w:tc>
        <w:tc>
          <w:tcPr>
            <w:tcW w:w="417" w:type="pct"/>
            <w:gridSpan w:val="4"/>
            <w:tcBorders>
              <w:top w:val="single" w:sz="4" w:space="0" w:color="auto"/>
              <w:left w:val="single" w:sz="4" w:space="0" w:color="auto"/>
              <w:bottom w:val="single" w:sz="4" w:space="0" w:color="auto"/>
              <w:right w:val="single" w:sz="4" w:space="0" w:color="auto"/>
            </w:tcBorders>
          </w:tcPr>
          <w:p w14:paraId="73ACDE9A" w14:textId="1FAE9AE0"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r w:rsidR="00FA2E8C" w:rsidRPr="000A7521">
              <w:rPr>
                <w:sz w:val="20"/>
              </w:rPr>
              <w:t xml:space="preserve"> </w:t>
            </w:r>
          </w:p>
        </w:tc>
        <w:tc>
          <w:tcPr>
            <w:tcW w:w="415" w:type="pct"/>
            <w:gridSpan w:val="2"/>
            <w:tcBorders>
              <w:top w:val="single" w:sz="4" w:space="0" w:color="auto"/>
              <w:left w:val="single" w:sz="4" w:space="0" w:color="auto"/>
              <w:bottom w:val="single" w:sz="4" w:space="0" w:color="auto"/>
              <w:right w:val="single" w:sz="4" w:space="0" w:color="auto"/>
            </w:tcBorders>
          </w:tcPr>
          <w:p w14:paraId="49E4AC36" w14:textId="2E201E9A"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p>
        </w:tc>
        <w:tc>
          <w:tcPr>
            <w:tcW w:w="407" w:type="pct"/>
            <w:gridSpan w:val="4"/>
            <w:tcBorders>
              <w:top w:val="single" w:sz="4" w:space="0" w:color="auto"/>
              <w:left w:val="single" w:sz="4" w:space="0" w:color="auto"/>
              <w:bottom w:val="single" w:sz="4" w:space="0" w:color="auto"/>
              <w:right w:val="single" w:sz="4" w:space="0" w:color="auto"/>
            </w:tcBorders>
          </w:tcPr>
          <w:p w14:paraId="0C8EE682" w14:textId="2142D7C2" w:rsidR="00130F82" w:rsidRPr="000A7521" w:rsidRDefault="00130F82" w:rsidP="00E14E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sidRPr="000A7521">
              <w:rPr>
                <w:sz w:val="20"/>
              </w:rPr>
              <w:t>§</w:t>
            </w:r>
          </w:p>
        </w:tc>
      </w:tr>
      <w:tr w:rsidR="00130F82" w:rsidRPr="00E931D7" w14:paraId="7F4EC07C"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33792DE2" w14:textId="77777777" w:rsidR="00130F82" w:rsidRPr="00E931D7" w:rsidRDefault="00130F82" w:rsidP="0064052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b/>
                <w:i/>
                <w:sz w:val="20"/>
              </w:rPr>
              <w:t>LEDAMÖTER</w:t>
            </w:r>
          </w:p>
        </w:tc>
        <w:tc>
          <w:tcPr>
            <w:tcW w:w="226" w:type="pct"/>
            <w:tcBorders>
              <w:top w:val="single" w:sz="4" w:space="0" w:color="auto"/>
              <w:left w:val="single" w:sz="4" w:space="0" w:color="auto"/>
              <w:bottom w:val="single" w:sz="4" w:space="0" w:color="auto"/>
              <w:right w:val="single" w:sz="4" w:space="0" w:color="auto"/>
            </w:tcBorders>
          </w:tcPr>
          <w:p w14:paraId="552ADF8D" w14:textId="77777777"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9" w:type="pct"/>
            <w:gridSpan w:val="2"/>
            <w:tcBorders>
              <w:top w:val="single" w:sz="4" w:space="0" w:color="auto"/>
              <w:left w:val="single" w:sz="4" w:space="0" w:color="auto"/>
              <w:bottom w:val="single" w:sz="4" w:space="0" w:color="auto"/>
              <w:right w:val="single" w:sz="4" w:space="0" w:color="auto"/>
            </w:tcBorders>
          </w:tcPr>
          <w:p w14:paraId="56B28049" w14:textId="18F048F0"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08" w:type="pct"/>
            <w:gridSpan w:val="2"/>
            <w:tcBorders>
              <w:top w:val="single" w:sz="4" w:space="0" w:color="auto"/>
              <w:left w:val="single" w:sz="4" w:space="0" w:color="auto"/>
              <w:bottom w:val="single" w:sz="4" w:space="0" w:color="auto"/>
              <w:right w:val="single" w:sz="4" w:space="0" w:color="auto"/>
            </w:tcBorders>
          </w:tcPr>
          <w:p w14:paraId="51D9FF71" w14:textId="3329691E"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8" w:type="pct"/>
            <w:tcBorders>
              <w:top w:val="single" w:sz="4" w:space="0" w:color="auto"/>
              <w:left w:val="single" w:sz="4" w:space="0" w:color="auto"/>
              <w:bottom w:val="single" w:sz="4" w:space="0" w:color="auto"/>
              <w:right w:val="single" w:sz="4" w:space="0" w:color="auto"/>
            </w:tcBorders>
          </w:tcPr>
          <w:p w14:paraId="37BD0835" w14:textId="69F0B198"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07" w:type="pct"/>
            <w:gridSpan w:val="2"/>
            <w:tcBorders>
              <w:top w:val="single" w:sz="4" w:space="0" w:color="auto"/>
              <w:left w:val="single" w:sz="4" w:space="0" w:color="auto"/>
              <w:bottom w:val="single" w:sz="4" w:space="0" w:color="auto"/>
              <w:right w:val="single" w:sz="4" w:space="0" w:color="auto"/>
            </w:tcBorders>
          </w:tcPr>
          <w:p w14:paraId="0EB64088" w14:textId="00D6490C"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8" w:type="pct"/>
            <w:tcBorders>
              <w:top w:val="single" w:sz="4" w:space="0" w:color="auto"/>
              <w:left w:val="single" w:sz="4" w:space="0" w:color="auto"/>
              <w:bottom w:val="single" w:sz="4" w:space="0" w:color="auto"/>
              <w:right w:val="single" w:sz="4" w:space="0" w:color="auto"/>
            </w:tcBorders>
          </w:tcPr>
          <w:p w14:paraId="3B17358C" w14:textId="046E18B3"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08" w:type="pct"/>
            <w:gridSpan w:val="2"/>
            <w:tcBorders>
              <w:top w:val="single" w:sz="4" w:space="0" w:color="auto"/>
              <w:left w:val="single" w:sz="4" w:space="0" w:color="auto"/>
              <w:bottom w:val="single" w:sz="4" w:space="0" w:color="auto"/>
              <w:right w:val="single" w:sz="4" w:space="0" w:color="auto"/>
            </w:tcBorders>
          </w:tcPr>
          <w:p w14:paraId="394D0A5C" w14:textId="5B934050"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8" w:type="pct"/>
            <w:tcBorders>
              <w:top w:val="single" w:sz="4" w:space="0" w:color="auto"/>
              <w:left w:val="single" w:sz="4" w:space="0" w:color="auto"/>
              <w:bottom w:val="single" w:sz="4" w:space="0" w:color="auto"/>
              <w:right w:val="single" w:sz="4" w:space="0" w:color="auto"/>
            </w:tcBorders>
          </w:tcPr>
          <w:p w14:paraId="34D5CDB7" w14:textId="0941B86E"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09" w:type="pct"/>
            <w:tcBorders>
              <w:top w:val="single" w:sz="4" w:space="0" w:color="auto"/>
              <w:left w:val="single" w:sz="4" w:space="0" w:color="auto"/>
              <w:bottom w:val="single" w:sz="4" w:space="0" w:color="auto"/>
              <w:right w:val="single" w:sz="4" w:space="0" w:color="auto"/>
            </w:tcBorders>
          </w:tcPr>
          <w:p w14:paraId="46B3A9B8" w14:textId="7582C53E"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8" w:type="pct"/>
            <w:tcBorders>
              <w:top w:val="single" w:sz="4" w:space="0" w:color="auto"/>
              <w:left w:val="single" w:sz="4" w:space="0" w:color="auto"/>
              <w:bottom w:val="single" w:sz="4" w:space="0" w:color="auto"/>
              <w:right w:val="single" w:sz="4" w:space="0" w:color="auto"/>
            </w:tcBorders>
          </w:tcPr>
          <w:p w14:paraId="51B4AE03" w14:textId="1B848A20"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09" w:type="pct"/>
            <w:tcBorders>
              <w:top w:val="single" w:sz="4" w:space="0" w:color="auto"/>
              <w:left w:val="single" w:sz="4" w:space="0" w:color="auto"/>
              <w:bottom w:val="single" w:sz="4" w:space="0" w:color="auto"/>
              <w:right w:val="single" w:sz="4" w:space="0" w:color="auto"/>
            </w:tcBorders>
          </w:tcPr>
          <w:p w14:paraId="27A5A079" w14:textId="1809F97B"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7" w:type="pct"/>
            <w:gridSpan w:val="2"/>
            <w:tcBorders>
              <w:top w:val="single" w:sz="4" w:space="0" w:color="auto"/>
              <w:left w:val="single" w:sz="4" w:space="0" w:color="auto"/>
              <w:bottom w:val="single" w:sz="4" w:space="0" w:color="auto"/>
              <w:right w:val="single" w:sz="4" w:space="0" w:color="auto"/>
            </w:tcBorders>
          </w:tcPr>
          <w:p w14:paraId="603552E9" w14:textId="78BA8C4F"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11" w:type="pct"/>
            <w:gridSpan w:val="2"/>
            <w:tcBorders>
              <w:top w:val="single" w:sz="4" w:space="0" w:color="auto"/>
              <w:left w:val="single" w:sz="4" w:space="0" w:color="auto"/>
              <w:bottom w:val="single" w:sz="4" w:space="0" w:color="auto"/>
              <w:right w:val="single" w:sz="4" w:space="0" w:color="auto"/>
            </w:tcBorders>
          </w:tcPr>
          <w:p w14:paraId="74E3A494" w14:textId="5C2DB2E8"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208" w:type="pct"/>
            <w:tcBorders>
              <w:top w:val="single" w:sz="4" w:space="0" w:color="auto"/>
              <w:left w:val="single" w:sz="4" w:space="0" w:color="auto"/>
              <w:bottom w:val="single" w:sz="4" w:space="0" w:color="auto"/>
              <w:right w:val="single" w:sz="4" w:space="0" w:color="auto"/>
            </w:tcBorders>
          </w:tcPr>
          <w:p w14:paraId="517BA54E" w14:textId="0F8177F5"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c>
          <w:tcPr>
            <w:tcW w:w="208" w:type="pct"/>
            <w:tcBorders>
              <w:top w:val="single" w:sz="4" w:space="0" w:color="auto"/>
              <w:left w:val="single" w:sz="4" w:space="0" w:color="auto"/>
              <w:bottom w:val="single" w:sz="4" w:space="0" w:color="auto"/>
              <w:right w:val="single" w:sz="4" w:space="0" w:color="auto"/>
            </w:tcBorders>
          </w:tcPr>
          <w:p w14:paraId="2539D7B9" w14:textId="37159180"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199" w:type="pct"/>
            <w:gridSpan w:val="3"/>
            <w:tcBorders>
              <w:top w:val="single" w:sz="4" w:space="0" w:color="auto"/>
              <w:left w:val="single" w:sz="4" w:space="0" w:color="auto"/>
              <w:bottom w:val="single" w:sz="4" w:space="0" w:color="auto"/>
              <w:right w:val="single" w:sz="4" w:space="0" w:color="auto"/>
            </w:tcBorders>
          </w:tcPr>
          <w:p w14:paraId="22E326A8" w14:textId="214D1560" w:rsidR="00130F82" w:rsidRPr="00E931D7" w:rsidRDefault="00130F82" w:rsidP="00C276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V</w:t>
            </w:r>
          </w:p>
        </w:tc>
      </w:tr>
      <w:tr w:rsidR="001310CE" w:rsidRPr="001A5B6F" w14:paraId="74A6DCAE"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0B3B63DD" w14:textId="77777777" w:rsidR="001310CE" w:rsidRPr="00F24B88"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Karin Enström</w:t>
            </w:r>
            <w:r w:rsidRPr="000700C4">
              <w:rPr>
                <w:sz w:val="22"/>
                <w:szCs w:val="22"/>
              </w:rPr>
              <w:t xml:space="preserve"> </w:t>
            </w:r>
            <w:r>
              <w:rPr>
                <w:sz w:val="22"/>
                <w:szCs w:val="22"/>
              </w:rPr>
              <w:t>(M</w:t>
            </w:r>
            <w:r w:rsidRPr="008E2326">
              <w:rPr>
                <w:sz w:val="22"/>
                <w:szCs w:val="22"/>
              </w:rPr>
              <w:t xml:space="preserve">) </w:t>
            </w:r>
            <w:r>
              <w:rPr>
                <w:i/>
                <w:sz w:val="22"/>
                <w:szCs w:val="22"/>
              </w:rPr>
              <w:t>ordf.</w:t>
            </w:r>
          </w:p>
        </w:tc>
        <w:tc>
          <w:tcPr>
            <w:tcW w:w="226" w:type="pct"/>
            <w:tcBorders>
              <w:top w:val="single" w:sz="4" w:space="0" w:color="auto"/>
              <w:left w:val="single" w:sz="4" w:space="0" w:color="auto"/>
              <w:bottom w:val="single" w:sz="4" w:space="0" w:color="auto"/>
              <w:right w:val="single" w:sz="4" w:space="0" w:color="auto"/>
            </w:tcBorders>
          </w:tcPr>
          <w:p w14:paraId="1830CD21" w14:textId="7C70900D"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233A2A14" w14:textId="2D85738B"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96D18DC" w14:textId="7EDE26DC"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395F705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D665B5B" w14:textId="11ACC7EE" w:rsidR="001310CE" w:rsidRPr="00214135"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7ACB750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A560FAB" w14:textId="3DC745B2"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2A409E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6A1BF91E" w14:textId="20F3A32A"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E30E1D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445411A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6836F24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1EF8DB1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BF8F62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9078A3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D5302FF" w14:textId="0DD75050"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507177CE"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406CFCB7" w14:textId="77777777" w:rsidR="001310CE" w:rsidRPr="008E232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sidRPr="00FE2AC1">
              <w:rPr>
                <w:sz w:val="22"/>
                <w:szCs w:val="22"/>
              </w:rPr>
              <w:t>Hans Ekström</w:t>
            </w:r>
            <w:r w:rsidRPr="000700C4">
              <w:rPr>
                <w:sz w:val="22"/>
                <w:szCs w:val="22"/>
              </w:rPr>
              <w:t xml:space="preserve"> </w:t>
            </w:r>
            <w:r>
              <w:rPr>
                <w:sz w:val="22"/>
                <w:szCs w:val="22"/>
              </w:rPr>
              <w:t>(S</w:t>
            </w:r>
            <w:r w:rsidRPr="008E2326">
              <w:rPr>
                <w:sz w:val="22"/>
                <w:szCs w:val="22"/>
              </w:rPr>
              <w:t>)</w:t>
            </w:r>
            <w:r w:rsidRPr="008E2326">
              <w:rPr>
                <w:i/>
                <w:sz w:val="22"/>
                <w:szCs w:val="22"/>
              </w:rPr>
              <w:t xml:space="preserve"> v. ordf.</w:t>
            </w:r>
          </w:p>
        </w:tc>
        <w:tc>
          <w:tcPr>
            <w:tcW w:w="226" w:type="pct"/>
            <w:tcBorders>
              <w:top w:val="single" w:sz="4" w:space="0" w:color="auto"/>
              <w:left w:val="single" w:sz="4" w:space="0" w:color="auto"/>
              <w:bottom w:val="single" w:sz="4" w:space="0" w:color="auto"/>
              <w:right w:val="single" w:sz="4" w:space="0" w:color="auto"/>
            </w:tcBorders>
          </w:tcPr>
          <w:p w14:paraId="3055F763" w14:textId="05534DCB"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6D005E3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22B483C" w14:textId="2B85C29B"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117F012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05B5F4D" w14:textId="2C7EB633" w:rsidR="001310CE" w:rsidRPr="00214135"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5C63E0A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EAED5D6" w14:textId="057EE3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44E6B2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1F718D1D" w14:textId="6DC3A431"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23F521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323E5F2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DD4561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75F7C02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C9314B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18EC98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615768B" w14:textId="7888BA0A"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2C639178"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2C0DF45A" w14:textId="77777777" w:rsidR="001310CE" w:rsidRPr="008E232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Ida Karkiainen</w:t>
            </w:r>
            <w:r w:rsidRPr="008E2326">
              <w:rPr>
                <w:sz w:val="22"/>
                <w:szCs w:val="22"/>
                <w:lang w:val="en-US"/>
              </w:rPr>
              <w:t xml:space="preserve"> (S)</w:t>
            </w:r>
          </w:p>
        </w:tc>
        <w:tc>
          <w:tcPr>
            <w:tcW w:w="226" w:type="pct"/>
            <w:tcBorders>
              <w:top w:val="single" w:sz="4" w:space="0" w:color="auto"/>
              <w:left w:val="single" w:sz="4" w:space="0" w:color="auto"/>
              <w:bottom w:val="single" w:sz="4" w:space="0" w:color="auto"/>
              <w:right w:val="single" w:sz="4" w:space="0" w:color="auto"/>
            </w:tcBorders>
          </w:tcPr>
          <w:p w14:paraId="2A3B879C" w14:textId="67DC1D04"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48CE2418"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74B7DF1" w14:textId="45877160"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162B5C7F"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88834BA" w14:textId="142099F9" w:rsidR="001310CE" w:rsidRPr="001A5B6F"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3C5B8D13"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F3FF303" w14:textId="21265266"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35A7D26"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1800A72" w14:textId="591F4EFE"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81DAA21"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0514916E"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11BC97C"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220D4715"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26CAA79"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DD4D1FD"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F2EAB04" w14:textId="7F744301"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1E758093"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02D07A58" w14:textId="77777777" w:rsidR="001310CE" w:rsidRPr="00FE2AC1"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00C4">
              <w:rPr>
                <w:sz w:val="22"/>
                <w:szCs w:val="22"/>
              </w:rPr>
              <w:t>Marta Obminska</w:t>
            </w:r>
            <w:r w:rsidRPr="00FE2AC1">
              <w:rPr>
                <w:sz w:val="22"/>
                <w:szCs w:val="22"/>
              </w:rPr>
              <w:t xml:space="preserve"> (M)</w:t>
            </w:r>
            <w:r w:rsidRPr="008E2326">
              <w:rPr>
                <w:i/>
                <w:sz w:val="22"/>
                <w:szCs w:val="22"/>
              </w:rPr>
              <w:t xml:space="preserve"> </w:t>
            </w:r>
          </w:p>
        </w:tc>
        <w:tc>
          <w:tcPr>
            <w:tcW w:w="226" w:type="pct"/>
            <w:tcBorders>
              <w:top w:val="single" w:sz="4" w:space="0" w:color="auto"/>
              <w:left w:val="single" w:sz="4" w:space="0" w:color="auto"/>
              <w:bottom w:val="single" w:sz="4" w:space="0" w:color="auto"/>
              <w:right w:val="single" w:sz="4" w:space="0" w:color="auto"/>
            </w:tcBorders>
          </w:tcPr>
          <w:p w14:paraId="4DAD14DD" w14:textId="1AC00D99"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209" w:type="pct"/>
            <w:gridSpan w:val="2"/>
            <w:tcBorders>
              <w:top w:val="single" w:sz="4" w:space="0" w:color="auto"/>
              <w:left w:val="single" w:sz="4" w:space="0" w:color="auto"/>
              <w:bottom w:val="single" w:sz="4" w:space="0" w:color="auto"/>
              <w:right w:val="single" w:sz="4" w:space="0" w:color="auto"/>
            </w:tcBorders>
          </w:tcPr>
          <w:p w14:paraId="04063B3B"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E1AEAD8" w14:textId="78154B22"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208" w:type="pct"/>
            <w:tcBorders>
              <w:top w:val="single" w:sz="4" w:space="0" w:color="auto"/>
              <w:left w:val="single" w:sz="4" w:space="0" w:color="auto"/>
              <w:bottom w:val="single" w:sz="4" w:space="0" w:color="auto"/>
              <w:right w:val="single" w:sz="4" w:space="0" w:color="auto"/>
            </w:tcBorders>
          </w:tcPr>
          <w:p w14:paraId="69B06B4F"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011A5DE" w14:textId="68C7DDCF" w:rsidR="001310CE" w:rsidRPr="001A5B6F"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8" w:type="pct"/>
            <w:tcBorders>
              <w:top w:val="single" w:sz="4" w:space="0" w:color="auto"/>
              <w:left w:val="single" w:sz="4" w:space="0" w:color="auto"/>
              <w:bottom w:val="single" w:sz="4" w:space="0" w:color="auto"/>
              <w:right w:val="single" w:sz="4" w:space="0" w:color="auto"/>
            </w:tcBorders>
          </w:tcPr>
          <w:p w14:paraId="30150C44"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28465A5" w14:textId="36A695A4"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C3C35B9"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4CE5B852" w14:textId="1BF239F8"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3DD11E2"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303DABF"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5EBD4CF"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734FFA1D"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E3B208C"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D5C77FF"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2EAA2D5" w14:textId="6B76F54A"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0AA454F0"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1CD24DEA" w14:textId="77777777" w:rsidR="001310CE" w:rsidRPr="008E232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w:t>
            </w:r>
            <w:r w:rsidRPr="008E2326">
              <w:rPr>
                <w:sz w:val="22"/>
                <w:szCs w:val="22"/>
                <w:lang w:val="en-US"/>
              </w:rPr>
              <w:t xml:space="preserve"> </w:t>
            </w:r>
            <w:r>
              <w:rPr>
                <w:sz w:val="22"/>
                <w:szCs w:val="22"/>
                <w:lang w:val="en-US"/>
              </w:rPr>
              <w:t>(SD)</w:t>
            </w:r>
          </w:p>
        </w:tc>
        <w:tc>
          <w:tcPr>
            <w:tcW w:w="226" w:type="pct"/>
            <w:tcBorders>
              <w:top w:val="single" w:sz="4" w:space="0" w:color="auto"/>
              <w:left w:val="single" w:sz="4" w:space="0" w:color="auto"/>
              <w:bottom w:val="single" w:sz="4" w:space="0" w:color="auto"/>
              <w:right w:val="single" w:sz="4" w:space="0" w:color="auto"/>
            </w:tcBorders>
          </w:tcPr>
          <w:p w14:paraId="0639844D" w14:textId="20A71FA2"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6795254F"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FC52F66" w14:textId="63F060B1"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2AB844E2"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A3749FF" w14:textId="41BF97F5" w:rsidR="001310CE" w:rsidRPr="001A5B6F"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361EA8CF"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13ED9B3" w14:textId="377F00C4"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3329352"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64AB52F" w14:textId="1708610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B15CAC8"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E11141F"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03DF5AD"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1406D6FA"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571E24D"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D0387A0"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032DF11" w14:textId="75E2508F"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38AC2A3C"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5D5B32C8" w14:textId="77777777" w:rsidR="001310CE" w:rsidRPr="000700C4"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00C4">
              <w:rPr>
                <w:sz w:val="22"/>
                <w:szCs w:val="22"/>
              </w:rPr>
              <w:t>Per-Arne Håkansson (S)</w:t>
            </w:r>
          </w:p>
        </w:tc>
        <w:tc>
          <w:tcPr>
            <w:tcW w:w="226" w:type="pct"/>
            <w:tcBorders>
              <w:top w:val="single" w:sz="4" w:space="0" w:color="auto"/>
              <w:left w:val="single" w:sz="4" w:space="0" w:color="auto"/>
              <w:bottom w:val="single" w:sz="4" w:space="0" w:color="auto"/>
              <w:right w:val="single" w:sz="4" w:space="0" w:color="auto"/>
            </w:tcBorders>
          </w:tcPr>
          <w:p w14:paraId="43387C66" w14:textId="467549B1"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69093795"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1A649DD" w14:textId="17BA648F"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036C6AFF"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1516597" w14:textId="6E357C2D" w:rsidR="001310CE" w:rsidRPr="001A5B6F"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5AB35175"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C48DC3B" w14:textId="0D5ABED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2359E67"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5E0A7629" w14:textId="12D19556"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263EB32"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5E42C803"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2FFF5AE"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7080DED6"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AF1B4A6"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5AC165A"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3ACD676" w14:textId="41A3C7E5"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36B3EC7B"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3FDD1092" w14:textId="77777777" w:rsidR="001310CE" w:rsidRPr="000700C4"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Linda </w:t>
            </w:r>
            <w:r w:rsidRPr="00612FF5">
              <w:rPr>
                <w:sz w:val="22"/>
                <w:szCs w:val="22"/>
              </w:rPr>
              <w:t>Modig</w:t>
            </w:r>
            <w:r w:rsidRPr="000700C4">
              <w:rPr>
                <w:sz w:val="22"/>
                <w:szCs w:val="22"/>
              </w:rPr>
              <w:t xml:space="preserve"> (C)</w:t>
            </w:r>
          </w:p>
        </w:tc>
        <w:tc>
          <w:tcPr>
            <w:tcW w:w="226" w:type="pct"/>
            <w:tcBorders>
              <w:top w:val="single" w:sz="4" w:space="0" w:color="auto"/>
              <w:left w:val="single" w:sz="4" w:space="0" w:color="auto"/>
              <w:bottom w:val="single" w:sz="4" w:space="0" w:color="auto"/>
              <w:right w:val="single" w:sz="4" w:space="0" w:color="auto"/>
            </w:tcBorders>
          </w:tcPr>
          <w:p w14:paraId="2E0E49AE" w14:textId="1C98F2DB"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752D69A8"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A3B3CE0" w14:textId="64B077E5"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7D9B5E79"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C8446E3" w14:textId="14E9B2F3" w:rsidR="001310CE" w:rsidRPr="001A5B6F"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09A040EB"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3E731AA" w14:textId="3E745575"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7692CBC"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58E60A4D" w14:textId="621AEFF4"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C261C4B"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2D182770"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2ADC463"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2F53D57E"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E322036"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40A7E80"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6D537B73" w14:textId="0565D0F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69452C1A"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2F83EE58" w14:textId="77777777" w:rsidR="001310CE" w:rsidRPr="008E232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Mia Sydow Mölleby (V)</w:t>
            </w:r>
          </w:p>
        </w:tc>
        <w:tc>
          <w:tcPr>
            <w:tcW w:w="226" w:type="pct"/>
            <w:tcBorders>
              <w:top w:val="single" w:sz="4" w:space="0" w:color="auto"/>
              <w:left w:val="single" w:sz="4" w:space="0" w:color="auto"/>
              <w:bottom w:val="single" w:sz="4" w:space="0" w:color="auto"/>
              <w:right w:val="single" w:sz="4" w:space="0" w:color="auto"/>
            </w:tcBorders>
          </w:tcPr>
          <w:p w14:paraId="6C7E03FF" w14:textId="4251B4B1"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209" w:type="pct"/>
            <w:gridSpan w:val="2"/>
            <w:tcBorders>
              <w:top w:val="single" w:sz="4" w:space="0" w:color="auto"/>
              <w:left w:val="single" w:sz="4" w:space="0" w:color="auto"/>
              <w:bottom w:val="single" w:sz="4" w:space="0" w:color="auto"/>
              <w:right w:val="single" w:sz="4" w:space="0" w:color="auto"/>
            </w:tcBorders>
          </w:tcPr>
          <w:p w14:paraId="396C3B1C"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8246330" w14:textId="60F48400"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208" w:type="pct"/>
            <w:tcBorders>
              <w:top w:val="single" w:sz="4" w:space="0" w:color="auto"/>
              <w:left w:val="single" w:sz="4" w:space="0" w:color="auto"/>
              <w:bottom w:val="single" w:sz="4" w:space="0" w:color="auto"/>
              <w:right w:val="single" w:sz="4" w:space="0" w:color="auto"/>
            </w:tcBorders>
          </w:tcPr>
          <w:p w14:paraId="76FDDCE2"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40FD001" w14:textId="569540B0" w:rsidR="001310CE" w:rsidRPr="001A5B6F"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8" w:type="pct"/>
            <w:tcBorders>
              <w:top w:val="single" w:sz="4" w:space="0" w:color="auto"/>
              <w:left w:val="single" w:sz="4" w:space="0" w:color="auto"/>
              <w:bottom w:val="single" w:sz="4" w:space="0" w:color="auto"/>
              <w:right w:val="single" w:sz="4" w:space="0" w:color="auto"/>
            </w:tcBorders>
          </w:tcPr>
          <w:p w14:paraId="6DAB5A40"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1B249AD" w14:textId="6E3FC7E3"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FC15894"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076FDA5E" w14:textId="4E45FE76"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9190F41"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016B18EB"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4A79CDB"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2D393ADA"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7939280"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367EFC2"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0BD44419" w14:textId="7A7819AD"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7918486A"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1DB9C40E" w14:textId="77777777" w:rsidR="001310CE" w:rsidRPr="008E232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w:t>
            </w:r>
            <w:r w:rsidRPr="008E2326">
              <w:rPr>
                <w:sz w:val="22"/>
                <w:szCs w:val="22"/>
                <w:lang w:val="en-US"/>
              </w:rPr>
              <w:t>(M)</w:t>
            </w:r>
            <w:r w:rsidRPr="008E2326">
              <w:rPr>
                <w:sz w:val="22"/>
                <w:szCs w:val="22"/>
              </w:rPr>
              <w:t xml:space="preserve"> </w:t>
            </w:r>
          </w:p>
        </w:tc>
        <w:tc>
          <w:tcPr>
            <w:tcW w:w="226" w:type="pct"/>
            <w:tcBorders>
              <w:top w:val="single" w:sz="4" w:space="0" w:color="auto"/>
              <w:left w:val="single" w:sz="4" w:space="0" w:color="auto"/>
              <w:bottom w:val="single" w:sz="4" w:space="0" w:color="auto"/>
              <w:right w:val="single" w:sz="4" w:space="0" w:color="auto"/>
            </w:tcBorders>
          </w:tcPr>
          <w:p w14:paraId="58CE1F16" w14:textId="293DBC22"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768B711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E7DB6D3" w14:textId="1F78DEDA"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17DB9D1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F262610" w14:textId="0B7D6307" w:rsidR="001310CE" w:rsidRPr="00214135"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558F222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F1F2DE7" w14:textId="05FB0A8F"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A30E60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60F5CF7E" w14:textId="108CD604"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126080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3B0E42D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D28081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73CAC16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46A79F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3D5C1C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560E2E6F" w14:textId="50FEC4BB"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051F3D54"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339F0085" w14:textId="77777777" w:rsidR="001310CE" w:rsidRPr="008E232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sidRPr="008E2326">
              <w:rPr>
                <w:sz w:val="22"/>
                <w:szCs w:val="22"/>
                <w:lang w:val="en-US"/>
              </w:rPr>
              <w:t>(SD)</w:t>
            </w:r>
          </w:p>
        </w:tc>
        <w:tc>
          <w:tcPr>
            <w:tcW w:w="226" w:type="pct"/>
            <w:tcBorders>
              <w:top w:val="single" w:sz="4" w:space="0" w:color="auto"/>
              <w:left w:val="single" w:sz="4" w:space="0" w:color="auto"/>
              <w:bottom w:val="single" w:sz="4" w:space="0" w:color="auto"/>
              <w:right w:val="single" w:sz="4" w:space="0" w:color="auto"/>
            </w:tcBorders>
          </w:tcPr>
          <w:p w14:paraId="6863914C" w14:textId="40672A69"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4ECA0353"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6EE6484" w14:textId="7B0A056B"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7292DBDD"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709AB2B" w14:textId="6482DDA1" w:rsidR="001310CE" w:rsidRPr="001A5B6F"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18F84A18"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83F3A69" w14:textId="2E4AD13C"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CB090C1"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1CAE2850" w14:textId="0533C64B"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04D43A0"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0F2844AB"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6DF0B0C"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05B7844F"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C5B7FF9"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D4952EB"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F54D940" w14:textId="7D48AEB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786F0E75"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1A806129" w14:textId="77777777" w:rsidR="001310CE" w:rsidRPr="008E232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Laila Naraghi (S)</w:t>
            </w:r>
          </w:p>
        </w:tc>
        <w:tc>
          <w:tcPr>
            <w:tcW w:w="226" w:type="pct"/>
            <w:tcBorders>
              <w:top w:val="single" w:sz="4" w:space="0" w:color="auto"/>
              <w:left w:val="single" w:sz="4" w:space="0" w:color="auto"/>
              <w:bottom w:val="single" w:sz="4" w:space="0" w:color="auto"/>
              <w:right w:val="single" w:sz="4" w:space="0" w:color="auto"/>
            </w:tcBorders>
          </w:tcPr>
          <w:p w14:paraId="06A57FFE" w14:textId="50D2D19D"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162BDFA2"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C2F11B6" w14:textId="4A7ECADD"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24C72E03"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83CFA17" w14:textId="644CA87B" w:rsidR="001310CE" w:rsidRPr="001A5B6F"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26530565"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A02C0A4" w14:textId="2876B8B8"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6A54253"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CEE2F75" w14:textId="34908CCF"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89F9C61"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E3F1F42"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69F2801"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32CE801C"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7159288"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1A33582"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79634AA" w14:textId="0636FD71"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1524DB7E"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578AA141" w14:textId="77777777" w:rsidR="001310CE" w:rsidRPr="008E232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Tuve Skånberg (KD)</w:t>
            </w:r>
          </w:p>
        </w:tc>
        <w:tc>
          <w:tcPr>
            <w:tcW w:w="226" w:type="pct"/>
            <w:tcBorders>
              <w:top w:val="single" w:sz="4" w:space="0" w:color="auto"/>
              <w:left w:val="single" w:sz="4" w:space="0" w:color="auto"/>
              <w:bottom w:val="single" w:sz="4" w:space="0" w:color="auto"/>
              <w:right w:val="single" w:sz="4" w:space="0" w:color="auto"/>
            </w:tcBorders>
          </w:tcPr>
          <w:p w14:paraId="5CA0280B" w14:textId="42C05B36"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072D0AC3"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602895E" w14:textId="7D3956D3"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0A5CD3A3"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62FCAB1" w14:textId="6BE86593" w:rsidR="001310CE" w:rsidRPr="001A5B6F"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127F9DCD"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4D58F79" w14:textId="1D9EFCA9"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FEDF22B"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67033F5" w14:textId="2712F71E"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9864420"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3EF05EDC"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673F298"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492E6E6F"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54F8187"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628CC6B" w14:textId="77777777"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A46B1EE" w14:textId="545F0719" w:rsidR="001310CE" w:rsidRPr="001A5B6F"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5B97466C"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4205370E" w14:textId="77777777" w:rsidR="001310CE" w:rsidRPr="004B210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AC2BE8">
              <w:rPr>
                <w:sz w:val="22"/>
                <w:szCs w:val="22"/>
                <w:lang w:val="en-GB"/>
              </w:rPr>
              <w:t>Daniel Andersson</w:t>
            </w:r>
            <w:r w:rsidRPr="004B2106">
              <w:rPr>
                <w:sz w:val="22"/>
                <w:szCs w:val="22"/>
                <w:lang w:val="en-GB"/>
              </w:rPr>
              <w:t xml:space="preserve"> (S) </w:t>
            </w:r>
          </w:p>
        </w:tc>
        <w:tc>
          <w:tcPr>
            <w:tcW w:w="226" w:type="pct"/>
            <w:tcBorders>
              <w:top w:val="single" w:sz="4" w:space="0" w:color="auto"/>
              <w:left w:val="single" w:sz="4" w:space="0" w:color="auto"/>
              <w:bottom w:val="single" w:sz="4" w:space="0" w:color="auto"/>
              <w:right w:val="single" w:sz="4" w:space="0" w:color="auto"/>
            </w:tcBorders>
          </w:tcPr>
          <w:p w14:paraId="4C86BB47" w14:textId="68780506"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67CB80A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512D1FF" w14:textId="5B5167B4"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w:t>
            </w:r>
          </w:p>
        </w:tc>
        <w:tc>
          <w:tcPr>
            <w:tcW w:w="208" w:type="pct"/>
            <w:tcBorders>
              <w:top w:val="single" w:sz="4" w:space="0" w:color="auto"/>
              <w:left w:val="single" w:sz="4" w:space="0" w:color="auto"/>
              <w:bottom w:val="single" w:sz="4" w:space="0" w:color="auto"/>
              <w:right w:val="single" w:sz="4" w:space="0" w:color="auto"/>
            </w:tcBorders>
          </w:tcPr>
          <w:p w14:paraId="3E0EE2E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C2290E7" w14:textId="36DF8EC2" w:rsidR="001310CE" w:rsidRPr="00214135"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208" w:type="pct"/>
            <w:tcBorders>
              <w:top w:val="single" w:sz="4" w:space="0" w:color="auto"/>
              <w:left w:val="single" w:sz="4" w:space="0" w:color="auto"/>
              <w:bottom w:val="single" w:sz="4" w:space="0" w:color="auto"/>
              <w:right w:val="single" w:sz="4" w:space="0" w:color="auto"/>
            </w:tcBorders>
          </w:tcPr>
          <w:p w14:paraId="351DCC7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33A4700" w14:textId="5AAAC7EA"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DC2AD4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307F6F2A" w14:textId="47992EF2"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3D8726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41A9B29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634DDD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552E4CA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C407A1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097A34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241A657" w14:textId="2A4C4F30"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70BC956B"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55758FF3" w14:textId="77777777" w:rsidR="001310CE" w:rsidRPr="008E232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Tina Acketoft </w:t>
            </w:r>
            <w:r w:rsidRPr="008E2326">
              <w:rPr>
                <w:sz w:val="22"/>
                <w:szCs w:val="22"/>
              </w:rPr>
              <w:t>(L)</w:t>
            </w:r>
          </w:p>
        </w:tc>
        <w:tc>
          <w:tcPr>
            <w:tcW w:w="226" w:type="pct"/>
            <w:tcBorders>
              <w:top w:val="single" w:sz="4" w:space="0" w:color="auto"/>
              <w:left w:val="single" w:sz="4" w:space="0" w:color="auto"/>
              <w:bottom w:val="single" w:sz="4" w:space="0" w:color="auto"/>
              <w:right w:val="single" w:sz="4" w:space="0" w:color="auto"/>
            </w:tcBorders>
          </w:tcPr>
          <w:p w14:paraId="07F3825F" w14:textId="5F65B249"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23DD28A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66CE2E8" w14:textId="692BBCF5"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4A49DB7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E7611F8" w14:textId="35D86711" w:rsidR="001310CE" w:rsidRPr="00214135"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629C1C7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9FD55CE" w14:textId="1BEBA656"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6D17F6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4E1060EA" w14:textId="56D3F1AF"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562BF1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18496CD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3E0156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56A28A0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49523E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890139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87F8FCE" w14:textId="3BCB7926"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3E3AFC3A"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0DBD23EF" w14:textId="77777777" w:rsidR="001310CE" w:rsidRPr="008E232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Mikael Strandman</w:t>
            </w:r>
            <w:r>
              <w:rPr>
                <w:sz w:val="22"/>
                <w:szCs w:val="22"/>
              </w:rPr>
              <w:t xml:space="preserve"> </w:t>
            </w:r>
            <w:r w:rsidRPr="008E2326">
              <w:rPr>
                <w:sz w:val="22"/>
                <w:szCs w:val="22"/>
              </w:rPr>
              <w:t>(</w:t>
            </w:r>
            <w:r>
              <w:rPr>
                <w:sz w:val="22"/>
                <w:szCs w:val="22"/>
              </w:rPr>
              <w:t>SD</w:t>
            </w:r>
            <w:r w:rsidRPr="008E2326">
              <w:rPr>
                <w:sz w:val="22"/>
                <w:szCs w:val="22"/>
              </w:rPr>
              <w:t>)</w:t>
            </w:r>
          </w:p>
        </w:tc>
        <w:tc>
          <w:tcPr>
            <w:tcW w:w="226" w:type="pct"/>
            <w:tcBorders>
              <w:top w:val="single" w:sz="4" w:space="0" w:color="auto"/>
              <w:left w:val="single" w:sz="4" w:space="0" w:color="auto"/>
              <w:bottom w:val="single" w:sz="4" w:space="0" w:color="auto"/>
              <w:right w:val="single" w:sz="4" w:space="0" w:color="auto"/>
            </w:tcBorders>
          </w:tcPr>
          <w:p w14:paraId="2615058A" w14:textId="5B758511"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0F82505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5518901" w14:textId="4DFCF50B"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7401ABF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F2E7924" w14:textId="13A3C540" w:rsidR="001310CE" w:rsidRPr="00214135" w:rsidRDefault="00217608"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208" w:type="pct"/>
            <w:tcBorders>
              <w:top w:val="single" w:sz="4" w:space="0" w:color="auto"/>
              <w:left w:val="single" w:sz="4" w:space="0" w:color="auto"/>
              <w:bottom w:val="single" w:sz="4" w:space="0" w:color="auto"/>
              <w:right w:val="single" w:sz="4" w:space="0" w:color="auto"/>
            </w:tcBorders>
          </w:tcPr>
          <w:p w14:paraId="34EA61A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EB0013B" w14:textId="2B04EDB1"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12C008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01E5CC4" w14:textId="00146F78"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7D9BDD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5754DE0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6DD5EB0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42A793B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1DA914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904E4D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2A7E64D" w14:textId="3AE2B3B5"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14AE7EE6"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77EB1841" w14:textId="7CA4517B" w:rsidR="001310CE" w:rsidRPr="008E232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Sibinska (MP)</w:t>
            </w:r>
            <w:r w:rsidRPr="008E2326">
              <w:rPr>
                <w:sz w:val="22"/>
                <w:szCs w:val="22"/>
              </w:rPr>
              <w:fldChar w:fldCharType="begin"/>
            </w:r>
            <w:r w:rsidRPr="008E2326">
              <w:rPr>
                <w:sz w:val="22"/>
                <w:szCs w:val="22"/>
              </w:rPr>
              <w:instrText xml:space="preserve">  </w:instrText>
            </w:r>
            <w:r w:rsidRPr="008E2326">
              <w:rPr>
                <w:sz w:val="22"/>
                <w:szCs w:val="22"/>
              </w:rPr>
              <w:fldChar w:fldCharType="end"/>
            </w:r>
          </w:p>
        </w:tc>
        <w:tc>
          <w:tcPr>
            <w:tcW w:w="226" w:type="pct"/>
            <w:tcBorders>
              <w:top w:val="single" w:sz="4" w:space="0" w:color="auto"/>
              <w:left w:val="single" w:sz="4" w:space="0" w:color="auto"/>
              <w:bottom w:val="single" w:sz="4" w:space="0" w:color="auto"/>
              <w:right w:val="single" w:sz="4" w:space="0" w:color="auto"/>
            </w:tcBorders>
          </w:tcPr>
          <w:p w14:paraId="43C2DA7D" w14:textId="467EC241"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2544BF4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96C01A1" w14:textId="7C51925D"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1F8765B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855EA5C" w14:textId="4D8DB203" w:rsidR="001310CE" w:rsidRPr="00214135"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030C8CD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383B72D" w14:textId="24B0475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F16ED2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6D93C2CF" w14:textId="09E80263"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8A5656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5C2FF0F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63C17B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3A657A4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20FD5B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487DAD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5A6CA2CD" w14:textId="6221BFAA"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40CDEDE2"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0546EAAA" w14:textId="77777777" w:rsidR="001310CE" w:rsidRPr="008E2326"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226" w:type="pct"/>
            <w:tcBorders>
              <w:top w:val="single" w:sz="4" w:space="0" w:color="auto"/>
              <w:left w:val="single" w:sz="4" w:space="0" w:color="auto"/>
              <w:bottom w:val="single" w:sz="4" w:space="0" w:color="auto"/>
              <w:right w:val="single" w:sz="4" w:space="0" w:color="auto"/>
            </w:tcBorders>
          </w:tcPr>
          <w:p w14:paraId="3A9C2479" w14:textId="07EF12BB"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133013E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678EFAB" w14:textId="60690526"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588F500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CFE25BD" w14:textId="4FF2EF6F" w:rsidR="001310CE" w:rsidRPr="00214135"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0CFA8D8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314C4B9" w14:textId="4FF21F5A"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ECB9BA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41F93E9" w14:textId="32A06FE9"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A7A499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406691C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9F4653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6FDC304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D359F5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D2F7ED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7CA8E9D" w14:textId="0CD0A023"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5A1A4792"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372BD091" w14:textId="77777777" w:rsidR="001310CE" w:rsidRPr="00E931D7"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b/>
                <w:i/>
                <w:sz w:val="20"/>
              </w:rPr>
              <w:t>SUPPLEANTER</w:t>
            </w:r>
          </w:p>
        </w:tc>
        <w:tc>
          <w:tcPr>
            <w:tcW w:w="226" w:type="pct"/>
            <w:tcBorders>
              <w:top w:val="single" w:sz="4" w:space="0" w:color="auto"/>
              <w:left w:val="single" w:sz="4" w:space="0" w:color="auto"/>
              <w:bottom w:val="single" w:sz="4" w:space="0" w:color="auto"/>
              <w:right w:val="single" w:sz="4" w:space="0" w:color="auto"/>
            </w:tcBorders>
          </w:tcPr>
          <w:p w14:paraId="62F70FD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3B2804C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94BECF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0CE425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3D45E3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53071C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E899F6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0B62B6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57AB222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B49D39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3A46FBC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035FCC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422F1EF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4C36D7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84BBE4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BC906E5" w14:textId="481EDC52"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4E9D4BA6"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3D3897B6" w14:textId="77777777" w:rsidR="001310CE" w:rsidRPr="008E2326" w:rsidRDefault="001310CE" w:rsidP="001310CE">
            <w:pPr>
              <w:rPr>
                <w:sz w:val="22"/>
                <w:szCs w:val="22"/>
                <w:lang w:val="en-US"/>
              </w:rPr>
            </w:pPr>
            <w:r>
              <w:rPr>
                <w:sz w:val="22"/>
                <w:szCs w:val="22"/>
                <w:lang w:val="en-US"/>
              </w:rPr>
              <w:t xml:space="preserve">Thomas Hammarberg (S) </w:t>
            </w:r>
          </w:p>
        </w:tc>
        <w:tc>
          <w:tcPr>
            <w:tcW w:w="226" w:type="pct"/>
            <w:tcBorders>
              <w:top w:val="single" w:sz="4" w:space="0" w:color="auto"/>
              <w:left w:val="single" w:sz="4" w:space="0" w:color="auto"/>
              <w:bottom w:val="single" w:sz="4" w:space="0" w:color="auto"/>
              <w:right w:val="single" w:sz="4" w:space="0" w:color="auto"/>
            </w:tcBorders>
          </w:tcPr>
          <w:p w14:paraId="7AAF183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A405A7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1DC079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11AE1D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F57271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D826A8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F3C9A9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303C13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2218287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3D4E34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6920CFC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AD0A23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20ED1C4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361F3D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FD4F74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6E83BAAC" w14:textId="66CA51C0"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32304555"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036C0031" w14:textId="77777777" w:rsidR="001310CE" w:rsidRPr="008E2326" w:rsidRDefault="001310CE" w:rsidP="001310CE">
            <w:pPr>
              <w:rPr>
                <w:sz w:val="22"/>
                <w:szCs w:val="22"/>
                <w:lang w:val="en-US"/>
              </w:rPr>
            </w:pPr>
            <w:r>
              <w:rPr>
                <w:sz w:val="22"/>
                <w:szCs w:val="22"/>
                <w:lang w:val="en-US"/>
              </w:rPr>
              <w:t>Lars Beckman</w:t>
            </w:r>
            <w:r w:rsidRPr="008E2326">
              <w:rPr>
                <w:sz w:val="22"/>
                <w:szCs w:val="22"/>
                <w:lang w:val="en-US"/>
              </w:rPr>
              <w:t xml:space="preserve"> (M)</w:t>
            </w:r>
          </w:p>
        </w:tc>
        <w:tc>
          <w:tcPr>
            <w:tcW w:w="226" w:type="pct"/>
            <w:tcBorders>
              <w:top w:val="single" w:sz="4" w:space="0" w:color="auto"/>
              <w:left w:val="single" w:sz="4" w:space="0" w:color="auto"/>
              <w:bottom w:val="single" w:sz="4" w:space="0" w:color="auto"/>
              <w:right w:val="single" w:sz="4" w:space="0" w:color="auto"/>
            </w:tcBorders>
          </w:tcPr>
          <w:p w14:paraId="6533C88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EA1FE8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7AF309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6E770F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7E472A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20ED40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DE99B5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5FA11C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1589EF9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7B85E8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270F142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884A4A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63ACC8D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6A1F92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EE15D6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394549E2" w14:textId="13314BC0"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43B0BF36"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00E0ACBE" w14:textId="77777777" w:rsidR="001310CE" w:rsidRPr="008E2326" w:rsidRDefault="001310CE" w:rsidP="001310CE">
            <w:pPr>
              <w:rPr>
                <w:sz w:val="22"/>
                <w:szCs w:val="22"/>
                <w:lang w:val="en-US"/>
              </w:rPr>
            </w:pPr>
            <w:r w:rsidRPr="00AC2BE8">
              <w:rPr>
                <w:sz w:val="22"/>
                <w:szCs w:val="22"/>
                <w:lang w:val="en-GB"/>
              </w:rPr>
              <w:t>Erik Ezelius</w:t>
            </w:r>
            <w:r w:rsidRPr="008E2326">
              <w:rPr>
                <w:sz w:val="22"/>
                <w:szCs w:val="22"/>
                <w:lang w:val="en-US"/>
              </w:rPr>
              <w:t xml:space="preserve"> (S)</w:t>
            </w:r>
          </w:p>
        </w:tc>
        <w:tc>
          <w:tcPr>
            <w:tcW w:w="226" w:type="pct"/>
            <w:tcBorders>
              <w:top w:val="single" w:sz="4" w:space="0" w:color="auto"/>
              <w:left w:val="single" w:sz="4" w:space="0" w:color="auto"/>
              <w:bottom w:val="single" w:sz="4" w:space="0" w:color="auto"/>
              <w:right w:val="single" w:sz="4" w:space="0" w:color="auto"/>
            </w:tcBorders>
          </w:tcPr>
          <w:p w14:paraId="3D7CA2C5" w14:textId="79AE3E9C"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209" w:type="pct"/>
            <w:gridSpan w:val="2"/>
            <w:tcBorders>
              <w:top w:val="single" w:sz="4" w:space="0" w:color="auto"/>
              <w:left w:val="single" w:sz="4" w:space="0" w:color="auto"/>
              <w:bottom w:val="single" w:sz="4" w:space="0" w:color="auto"/>
              <w:right w:val="single" w:sz="4" w:space="0" w:color="auto"/>
            </w:tcBorders>
          </w:tcPr>
          <w:p w14:paraId="717D30B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AC2AB74" w14:textId="0714C53C"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49386C5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4A202DB" w14:textId="4E2ACD43" w:rsidR="001310CE" w:rsidRPr="00214135"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2654419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964C98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A94C03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379F25A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F74FEB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65D8EE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E3FD94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728077C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57EE8A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0B10C4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CB1FFD8" w14:textId="7C25495E"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587C00B3"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Height w:val="226"/>
        </w:trPr>
        <w:tc>
          <w:tcPr>
            <w:tcW w:w="1644" w:type="pct"/>
            <w:tcBorders>
              <w:top w:val="single" w:sz="4" w:space="0" w:color="auto"/>
              <w:left w:val="single" w:sz="4" w:space="0" w:color="auto"/>
              <w:bottom w:val="single" w:sz="4" w:space="0" w:color="auto"/>
              <w:right w:val="single" w:sz="4" w:space="0" w:color="auto"/>
            </w:tcBorders>
          </w:tcPr>
          <w:p w14:paraId="6EA447DE" w14:textId="77777777" w:rsidR="001310CE" w:rsidRPr="00B91BEE" w:rsidRDefault="001310CE" w:rsidP="001310CE">
            <w:pPr>
              <w:rPr>
                <w:sz w:val="22"/>
                <w:szCs w:val="22"/>
              </w:rPr>
            </w:pPr>
            <w:r>
              <w:rPr>
                <w:sz w:val="22"/>
                <w:szCs w:val="22"/>
              </w:rPr>
              <w:t>Annicka Engblom</w:t>
            </w:r>
            <w:r w:rsidRPr="008E2326">
              <w:rPr>
                <w:sz w:val="22"/>
                <w:szCs w:val="22"/>
              </w:rPr>
              <w:t xml:space="preserve"> </w:t>
            </w:r>
            <w:r>
              <w:rPr>
                <w:sz w:val="22"/>
                <w:szCs w:val="22"/>
              </w:rPr>
              <w:t>(M)</w:t>
            </w:r>
          </w:p>
        </w:tc>
        <w:tc>
          <w:tcPr>
            <w:tcW w:w="226" w:type="pct"/>
            <w:tcBorders>
              <w:top w:val="single" w:sz="4" w:space="0" w:color="auto"/>
              <w:left w:val="single" w:sz="4" w:space="0" w:color="auto"/>
              <w:bottom w:val="single" w:sz="4" w:space="0" w:color="auto"/>
              <w:right w:val="single" w:sz="4" w:space="0" w:color="auto"/>
            </w:tcBorders>
          </w:tcPr>
          <w:p w14:paraId="133C0F0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21990E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9D8D67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EA795C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E2AC7C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A3E926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D8452E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86DA36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6121F8A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F4C5FB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60014C9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CE43DF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4B29B89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A9A875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546E75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516CDD8B" w14:textId="568A506B"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71708854"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2833BFC0" w14:textId="77777777" w:rsidR="001310CE" w:rsidRPr="008E2326" w:rsidRDefault="001310CE" w:rsidP="001310CE">
            <w:pPr>
              <w:rPr>
                <w:sz w:val="22"/>
                <w:szCs w:val="22"/>
                <w:lang w:val="en-US"/>
              </w:rPr>
            </w:pPr>
            <w:r>
              <w:rPr>
                <w:sz w:val="22"/>
                <w:szCs w:val="22"/>
                <w:lang w:val="en-US"/>
              </w:rPr>
              <w:t>Per Söderlund</w:t>
            </w:r>
            <w:r w:rsidRPr="008E2326">
              <w:rPr>
                <w:sz w:val="22"/>
                <w:szCs w:val="22"/>
                <w:lang w:val="en-US"/>
              </w:rPr>
              <w:t xml:space="preserve"> (S</w:t>
            </w:r>
            <w:r>
              <w:rPr>
                <w:sz w:val="22"/>
                <w:szCs w:val="22"/>
                <w:lang w:val="en-US"/>
              </w:rPr>
              <w:t>D</w:t>
            </w:r>
            <w:r w:rsidRPr="008E2326">
              <w:rPr>
                <w:sz w:val="22"/>
                <w:szCs w:val="22"/>
                <w:lang w:val="en-US"/>
              </w:rPr>
              <w:t>)</w:t>
            </w:r>
          </w:p>
        </w:tc>
        <w:tc>
          <w:tcPr>
            <w:tcW w:w="226" w:type="pct"/>
            <w:tcBorders>
              <w:top w:val="single" w:sz="4" w:space="0" w:color="auto"/>
              <w:left w:val="single" w:sz="4" w:space="0" w:color="auto"/>
              <w:bottom w:val="single" w:sz="4" w:space="0" w:color="auto"/>
              <w:right w:val="single" w:sz="4" w:space="0" w:color="auto"/>
            </w:tcBorders>
          </w:tcPr>
          <w:p w14:paraId="645E8FFC" w14:textId="2CA4ED18"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209" w:type="pct"/>
            <w:gridSpan w:val="2"/>
            <w:tcBorders>
              <w:top w:val="single" w:sz="4" w:space="0" w:color="auto"/>
              <w:left w:val="single" w:sz="4" w:space="0" w:color="auto"/>
              <w:bottom w:val="single" w:sz="4" w:space="0" w:color="auto"/>
              <w:right w:val="single" w:sz="4" w:space="0" w:color="auto"/>
            </w:tcBorders>
          </w:tcPr>
          <w:p w14:paraId="1AC69D8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0950101" w14:textId="2C8F3F3B"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208" w:type="pct"/>
            <w:tcBorders>
              <w:top w:val="single" w:sz="4" w:space="0" w:color="auto"/>
              <w:left w:val="single" w:sz="4" w:space="0" w:color="auto"/>
              <w:bottom w:val="single" w:sz="4" w:space="0" w:color="auto"/>
              <w:right w:val="single" w:sz="4" w:space="0" w:color="auto"/>
            </w:tcBorders>
          </w:tcPr>
          <w:p w14:paraId="7F54647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639F3904" w14:textId="0CD2F44E" w:rsidR="001310CE" w:rsidRPr="00214135" w:rsidRDefault="00217608"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6E5B3E2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D6CF128" w14:textId="0DC17651"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76C56F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3251D804" w14:textId="02A4F7C2"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8D8DC7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028E478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75AC36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600763E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69117D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74D964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5E11F1A7" w14:textId="4D7D8B8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7F1118D9"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052AF79B" w14:textId="77777777" w:rsidR="001310CE" w:rsidRPr="008E2326" w:rsidRDefault="001310CE" w:rsidP="001310CE">
            <w:pPr>
              <w:rPr>
                <w:sz w:val="22"/>
                <w:szCs w:val="22"/>
                <w:lang w:val="en-US"/>
              </w:rPr>
            </w:pPr>
            <w:r w:rsidRPr="00B6245C">
              <w:rPr>
                <w:sz w:val="22"/>
                <w:szCs w:val="22"/>
              </w:rPr>
              <w:t>Ingela Nylund Watz</w:t>
            </w:r>
            <w:r>
              <w:rPr>
                <w:sz w:val="22"/>
                <w:szCs w:val="22"/>
                <w:lang w:val="en-US"/>
              </w:rPr>
              <w:t xml:space="preserve"> (S)</w:t>
            </w:r>
          </w:p>
        </w:tc>
        <w:tc>
          <w:tcPr>
            <w:tcW w:w="226" w:type="pct"/>
            <w:tcBorders>
              <w:top w:val="single" w:sz="4" w:space="0" w:color="auto"/>
              <w:left w:val="single" w:sz="4" w:space="0" w:color="auto"/>
              <w:bottom w:val="single" w:sz="4" w:space="0" w:color="auto"/>
              <w:right w:val="single" w:sz="4" w:space="0" w:color="auto"/>
            </w:tcBorders>
          </w:tcPr>
          <w:p w14:paraId="053476B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8BA051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3633F2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17B245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C2E27F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1C14E4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FE5088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085244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ECE37B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83D86C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B6986B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A63152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662FED0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7A63B8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F45A2A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9C0A89B" w14:textId="4519ADFC"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23A3CE58"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4DF3352B" w14:textId="77777777" w:rsidR="001310CE" w:rsidRPr="008E2326" w:rsidRDefault="001310CE" w:rsidP="001310CE">
            <w:pPr>
              <w:rPr>
                <w:sz w:val="22"/>
                <w:szCs w:val="22"/>
              </w:rPr>
            </w:pPr>
            <w:r w:rsidRPr="008E2326">
              <w:rPr>
                <w:sz w:val="22"/>
                <w:szCs w:val="22"/>
              </w:rPr>
              <w:t>Johan Hedin (C)</w:t>
            </w:r>
          </w:p>
        </w:tc>
        <w:tc>
          <w:tcPr>
            <w:tcW w:w="226" w:type="pct"/>
            <w:tcBorders>
              <w:top w:val="single" w:sz="4" w:space="0" w:color="auto"/>
              <w:left w:val="single" w:sz="4" w:space="0" w:color="auto"/>
              <w:bottom w:val="single" w:sz="4" w:space="0" w:color="auto"/>
              <w:right w:val="single" w:sz="4" w:space="0" w:color="auto"/>
            </w:tcBorders>
          </w:tcPr>
          <w:p w14:paraId="301C631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C1301F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03F1D9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05E56C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E333FD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F2431F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A9E4A1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58D416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5711E4B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480A02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358C667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664481F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6D3B595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8DF52A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A7351E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FC0D477" w14:textId="7F6A67C8"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35D839D4"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Height w:val="221"/>
        </w:trPr>
        <w:tc>
          <w:tcPr>
            <w:tcW w:w="1644" w:type="pct"/>
            <w:tcBorders>
              <w:top w:val="single" w:sz="4" w:space="0" w:color="auto"/>
              <w:left w:val="single" w:sz="4" w:space="0" w:color="auto"/>
              <w:bottom w:val="single" w:sz="4" w:space="0" w:color="auto"/>
              <w:right w:val="single" w:sz="4" w:space="0" w:color="auto"/>
            </w:tcBorders>
          </w:tcPr>
          <w:p w14:paraId="5E2FDC36" w14:textId="77777777" w:rsidR="001310CE" w:rsidRPr="008E2326" w:rsidRDefault="001310CE" w:rsidP="001310CE">
            <w:pPr>
              <w:rPr>
                <w:sz w:val="22"/>
                <w:szCs w:val="22"/>
              </w:rPr>
            </w:pPr>
            <w:r>
              <w:rPr>
                <w:sz w:val="22"/>
                <w:szCs w:val="22"/>
              </w:rPr>
              <w:t>Jessica Wetterling</w:t>
            </w:r>
            <w:r w:rsidRPr="008E2326">
              <w:rPr>
                <w:sz w:val="22"/>
                <w:szCs w:val="22"/>
              </w:rPr>
              <w:t xml:space="preserve"> (V)</w:t>
            </w:r>
          </w:p>
        </w:tc>
        <w:tc>
          <w:tcPr>
            <w:tcW w:w="226" w:type="pct"/>
            <w:tcBorders>
              <w:top w:val="single" w:sz="4" w:space="0" w:color="auto"/>
              <w:left w:val="single" w:sz="4" w:space="0" w:color="auto"/>
              <w:bottom w:val="single" w:sz="4" w:space="0" w:color="auto"/>
              <w:right w:val="single" w:sz="4" w:space="0" w:color="auto"/>
            </w:tcBorders>
          </w:tcPr>
          <w:p w14:paraId="79A187D9" w14:textId="4E288676"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44E57F8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35B1778" w14:textId="0E7973C2"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48A028D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34C910F" w14:textId="5B115A7B" w:rsidR="001310CE" w:rsidRPr="00214135"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6B65C01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986414A" w14:textId="2FED5BDF"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E838A1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4756CA16" w14:textId="4DF44AFB"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7938D8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22A93E3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1C4E3C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09641A2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04CD6A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ED2FE1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6826DC24" w14:textId="08F6A841"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67E31FE3"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432F514F" w14:textId="77777777" w:rsidR="001310CE" w:rsidRPr="008E2326" w:rsidRDefault="001310CE" w:rsidP="001310CE">
            <w:pPr>
              <w:rPr>
                <w:sz w:val="22"/>
                <w:szCs w:val="22"/>
              </w:rPr>
            </w:pPr>
            <w:r>
              <w:rPr>
                <w:sz w:val="22"/>
                <w:szCs w:val="22"/>
              </w:rPr>
              <w:t>Lars Jilmstad</w:t>
            </w:r>
            <w:r w:rsidRPr="008E2326">
              <w:rPr>
                <w:sz w:val="22"/>
                <w:szCs w:val="22"/>
              </w:rPr>
              <w:t xml:space="preserve"> (M)</w:t>
            </w:r>
          </w:p>
        </w:tc>
        <w:tc>
          <w:tcPr>
            <w:tcW w:w="226" w:type="pct"/>
            <w:tcBorders>
              <w:top w:val="single" w:sz="4" w:space="0" w:color="auto"/>
              <w:left w:val="single" w:sz="4" w:space="0" w:color="auto"/>
              <w:bottom w:val="single" w:sz="4" w:space="0" w:color="auto"/>
              <w:right w:val="single" w:sz="4" w:space="0" w:color="auto"/>
            </w:tcBorders>
          </w:tcPr>
          <w:p w14:paraId="38B906CB" w14:textId="03BB476B"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9" w:type="pct"/>
            <w:gridSpan w:val="2"/>
            <w:tcBorders>
              <w:top w:val="single" w:sz="4" w:space="0" w:color="auto"/>
              <w:left w:val="single" w:sz="4" w:space="0" w:color="auto"/>
              <w:bottom w:val="single" w:sz="4" w:space="0" w:color="auto"/>
              <w:right w:val="single" w:sz="4" w:space="0" w:color="auto"/>
            </w:tcBorders>
          </w:tcPr>
          <w:p w14:paraId="2D46776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35FAC93" w14:textId="645A8B3A"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086C241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7B0A7DF" w14:textId="43C9040A" w:rsidR="001310CE" w:rsidRPr="00214135" w:rsidRDefault="00EE1264"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208" w:type="pct"/>
            <w:tcBorders>
              <w:top w:val="single" w:sz="4" w:space="0" w:color="auto"/>
              <w:left w:val="single" w:sz="4" w:space="0" w:color="auto"/>
              <w:bottom w:val="single" w:sz="4" w:space="0" w:color="auto"/>
              <w:right w:val="single" w:sz="4" w:space="0" w:color="auto"/>
            </w:tcBorders>
          </w:tcPr>
          <w:p w14:paraId="0F24EDF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6CA731A" w14:textId="58A2906C"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FAE79C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138265CB" w14:textId="19D6986F"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C87CD8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50E4710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66D13A9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03C08D6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CFDF2F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55E2D2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940D975" w14:textId="21403EE1"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1DA885C7"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0F4B451F" w14:textId="77777777" w:rsidR="001310CE" w:rsidRPr="008E2326" w:rsidRDefault="001310CE" w:rsidP="001310CE">
            <w:pPr>
              <w:rPr>
                <w:sz w:val="22"/>
                <w:szCs w:val="22"/>
              </w:rPr>
            </w:pPr>
            <w:r>
              <w:rPr>
                <w:sz w:val="22"/>
                <w:szCs w:val="22"/>
              </w:rPr>
              <w:t>Patrick Reslow (SD</w:t>
            </w:r>
            <w:r w:rsidRPr="008E2326">
              <w:rPr>
                <w:sz w:val="22"/>
                <w:szCs w:val="22"/>
              </w:rPr>
              <w:t>)</w:t>
            </w:r>
          </w:p>
        </w:tc>
        <w:tc>
          <w:tcPr>
            <w:tcW w:w="226" w:type="pct"/>
            <w:tcBorders>
              <w:top w:val="single" w:sz="4" w:space="0" w:color="auto"/>
              <w:left w:val="single" w:sz="4" w:space="0" w:color="auto"/>
              <w:bottom w:val="single" w:sz="4" w:space="0" w:color="auto"/>
              <w:right w:val="single" w:sz="4" w:space="0" w:color="auto"/>
            </w:tcBorders>
          </w:tcPr>
          <w:p w14:paraId="7E9631A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2FC99C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FA379A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D7F9F4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40EB19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2C1157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462A95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807405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193C9D2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564CC1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46F549D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B1DC61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50465C0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644ED9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D5C193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F44CE3B" w14:textId="017B9F2D"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58BE06E9"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6520DCB0" w14:textId="77777777" w:rsidR="001310CE" w:rsidRPr="008E2326" w:rsidRDefault="001310CE" w:rsidP="001310CE">
            <w:pPr>
              <w:rPr>
                <w:sz w:val="22"/>
                <w:szCs w:val="22"/>
              </w:rPr>
            </w:pPr>
            <w:r>
              <w:rPr>
                <w:sz w:val="22"/>
                <w:szCs w:val="22"/>
              </w:rPr>
              <w:t>Patrik Björck</w:t>
            </w:r>
            <w:r w:rsidRPr="008E2326">
              <w:rPr>
                <w:sz w:val="22"/>
                <w:szCs w:val="22"/>
              </w:rPr>
              <w:t xml:space="preserve"> (S)</w:t>
            </w:r>
          </w:p>
        </w:tc>
        <w:tc>
          <w:tcPr>
            <w:tcW w:w="226" w:type="pct"/>
            <w:tcBorders>
              <w:top w:val="single" w:sz="4" w:space="0" w:color="auto"/>
              <w:left w:val="single" w:sz="4" w:space="0" w:color="auto"/>
              <w:bottom w:val="single" w:sz="4" w:space="0" w:color="auto"/>
              <w:right w:val="single" w:sz="4" w:space="0" w:color="auto"/>
            </w:tcBorders>
          </w:tcPr>
          <w:p w14:paraId="70E7FAB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E89171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C47AF9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527EC5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7A310E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5CBA64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0B725D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D33BBD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54B90D6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A44F9E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2333A43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F301D5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43E2450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A7F271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B0C49E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6424E2E" w14:textId="46637763"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7A80381C"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0D1C0E6F" w14:textId="77777777" w:rsidR="001310CE" w:rsidRPr="008E2326" w:rsidRDefault="001310CE" w:rsidP="001310CE">
            <w:pPr>
              <w:rPr>
                <w:sz w:val="22"/>
                <w:szCs w:val="22"/>
              </w:rPr>
            </w:pPr>
            <w:r>
              <w:rPr>
                <w:sz w:val="22"/>
                <w:szCs w:val="22"/>
              </w:rPr>
              <w:t>Lars Adaktusson (KD)</w:t>
            </w:r>
          </w:p>
        </w:tc>
        <w:tc>
          <w:tcPr>
            <w:tcW w:w="226" w:type="pct"/>
            <w:tcBorders>
              <w:top w:val="single" w:sz="4" w:space="0" w:color="auto"/>
              <w:left w:val="single" w:sz="4" w:space="0" w:color="auto"/>
              <w:bottom w:val="single" w:sz="4" w:space="0" w:color="auto"/>
              <w:right w:val="single" w:sz="4" w:space="0" w:color="auto"/>
            </w:tcBorders>
          </w:tcPr>
          <w:p w14:paraId="1511C79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621DCA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C1B618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179C7A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7EDD17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989ED7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B66EF3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6F4627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5872DD6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9A5892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6E8B358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6D910A6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7049F30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FFC4D7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D35DCC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DC7F147" w14:textId="070CE74A"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4A08FADA"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23F58C2D" w14:textId="77777777" w:rsidR="001310CE" w:rsidRPr="008E2326" w:rsidRDefault="001310CE" w:rsidP="001310CE">
            <w:pPr>
              <w:rPr>
                <w:sz w:val="22"/>
                <w:szCs w:val="22"/>
              </w:rPr>
            </w:pPr>
            <w:r>
              <w:rPr>
                <w:sz w:val="22"/>
                <w:szCs w:val="22"/>
              </w:rPr>
              <w:t>Maria Strömkvist (S)</w:t>
            </w:r>
            <w:r w:rsidRPr="008E2326">
              <w:rPr>
                <w:sz w:val="22"/>
                <w:szCs w:val="22"/>
              </w:rPr>
              <w:t xml:space="preserve"> </w:t>
            </w:r>
          </w:p>
        </w:tc>
        <w:tc>
          <w:tcPr>
            <w:tcW w:w="226" w:type="pct"/>
            <w:tcBorders>
              <w:top w:val="single" w:sz="4" w:space="0" w:color="auto"/>
              <w:left w:val="single" w:sz="4" w:space="0" w:color="auto"/>
              <w:bottom w:val="single" w:sz="4" w:space="0" w:color="auto"/>
              <w:right w:val="single" w:sz="4" w:space="0" w:color="auto"/>
            </w:tcBorders>
          </w:tcPr>
          <w:p w14:paraId="4AEDC36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E6EA27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55C34E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D6580A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A05ED4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06D59E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E1E858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3F45B2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20592D2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826DA9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259B772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837709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61E6D44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F6B757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88590B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07EC2ED" w14:textId="270A2302"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42BB9FD6"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558C67AB" w14:textId="77777777" w:rsidR="001310CE" w:rsidRPr="008E2326" w:rsidRDefault="001310CE" w:rsidP="001310CE">
            <w:pPr>
              <w:rPr>
                <w:sz w:val="22"/>
                <w:szCs w:val="22"/>
              </w:rPr>
            </w:pPr>
            <w:r>
              <w:rPr>
                <w:sz w:val="22"/>
                <w:szCs w:val="22"/>
              </w:rPr>
              <w:t xml:space="preserve">Bengt Eliasson </w:t>
            </w:r>
            <w:r w:rsidRPr="008E2326">
              <w:rPr>
                <w:sz w:val="22"/>
                <w:szCs w:val="22"/>
              </w:rPr>
              <w:t>(L)</w:t>
            </w:r>
          </w:p>
        </w:tc>
        <w:tc>
          <w:tcPr>
            <w:tcW w:w="226" w:type="pct"/>
            <w:tcBorders>
              <w:top w:val="single" w:sz="4" w:space="0" w:color="auto"/>
              <w:left w:val="single" w:sz="4" w:space="0" w:color="auto"/>
              <w:bottom w:val="single" w:sz="4" w:space="0" w:color="auto"/>
              <w:right w:val="single" w:sz="4" w:space="0" w:color="auto"/>
            </w:tcBorders>
          </w:tcPr>
          <w:p w14:paraId="24415D8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AAEE52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29AF25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D4F211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FB6098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598A8D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C92BC7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454F21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09D7C2B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556552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4C0C9A9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A94921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50B63FE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ABE1A7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A0A451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63475603" w14:textId="7607CC9B"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74A5FC87"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32EF9A0D" w14:textId="77777777" w:rsidR="001310CE" w:rsidRPr="008E2326" w:rsidRDefault="001310CE" w:rsidP="001310CE">
            <w:pPr>
              <w:rPr>
                <w:sz w:val="22"/>
                <w:szCs w:val="22"/>
              </w:rPr>
            </w:pPr>
            <w:r>
              <w:rPr>
                <w:sz w:val="22"/>
                <w:szCs w:val="22"/>
              </w:rPr>
              <w:t>Lars Andersson</w:t>
            </w:r>
            <w:r w:rsidRPr="008E2326">
              <w:rPr>
                <w:sz w:val="22"/>
                <w:szCs w:val="22"/>
              </w:rPr>
              <w:t xml:space="preserve"> (</w:t>
            </w:r>
            <w:r>
              <w:rPr>
                <w:sz w:val="22"/>
                <w:szCs w:val="22"/>
              </w:rPr>
              <w:t>S</w:t>
            </w:r>
            <w:r w:rsidRPr="008E2326">
              <w:rPr>
                <w:sz w:val="22"/>
                <w:szCs w:val="22"/>
              </w:rPr>
              <w:t>D)</w:t>
            </w:r>
          </w:p>
        </w:tc>
        <w:tc>
          <w:tcPr>
            <w:tcW w:w="226" w:type="pct"/>
            <w:tcBorders>
              <w:top w:val="single" w:sz="4" w:space="0" w:color="auto"/>
              <w:left w:val="single" w:sz="4" w:space="0" w:color="auto"/>
              <w:bottom w:val="single" w:sz="4" w:space="0" w:color="auto"/>
              <w:right w:val="single" w:sz="4" w:space="0" w:color="auto"/>
            </w:tcBorders>
          </w:tcPr>
          <w:p w14:paraId="6A2DCC5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A05C07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9B53CF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8EFCDE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2BA12E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773B31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CAA08F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225D6F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40B5DF7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C4B72A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1579A1D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642B20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77B3EF0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CE707D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625750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D76E117" w14:textId="1D448EFA"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11D8446A"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1ED5CAB2" w14:textId="74C47F21" w:rsidR="001310CE" w:rsidRPr="008E2326" w:rsidRDefault="001310CE" w:rsidP="001310CE">
            <w:pPr>
              <w:rPr>
                <w:sz w:val="22"/>
                <w:szCs w:val="22"/>
              </w:rPr>
            </w:pPr>
            <w:r>
              <w:rPr>
                <w:sz w:val="22"/>
                <w:szCs w:val="22"/>
                <w:lang w:val="en-GB" w:eastAsia="en-US"/>
              </w:rPr>
              <w:t>Rasmus Ling (MP)</w:t>
            </w:r>
          </w:p>
        </w:tc>
        <w:tc>
          <w:tcPr>
            <w:tcW w:w="226" w:type="pct"/>
            <w:tcBorders>
              <w:top w:val="single" w:sz="4" w:space="0" w:color="auto"/>
              <w:left w:val="single" w:sz="4" w:space="0" w:color="auto"/>
              <w:bottom w:val="single" w:sz="4" w:space="0" w:color="auto"/>
              <w:right w:val="single" w:sz="4" w:space="0" w:color="auto"/>
            </w:tcBorders>
          </w:tcPr>
          <w:p w14:paraId="3D8F67F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19480D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91F999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C53F56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BF9FEB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0AE1A0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228A2E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BFE728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5B7B78A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ACFBA6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E2F4CF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7A9C05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464453B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64CA7C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5CCCF9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52F4BBDF" w14:textId="26A90772"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33AAA13B"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30C5474A" w14:textId="19DDBE01" w:rsidR="001310CE" w:rsidRPr="008E2326" w:rsidRDefault="001310CE" w:rsidP="001310CE">
            <w:pPr>
              <w:rPr>
                <w:sz w:val="22"/>
                <w:szCs w:val="22"/>
              </w:rPr>
            </w:pPr>
            <w:r>
              <w:rPr>
                <w:sz w:val="22"/>
                <w:szCs w:val="22"/>
                <w:lang w:val="en-GB" w:eastAsia="en-US"/>
              </w:rPr>
              <w:t>Ann-Sofie Alm (M)</w:t>
            </w:r>
          </w:p>
        </w:tc>
        <w:tc>
          <w:tcPr>
            <w:tcW w:w="226" w:type="pct"/>
            <w:tcBorders>
              <w:top w:val="single" w:sz="4" w:space="0" w:color="auto"/>
              <w:left w:val="single" w:sz="4" w:space="0" w:color="auto"/>
              <w:bottom w:val="single" w:sz="4" w:space="0" w:color="auto"/>
              <w:right w:val="single" w:sz="4" w:space="0" w:color="auto"/>
            </w:tcBorders>
          </w:tcPr>
          <w:p w14:paraId="06D171E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C0AF71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BB52CB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080D3F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94FF3F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B4EE04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C001C8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B533B3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0312799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6CFE8A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211C409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3E75C3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6DCA798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BA458E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AF3665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3F1C16FC" w14:textId="6A8837CC"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25DC7FE4"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33F82C8D" w14:textId="1EA19EF1" w:rsidR="001310CE" w:rsidRPr="008E2326" w:rsidRDefault="001310CE" w:rsidP="001310CE">
            <w:pPr>
              <w:rPr>
                <w:sz w:val="22"/>
                <w:szCs w:val="22"/>
              </w:rPr>
            </w:pPr>
            <w:proofErr w:type="spellStart"/>
            <w:r>
              <w:rPr>
                <w:sz w:val="22"/>
                <w:szCs w:val="22"/>
                <w:lang w:val="en-GB" w:eastAsia="en-US"/>
              </w:rPr>
              <w:t>Vakant</w:t>
            </w:r>
            <w:proofErr w:type="spellEnd"/>
          </w:p>
        </w:tc>
        <w:tc>
          <w:tcPr>
            <w:tcW w:w="226" w:type="pct"/>
            <w:tcBorders>
              <w:top w:val="single" w:sz="4" w:space="0" w:color="auto"/>
              <w:left w:val="single" w:sz="4" w:space="0" w:color="auto"/>
              <w:bottom w:val="single" w:sz="4" w:space="0" w:color="auto"/>
              <w:right w:val="single" w:sz="4" w:space="0" w:color="auto"/>
            </w:tcBorders>
          </w:tcPr>
          <w:p w14:paraId="0E9BBA4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745B18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7B82DF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FC7E66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2DE9B1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0F0988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917237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7B9841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130C849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246D3A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52331FE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E5C10D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7CFF418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782AD9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B496A8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ECD5255" w14:textId="7502FC73"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23C27888"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17230ECB" w14:textId="7E34F85D" w:rsidR="001310CE" w:rsidRPr="008E2326" w:rsidRDefault="001310CE" w:rsidP="001310CE">
            <w:pPr>
              <w:rPr>
                <w:sz w:val="22"/>
                <w:szCs w:val="22"/>
              </w:rPr>
            </w:pPr>
            <w:r>
              <w:rPr>
                <w:sz w:val="22"/>
                <w:szCs w:val="22"/>
                <w:lang w:val="en-GB" w:eastAsia="en-US"/>
              </w:rPr>
              <w:t>Jörgen Grubb (SD)</w:t>
            </w:r>
          </w:p>
        </w:tc>
        <w:tc>
          <w:tcPr>
            <w:tcW w:w="226" w:type="pct"/>
            <w:tcBorders>
              <w:top w:val="single" w:sz="4" w:space="0" w:color="auto"/>
              <w:left w:val="single" w:sz="4" w:space="0" w:color="auto"/>
              <w:bottom w:val="single" w:sz="4" w:space="0" w:color="auto"/>
              <w:right w:val="single" w:sz="4" w:space="0" w:color="auto"/>
            </w:tcBorders>
          </w:tcPr>
          <w:p w14:paraId="3401273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B49A83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3C82EC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1B6B95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9F0476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1EFC7F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6D7BD4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D8619F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CA0427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B22F8F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7B51F6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A83655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1DD2FAF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1F3B40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D4E042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04E01641" w14:textId="03D8ECCD"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57DF1A66"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7696C6BB" w14:textId="2C6F5A51" w:rsidR="001310CE" w:rsidRPr="008E2326" w:rsidRDefault="001310CE" w:rsidP="001310CE">
            <w:pPr>
              <w:rPr>
                <w:sz w:val="22"/>
                <w:szCs w:val="22"/>
              </w:rPr>
            </w:pPr>
            <w:r>
              <w:rPr>
                <w:sz w:val="22"/>
                <w:szCs w:val="22"/>
                <w:lang w:val="en-GB" w:eastAsia="en-US"/>
              </w:rPr>
              <w:t>Allan Widman (L)</w:t>
            </w:r>
          </w:p>
        </w:tc>
        <w:tc>
          <w:tcPr>
            <w:tcW w:w="226" w:type="pct"/>
            <w:tcBorders>
              <w:top w:val="single" w:sz="4" w:space="0" w:color="auto"/>
              <w:left w:val="single" w:sz="4" w:space="0" w:color="auto"/>
              <w:bottom w:val="single" w:sz="4" w:space="0" w:color="auto"/>
              <w:right w:val="single" w:sz="4" w:space="0" w:color="auto"/>
            </w:tcBorders>
          </w:tcPr>
          <w:p w14:paraId="17AB75A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7CE79B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721263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DC4150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667697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8469FE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870287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1CC6F9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2AE2977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1D9FB1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3281633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8C7022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75A96FB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02FEDD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9C41EA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A66768F" w14:textId="7D614545"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21C40626"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25049BB7" w14:textId="77777777" w:rsidR="001310CE" w:rsidRPr="008E2326" w:rsidRDefault="001310CE" w:rsidP="001310CE">
            <w:pPr>
              <w:rPr>
                <w:sz w:val="22"/>
                <w:szCs w:val="22"/>
              </w:rPr>
            </w:pPr>
            <w:r>
              <w:rPr>
                <w:sz w:val="22"/>
                <w:szCs w:val="22"/>
              </w:rPr>
              <w:t>Nina Lundström (L)</w:t>
            </w:r>
          </w:p>
        </w:tc>
        <w:tc>
          <w:tcPr>
            <w:tcW w:w="226" w:type="pct"/>
            <w:tcBorders>
              <w:top w:val="single" w:sz="4" w:space="0" w:color="auto"/>
              <w:left w:val="single" w:sz="4" w:space="0" w:color="auto"/>
              <w:bottom w:val="single" w:sz="4" w:space="0" w:color="auto"/>
              <w:right w:val="single" w:sz="4" w:space="0" w:color="auto"/>
            </w:tcBorders>
          </w:tcPr>
          <w:p w14:paraId="31E8A51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51165A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7748CE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D4E7BB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6EC263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C8301E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8ED6A7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71A25C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312744B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A84E88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67D8F25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8D593A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048F23C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25D1BA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8FBC27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A470628" w14:textId="4C92AC4B"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66126CC6"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782C9C92" w14:textId="6CA47834" w:rsidR="001310CE" w:rsidRPr="008E2326" w:rsidRDefault="001310CE" w:rsidP="001310CE">
            <w:pPr>
              <w:rPr>
                <w:sz w:val="22"/>
                <w:szCs w:val="22"/>
              </w:rPr>
            </w:pPr>
            <w:r>
              <w:rPr>
                <w:sz w:val="22"/>
                <w:szCs w:val="22"/>
              </w:rPr>
              <w:t>Camilla Hansén (MP)</w:t>
            </w:r>
          </w:p>
        </w:tc>
        <w:tc>
          <w:tcPr>
            <w:tcW w:w="226" w:type="pct"/>
            <w:tcBorders>
              <w:top w:val="single" w:sz="4" w:space="0" w:color="auto"/>
              <w:left w:val="single" w:sz="4" w:space="0" w:color="auto"/>
              <w:bottom w:val="single" w:sz="4" w:space="0" w:color="auto"/>
              <w:right w:val="single" w:sz="4" w:space="0" w:color="auto"/>
            </w:tcBorders>
          </w:tcPr>
          <w:p w14:paraId="6BFD6EA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7489E2E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8D30F5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400387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78358D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4F3221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E70AAB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3523C2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64DB29F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6E5DB9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B26418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05AC42F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3C92BC4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44CC30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FE202C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EAE0C16" w14:textId="4CC2E5F9"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44982355"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6BE3DE64" w14:textId="77777777" w:rsidR="001310CE" w:rsidRPr="00A571A1" w:rsidRDefault="001310CE" w:rsidP="001310CE">
            <w:pPr>
              <w:rPr>
                <w:sz w:val="22"/>
                <w:szCs w:val="22"/>
              </w:rPr>
            </w:pPr>
            <w:r w:rsidRPr="007B0C0A">
              <w:rPr>
                <w:sz w:val="22"/>
                <w:szCs w:val="22"/>
              </w:rPr>
              <w:t>Per Schöldberg (C)</w:t>
            </w:r>
          </w:p>
        </w:tc>
        <w:tc>
          <w:tcPr>
            <w:tcW w:w="226" w:type="pct"/>
            <w:tcBorders>
              <w:top w:val="single" w:sz="4" w:space="0" w:color="auto"/>
              <w:left w:val="single" w:sz="4" w:space="0" w:color="auto"/>
              <w:bottom w:val="single" w:sz="4" w:space="0" w:color="auto"/>
              <w:right w:val="single" w:sz="4" w:space="0" w:color="auto"/>
            </w:tcBorders>
          </w:tcPr>
          <w:p w14:paraId="4B6F331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406BB5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14DB9D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DE05B8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323463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B4AA56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9B7EA9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FB0312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155952E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ECEE75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028E235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1EE8A9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5746748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4F0609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4B55D2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EB082D6" w14:textId="565D1158"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24500E80"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1B905AAF" w14:textId="77777777" w:rsidR="001310CE" w:rsidRPr="00A571A1" w:rsidRDefault="001310CE" w:rsidP="001310CE">
            <w:pPr>
              <w:rPr>
                <w:sz w:val="22"/>
                <w:szCs w:val="22"/>
              </w:rPr>
            </w:pPr>
            <w:r w:rsidRPr="00A571A1">
              <w:rPr>
                <w:sz w:val="22"/>
                <w:szCs w:val="22"/>
              </w:rPr>
              <w:t>Ali Esbati (V)</w:t>
            </w:r>
          </w:p>
        </w:tc>
        <w:tc>
          <w:tcPr>
            <w:tcW w:w="226" w:type="pct"/>
            <w:tcBorders>
              <w:top w:val="single" w:sz="4" w:space="0" w:color="auto"/>
              <w:left w:val="single" w:sz="4" w:space="0" w:color="auto"/>
              <w:bottom w:val="single" w:sz="4" w:space="0" w:color="auto"/>
              <w:right w:val="single" w:sz="4" w:space="0" w:color="auto"/>
            </w:tcBorders>
          </w:tcPr>
          <w:p w14:paraId="18EE16A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00E7137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BE2115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AC1473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3D72A1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0772F1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755702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3BD2F6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6BCFB5E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A82C0C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2529719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41F6D67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358F5B3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7AA423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9BB028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0ECB3229" w14:textId="07BDD702"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40698303"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2E491742" w14:textId="77777777" w:rsidR="001310CE" w:rsidRPr="00A571A1" w:rsidRDefault="001310CE" w:rsidP="001310CE">
            <w:pPr>
              <w:rPr>
                <w:sz w:val="22"/>
                <w:szCs w:val="22"/>
              </w:rPr>
            </w:pPr>
            <w:r w:rsidRPr="00A571A1">
              <w:rPr>
                <w:sz w:val="22"/>
                <w:szCs w:val="22"/>
              </w:rPr>
              <w:t>Andreas Carlson (KD)</w:t>
            </w:r>
          </w:p>
        </w:tc>
        <w:tc>
          <w:tcPr>
            <w:tcW w:w="226" w:type="pct"/>
            <w:tcBorders>
              <w:top w:val="single" w:sz="4" w:space="0" w:color="auto"/>
              <w:left w:val="single" w:sz="4" w:space="0" w:color="auto"/>
              <w:bottom w:val="single" w:sz="4" w:space="0" w:color="auto"/>
              <w:right w:val="single" w:sz="4" w:space="0" w:color="auto"/>
            </w:tcBorders>
          </w:tcPr>
          <w:p w14:paraId="706E2F1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4E122BF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A2DD16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AC6AC5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2CD61B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C2B5FF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370E159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25F5A4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0F16815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D6D185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0D4B6F6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1FD023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024A6B8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C0C877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7B6B80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1E551092" w14:textId="499B9349"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4EB40FF8"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2AD3D8FE" w14:textId="77777777" w:rsidR="001310CE" w:rsidRPr="00A571A1" w:rsidRDefault="001310CE" w:rsidP="001310CE">
            <w:pPr>
              <w:rPr>
                <w:sz w:val="22"/>
                <w:szCs w:val="22"/>
              </w:rPr>
            </w:pPr>
            <w:r w:rsidRPr="00A571A1">
              <w:rPr>
                <w:sz w:val="22"/>
                <w:szCs w:val="22"/>
              </w:rPr>
              <w:t>Mikael Oscarsson (KD)</w:t>
            </w:r>
          </w:p>
        </w:tc>
        <w:tc>
          <w:tcPr>
            <w:tcW w:w="226" w:type="pct"/>
            <w:tcBorders>
              <w:top w:val="single" w:sz="4" w:space="0" w:color="auto"/>
              <w:left w:val="single" w:sz="4" w:space="0" w:color="auto"/>
              <w:bottom w:val="single" w:sz="4" w:space="0" w:color="auto"/>
              <w:right w:val="single" w:sz="4" w:space="0" w:color="auto"/>
            </w:tcBorders>
          </w:tcPr>
          <w:p w14:paraId="2E20502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28B0A36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1B79136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EE9919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181F790"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203164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2B7A2F6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97A6B0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38698E4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483978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0759D5B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1C67962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4CF75DF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8DD58E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EA84CE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2C5186FB" w14:textId="7D93E760"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2E2B1D81"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6CD56D31" w14:textId="77777777" w:rsidR="001310CE" w:rsidRPr="00A571A1" w:rsidRDefault="001310CE" w:rsidP="001310CE">
            <w:pPr>
              <w:rPr>
                <w:sz w:val="22"/>
                <w:szCs w:val="22"/>
              </w:rPr>
            </w:pPr>
            <w:r>
              <w:rPr>
                <w:sz w:val="22"/>
                <w:szCs w:val="22"/>
              </w:rPr>
              <w:t>Björn Wiechel (S)</w:t>
            </w:r>
          </w:p>
        </w:tc>
        <w:tc>
          <w:tcPr>
            <w:tcW w:w="226" w:type="pct"/>
            <w:tcBorders>
              <w:top w:val="single" w:sz="4" w:space="0" w:color="auto"/>
              <w:left w:val="single" w:sz="4" w:space="0" w:color="auto"/>
              <w:bottom w:val="single" w:sz="4" w:space="0" w:color="auto"/>
              <w:right w:val="single" w:sz="4" w:space="0" w:color="auto"/>
            </w:tcBorders>
          </w:tcPr>
          <w:p w14:paraId="08C1DE2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10753AD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7C5E2EE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43B337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2E32D96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FCB8847"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E3804A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617540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80091B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8E4458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84CDAC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771289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0B2EA96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824D27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7AC06F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640EFDCA" w14:textId="3F0DA00D"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728F87B4"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47179FA6" w14:textId="77777777" w:rsidR="001310CE" w:rsidRPr="00A571A1" w:rsidRDefault="001310CE" w:rsidP="001310CE">
            <w:pPr>
              <w:rPr>
                <w:sz w:val="22"/>
                <w:szCs w:val="22"/>
              </w:rPr>
            </w:pPr>
            <w:r>
              <w:rPr>
                <w:sz w:val="22"/>
                <w:szCs w:val="22"/>
              </w:rPr>
              <w:t>Kalle Olsson (S)</w:t>
            </w:r>
          </w:p>
        </w:tc>
        <w:tc>
          <w:tcPr>
            <w:tcW w:w="226" w:type="pct"/>
            <w:tcBorders>
              <w:top w:val="single" w:sz="4" w:space="0" w:color="auto"/>
              <w:left w:val="single" w:sz="4" w:space="0" w:color="auto"/>
              <w:bottom w:val="single" w:sz="4" w:space="0" w:color="auto"/>
              <w:right w:val="single" w:sz="4" w:space="0" w:color="auto"/>
            </w:tcBorders>
          </w:tcPr>
          <w:p w14:paraId="595012A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FE96AE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68B75FC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DE36914"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78431F25"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20ECA7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4C7968E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68BB536A"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757C0B5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32CC99F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6E3AA45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5AC0809D"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2612F88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0D61A2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0B7323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4EE2EC49" w14:textId="00AF1F4A"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1A5B6F" w14:paraId="08D2E10F"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6" w:type="pct"/>
        </w:trPr>
        <w:tc>
          <w:tcPr>
            <w:tcW w:w="1644" w:type="pct"/>
            <w:tcBorders>
              <w:top w:val="single" w:sz="4" w:space="0" w:color="auto"/>
              <w:left w:val="single" w:sz="4" w:space="0" w:color="auto"/>
              <w:bottom w:val="single" w:sz="4" w:space="0" w:color="auto"/>
              <w:right w:val="single" w:sz="4" w:space="0" w:color="auto"/>
            </w:tcBorders>
          </w:tcPr>
          <w:p w14:paraId="06BA86C5" w14:textId="326D6B46" w:rsidR="001310CE" w:rsidRDefault="001310CE" w:rsidP="001310CE">
            <w:pPr>
              <w:rPr>
                <w:sz w:val="22"/>
                <w:szCs w:val="22"/>
              </w:rPr>
            </w:pPr>
            <w:r>
              <w:rPr>
                <w:sz w:val="22"/>
                <w:szCs w:val="22"/>
              </w:rPr>
              <w:t xml:space="preserve">Amanda </w:t>
            </w:r>
            <w:r w:rsidRPr="00EF6229">
              <w:rPr>
                <w:sz w:val="22"/>
                <w:szCs w:val="22"/>
              </w:rPr>
              <w:t>Palmstierna</w:t>
            </w:r>
            <w:r>
              <w:rPr>
                <w:sz w:val="22"/>
                <w:szCs w:val="22"/>
              </w:rPr>
              <w:t xml:space="preserve"> (MP)</w:t>
            </w:r>
          </w:p>
        </w:tc>
        <w:tc>
          <w:tcPr>
            <w:tcW w:w="226" w:type="pct"/>
            <w:tcBorders>
              <w:top w:val="single" w:sz="4" w:space="0" w:color="auto"/>
              <w:left w:val="single" w:sz="4" w:space="0" w:color="auto"/>
              <w:bottom w:val="single" w:sz="4" w:space="0" w:color="auto"/>
              <w:right w:val="single" w:sz="4" w:space="0" w:color="auto"/>
            </w:tcBorders>
          </w:tcPr>
          <w:p w14:paraId="59F36926"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gridSpan w:val="2"/>
            <w:tcBorders>
              <w:top w:val="single" w:sz="4" w:space="0" w:color="auto"/>
              <w:left w:val="single" w:sz="4" w:space="0" w:color="auto"/>
              <w:bottom w:val="single" w:sz="4" w:space="0" w:color="auto"/>
              <w:right w:val="single" w:sz="4" w:space="0" w:color="auto"/>
            </w:tcBorders>
          </w:tcPr>
          <w:p w14:paraId="6A15B968"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5E76CC7B"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0E8F74A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07A3E8C"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5CBE569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gridSpan w:val="2"/>
            <w:tcBorders>
              <w:top w:val="single" w:sz="4" w:space="0" w:color="auto"/>
              <w:left w:val="single" w:sz="4" w:space="0" w:color="auto"/>
              <w:bottom w:val="single" w:sz="4" w:space="0" w:color="auto"/>
              <w:right w:val="single" w:sz="4" w:space="0" w:color="auto"/>
            </w:tcBorders>
          </w:tcPr>
          <w:p w14:paraId="0D0C3DD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29AC2A6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4CE49DF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798C1A89"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9" w:type="pct"/>
            <w:tcBorders>
              <w:top w:val="single" w:sz="4" w:space="0" w:color="auto"/>
              <w:left w:val="single" w:sz="4" w:space="0" w:color="auto"/>
              <w:bottom w:val="single" w:sz="4" w:space="0" w:color="auto"/>
              <w:right w:val="single" w:sz="4" w:space="0" w:color="auto"/>
            </w:tcBorders>
          </w:tcPr>
          <w:p w14:paraId="0EE300DE"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7" w:type="pct"/>
            <w:gridSpan w:val="2"/>
            <w:tcBorders>
              <w:top w:val="single" w:sz="4" w:space="0" w:color="auto"/>
              <w:left w:val="single" w:sz="4" w:space="0" w:color="auto"/>
              <w:bottom w:val="single" w:sz="4" w:space="0" w:color="auto"/>
              <w:right w:val="single" w:sz="4" w:space="0" w:color="auto"/>
            </w:tcBorders>
          </w:tcPr>
          <w:p w14:paraId="35A50B4F"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11" w:type="pct"/>
            <w:gridSpan w:val="2"/>
            <w:tcBorders>
              <w:top w:val="single" w:sz="4" w:space="0" w:color="auto"/>
              <w:left w:val="single" w:sz="4" w:space="0" w:color="auto"/>
              <w:bottom w:val="single" w:sz="4" w:space="0" w:color="auto"/>
              <w:right w:val="single" w:sz="4" w:space="0" w:color="auto"/>
            </w:tcBorders>
          </w:tcPr>
          <w:p w14:paraId="17AF9431"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45D4E202"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tcPr>
          <w:p w14:paraId="12EF4823" w14:textId="77777777"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199" w:type="pct"/>
            <w:gridSpan w:val="3"/>
            <w:tcBorders>
              <w:top w:val="single" w:sz="4" w:space="0" w:color="auto"/>
              <w:left w:val="single" w:sz="4" w:space="0" w:color="auto"/>
              <w:bottom w:val="single" w:sz="4" w:space="0" w:color="auto"/>
              <w:right w:val="single" w:sz="4" w:space="0" w:color="auto"/>
            </w:tcBorders>
          </w:tcPr>
          <w:p w14:paraId="76ADE90F" w14:textId="58D40C94" w:rsidR="001310CE" w:rsidRPr="00214135"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310CE" w:rsidRPr="00794BEC" w14:paraId="527E35B6"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6" w:type="pct"/>
          <w:wAfter w:w="35" w:type="pct"/>
          <w:trHeight w:val="263"/>
        </w:trPr>
        <w:tc>
          <w:tcPr>
            <w:tcW w:w="1900" w:type="pct"/>
            <w:gridSpan w:val="3"/>
            <w:tcBorders>
              <w:top w:val="single" w:sz="4" w:space="0" w:color="auto"/>
            </w:tcBorders>
          </w:tcPr>
          <w:p w14:paraId="206608EA" w14:textId="77777777" w:rsidR="001310CE" w:rsidRPr="00794BEC"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N = Närvarande</w:t>
            </w:r>
          </w:p>
        </w:tc>
        <w:tc>
          <w:tcPr>
            <w:tcW w:w="3049" w:type="pct"/>
            <w:gridSpan w:val="21"/>
            <w:tcBorders>
              <w:top w:val="single" w:sz="4" w:space="0" w:color="auto"/>
            </w:tcBorders>
          </w:tcPr>
          <w:p w14:paraId="0570C690" w14:textId="77777777" w:rsidR="001310CE" w:rsidRPr="00794BEC"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x = ledamöter som deltagit i handläggningen</w:t>
            </w:r>
          </w:p>
        </w:tc>
      </w:tr>
      <w:tr w:rsidR="001310CE" w:rsidRPr="00794BEC" w14:paraId="56DBC857" w14:textId="77777777" w:rsidTr="00131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6" w:type="pct"/>
          <w:wAfter w:w="35" w:type="pct"/>
          <w:trHeight w:val="262"/>
        </w:trPr>
        <w:tc>
          <w:tcPr>
            <w:tcW w:w="1900" w:type="pct"/>
            <w:gridSpan w:val="3"/>
          </w:tcPr>
          <w:p w14:paraId="4EDF782F" w14:textId="77777777" w:rsidR="001310CE" w:rsidRPr="00794BEC"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V = Votering</w:t>
            </w:r>
          </w:p>
        </w:tc>
        <w:tc>
          <w:tcPr>
            <w:tcW w:w="3049" w:type="pct"/>
            <w:gridSpan w:val="21"/>
          </w:tcPr>
          <w:p w14:paraId="6E128095" w14:textId="77777777" w:rsidR="001310CE" w:rsidRPr="00794BEC" w:rsidRDefault="001310CE" w:rsidP="001310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o = ledamöter som härutöver har varit närvarande</w:t>
            </w:r>
          </w:p>
        </w:tc>
      </w:tr>
    </w:tbl>
    <w:p w14:paraId="40538328" w14:textId="77777777" w:rsidR="004F680C" w:rsidRPr="00477C9F" w:rsidRDefault="004F680C" w:rsidP="00477C9F">
      <w:pPr>
        <w:rPr>
          <w:sz w:val="22"/>
          <w:szCs w:val="22"/>
        </w:rPr>
      </w:pPr>
    </w:p>
    <w:sectPr w:rsidR="004F680C" w:rsidRPr="00477C9F" w:rsidSect="00A45577">
      <w:pgSz w:w="11906" w:h="16838" w:code="9"/>
      <w:pgMar w:top="851"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8F703C"/>
    <w:multiLevelType w:val="hybridMultilevel"/>
    <w:tmpl w:val="929625D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D05F40"/>
    <w:multiLevelType w:val="hybridMultilevel"/>
    <w:tmpl w:val="A9B413C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935891"/>
    <w:multiLevelType w:val="hybridMultilevel"/>
    <w:tmpl w:val="F2928A7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89518CF"/>
    <w:multiLevelType w:val="hybridMultilevel"/>
    <w:tmpl w:val="D5E8DC1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FE5075"/>
    <w:multiLevelType w:val="hybridMultilevel"/>
    <w:tmpl w:val="2514B19C"/>
    <w:lvl w:ilvl="0" w:tplc="0BC269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6D7EB8"/>
    <w:multiLevelType w:val="hybridMultilevel"/>
    <w:tmpl w:val="0F1AA0EC"/>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9122DDE"/>
    <w:multiLevelType w:val="hybridMultilevel"/>
    <w:tmpl w:val="9D960ECE"/>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786D4928"/>
    <w:multiLevelType w:val="hybridMultilevel"/>
    <w:tmpl w:val="47669C9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2"/>
  </w:num>
  <w:num w:numId="6">
    <w:abstractNumId w:val="8"/>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B0"/>
    <w:rsid w:val="00000C1F"/>
    <w:rsid w:val="00001E5A"/>
    <w:rsid w:val="00006AAF"/>
    <w:rsid w:val="0000744F"/>
    <w:rsid w:val="000075A7"/>
    <w:rsid w:val="00011B7A"/>
    <w:rsid w:val="00011CCB"/>
    <w:rsid w:val="00012D39"/>
    <w:rsid w:val="00013261"/>
    <w:rsid w:val="00020592"/>
    <w:rsid w:val="00024634"/>
    <w:rsid w:val="00032860"/>
    <w:rsid w:val="00033D33"/>
    <w:rsid w:val="000345BF"/>
    <w:rsid w:val="0003470E"/>
    <w:rsid w:val="00037181"/>
    <w:rsid w:val="00037EDF"/>
    <w:rsid w:val="000410F7"/>
    <w:rsid w:val="000416B9"/>
    <w:rsid w:val="0005450C"/>
    <w:rsid w:val="00057A6F"/>
    <w:rsid w:val="000616AA"/>
    <w:rsid w:val="000700C4"/>
    <w:rsid w:val="0007401F"/>
    <w:rsid w:val="00084FFF"/>
    <w:rsid w:val="000A10F5"/>
    <w:rsid w:val="000A4BCF"/>
    <w:rsid w:val="000A7521"/>
    <w:rsid w:val="000A7D87"/>
    <w:rsid w:val="000B29C6"/>
    <w:rsid w:val="000B4B17"/>
    <w:rsid w:val="000B7C05"/>
    <w:rsid w:val="000D4D83"/>
    <w:rsid w:val="000E10DC"/>
    <w:rsid w:val="000E2B7E"/>
    <w:rsid w:val="000E6D49"/>
    <w:rsid w:val="000F15B0"/>
    <w:rsid w:val="000F448B"/>
    <w:rsid w:val="00100B80"/>
    <w:rsid w:val="0011197E"/>
    <w:rsid w:val="00112504"/>
    <w:rsid w:val="001134C1"/>
    <w:rsid w:val="00120821"/>
    <w:rsid w:val="0012108D"/>
    <w:rsid w:val="00126123"/>
    <w:rsid w:val="00130F82"/>
    <w:rsid w:val="001310CE"/>
    <w:rsid w:val="00133B7E"/>
    <w:rsid w:val="0013426B"/>
    <w:rsid w:val="00146083"/>
    <w:rsid w:val="00161AA6"/>
    <w:rsid w:val="001620D0"/>
    <w:rsid w:val="00164E3D"/>
    <w:rsid w:val="00165461"/>
    <w:rsid w:val="001828F2"/>
    <w:rsid w:val="001A1578"/>
    <w:rsid w:val="001A5B6F"/>
    <w:rsid w:val="001D766E"/>
    <w:rsid w:val="001E077A"/>
    <w:rsid w:val="001E1FAC"/>
    <w:rsid w:val="001E3773"/>
    <w:rsid w:val="001F0C53"/>
    <w:rsid w:val="001F70B3"/>
    <w:rsid w:val="00201D98"/>
    <w:rsid w:val="00203E67"/>
    <w:rsid w:val="00214135"/>
    <w:rsid w:val="002174A8"/>
    <w:rsid w:val="00217608"/>
    <w:rsid w:val="00227437"/>
    <w:rsid w:val="0023546F"/>
    <w:rsid w:val="00236A17"/>
    <w:rsid w:val="002373C0"/>
    <w:rsid w:val="00240D9B"/>
    <w:rsid w:val="00242FFD"/>
    <w:rsid w:val="00246E82"/>
    <w:rsid w:val="00252565"/>
    <w:rsid w:val="002544E0"/>
    <w:rsid w:val="00261EBD"/>
    <w:rsid w:val="002624FF"/>
    <w:rsid w:val="00263A2E"/>
    <w:rsid w:val="00264F16"/>
    <w:rsid w:val="00267572"/>
    <w:rsid w:val="00271679"/>
    <w:rsid w:val="0027450B"/>
    <w:rsid w:val="00275CD2"/>
    <w:rsid w:val="00277F25"/>
    <w:rsid w:val="0028513C"/>
    <w:rsid w:val="002862E1"/>
    <w:rsid w:val="00294DCB"/>
    <w:rsid w:val="00296D10"/>
    <w:rsid w:val="002A04AD"/>
    <w:rsid w:val="002A58B5"/>
    <w:rsid w:val="002A6ADE"/>
    <w:rsid w:val="002B40DE"/>
    <w:rsid w:val="002B51DB"/>
    <w:rsid w:val="002C7177"/>
    <w:rsid w:val="002D0E4D"/>
    <w:rsid w:val="002D2AB5"/>
    <w:rsid w:val="002E3221"/>
    <w:rsid w:val="002F284C"/>
    <w:rsid w:val="002F2F4E"/>
    <w:rsid w:val="002F53C2"/>
    <w:rsid w:val="00306C6B"/>
    <w:rsid w:val="003075B8"/>
    <w:rsid w:val="00342116"/>
    <w:rsid w:val="00360479"/>
    <w:rsid w:val="0039258B"/>
    <w:rsid w:val="00393CDC"/>
    <w:rsid w:val="00394192"/>
    <w:rsid w:val="00394D6A"/>
    <w:rsid w:val="003952A4"/>
    <w:rsid w:val="003955E1"/>
    <w:rsid w:val="0039591D"/>
    <w:rsid w:val="003A48EB"/>
    <w:rsid w:val="003A729A"/>
    <w:rsid w:val="003B36EF"/>
    <w:rsid w:val="003B6E69"/>
    <w:rsid w:val="003C73F9"/>
    <w:rsid w:val="003D31E8"/>
    <w:rsid w:val="003E0092"/>
    <w:rsid w:val="003E1AE3"/>
    <w:rsid w:val="003E3027"/>
    <w:rsid w:val="003F2270"/>
    <w:rsid w:val="00401656"/>
    <w:rsid w:val="0041089F"/>
    <w:rsid w:val="00412359"/>
    <w:rsid w:val="004147F0"/>
    <w:rsid w:val="0041580F"/>
    <w:rsid w:val="004206DB"/>
    <w:rsid w:val="00432C24"/>
    <w:rsid w:val="00441381"/>
    <w:rsid w:val="00446353"/>
    <w:rsid w:val="00447115"/>
    <w:rsid w:val="00454E3F"/>
    <w:rsid w:val="00477C9F"/>
    <w:rsid w:val="004867A4"/>
    <w:rsid w:val="00490212"/>
    <w:rsid w:val="0049372F"/>
    <w:rsid w:val="00494D58"/>
    <w:rsid w:val="004B2106"/>
    <w:rsid w:val="004B6B3E"/>
    <w:rsid w:val="004B6D8F"/>
    <w:rsid w:val="004C5D4F"/>
    <w:rsid w:val="004C7964"/>
    <w:rsid w:val="004D2D42"/>
    <w:rsid w:val="004E36E4"/>
    <w:rsid w:val="004E5E48"/>
    <w:rsid w:val="004F1B55"/>
    <w:rsid w:val="004F3CB5"/>
    <w:rsid w:val="004F680C"/>
    <w:rsid w:val="004F6F84"/>
    <w:rsid w:val="0050040F"/>
    <w:rsid w:val="005012C3"/>
    <w:rsid w:val="00502075"/>
    <w:rsid w:val="00506ACC"/>
    <w:rsid w:val="005108E6"/>
    <w:rsid w:val="00513C8C"/>
    <w:rsid w:val="00530C39"/>
    <w:rsid w:val="005358B4"/>
    <w:rsid w:val="005522EE"/>
    <w:rsid w:val="00554348"/>
    <w:rsid w:val="005650F7"/>
    <w:rsid w:val="00577B92"/>
    <w:rsid w:val="00581568"/>
    <w:rsid w:val="00581E89"/>
    <w:rsid w:val="00583587"/>
    <w:rsid w:val="00586400"/>
    <w:rsid w:val="005A5300"/>
    <w:rsid w:val="005B5E8D"/>
    <w:rsid w:val="005C1541"/>
    <w:rsid w:val="005C2F5F"/>
    <w:rsid w:val="005C75F9"/>
    <w:rsid w:val="005E2252"/>
    <w:rsid w:val="005E28B9"/>
    <w:rsid w:val="005E439C"/>
    <w:rsid w:val="005E614D"/>
    <w:rsid w:val="00612FF5"/>
    <w:rsid w:val="00614737"/>
    <w:rsid w:val="00626335"/>
    <w:rsid w:val="00640520"/>
    <w:rsid w:val="006503A2"/>
    <w:rsid w:val="00655976"/>
    <w:rsid w:val="00670574"/>
    <w:rsid w:val="00690BE7"/>
    <w:rsid w:val="00694A61"/>
    <w:rsid w:val="006A151D"/>
    <w:rsid w:val="006A511D"/>
    <w:rsid w:val="006B0412"/>
    <w:rsid w:val="006B151B"/>
    <w:rsid w:val="006B7B0C"/>
    <w:rsid w:val="006C1E27"/>
    <w:rsid w:val="006C21FA"/>
    <w:rsid w:val="006D3126"/>
    <w:rsid w:val="0071773D"/>
    <w:rsid w:val="00723D66"/>
    <w:rsid w:val="00726EE5"/>
    <w:rsid w:val="007273BF"/>
    <w:rsid w:val="007421F4"/>
    <w:rsid w:val="00750FF0"/>
    <w:rsid w:val="00754212"/>
    <w:rsid w:val="007615A5"/>
    <w:rsid w:val="00767BDA"/>
    <w:rsid w:val="00777B91"/>
    <w:rsid w:val="00782EA9"/>
    <w:rsid w:val="00783D2C"/>
    <w:rsid w:val="00783D32"/>
    <w:rsid w:val="00787586"/>
    <w:rsid w:val="007B0C0A"/>
    <w:rsid w:val="007D5E89"/>
    <w:rsid w:val="007F2B92"/>
    <w:rsid w:val="007F39BF"/>
    <w:rsid w:val="007F6B0D"/>
    <w:rsid w:val="00800B4D"/>
    <w:rsid w:val="008038CC"/>
    <w:rsid w:val="008063DA"/>
    <w:rsid w:val="00821AE7"/>
    <w:rsid w:val="008273F4"/>
    <w:rsid w:val="00830B72"/>
    <w:rsid w:val="00831AF6"/>
    <w:rsid w:val="0083479E"/>
    <w:rsid w:val="00834B38"/>
    <w:rsid w:val="008422E5"/>
    <w:rsid w:val="0084620D"/>
    <w:rsid w:val="008557FA"/>
    <w:rsid w:val="00875A5E"/>
    <w:rsid w:val="00875CAD"/>
    <w:rsid w:val="008808A5"/>
    <w:rsid w:val="008C2E2A"/>
    <w:rsid w:val="008D0E72"/>
    <w:rsid w:val="008E3B73"/>
    <w:rsid w:val="008E4795"/>
    <w:rsid w:val="008F4D68"/>
    <w:rsid w:val="009016AE"/>
    <w:rsid w:val="00902D63"/>
    <w:rsid w:val="00902D69"/>
    <w:rsid w:val="00902E29"/>
    <w:rsid w:val="0090428F"/>
    <w:rsid w:val="00906C2D"/>
    <w:rsid w:val="00911F8D"/>
    <w:rsid w:val="00931220"/>
    <w:rsid w:val="00937BF3"/>
    <w:rsid w:val="00937E3A"/>
    <w:rsid w:val="00944199"/>
    <w:rsid w:val="00944917"/>
    <w:rsid w:val="00946978"/>
    <w:rsid w:val="0094714D"/>
    <w:rsid w:val="009474C4"/>
    <w:rsid w:val="00950147"/>
    <w:rsid w:val="00953843"/>
    <w:rsid w:val="00955E76"/>
    <w:rsid w:val="0096348C"/>
    <w:rsid w:val="00973D8B"/>
    <w:rsid w:val="00976307"/>
    <w:rsid w:val="009815DB"/>
    <w:rsid w:val="0098705B"/>
    <w:rsid w:val="00987DE8"/>
    <w:rsid w:val="009900A1"/>
    <w:rsid w:val="009A3E81"/>
    <w:rsid w:val="009A68FE"/>
    <w:rsid w:val="009B0A01"/>
    <w:rsid w:val="009B3631"/>
    <w:rsid w:val="009B36FB"/>
    <w:rsid w:val="009B7313"/>
    <w:rsid w:val="009B79AB"/>
    <w:rsid w:val="009C3BE7"/>
    <w:rsid w:val="009C51B0"/>
    <w:rsid w:val="009D0FD5"/>
    <w:rsid w:val="009D1BB5"/>
    <w:rsid w:val="009E23C6"/>
    <w:rsid w:val="009F58C9"/>
    <w:rsid w:val="009F61A0"/>
    <w:rsid w:val="009F6E99"/>
    <w:rsid w:val="00A129A0"/>
    <w:rsid w:val="00A12FFD"/>
    <w:rsid w:val="00A151D3"/>
    <w:rsid w:val="00A258F2"/>
    <w:rsid w:val="00A30C23"/>
    <w:rsid w:val="00A324B3"/>
    <w:rsid w:val="00A37318"/>
    <w:rsid w:val="00A376CF"/>
    <w:rsid w:val="00A401A5"/>
    <w:rsid w:val="00A45577"/>
    <w:rsid w:val="00A47FBB"/>
    <w:rsid w:val="00A54DE5"/>
    <w:rsid w:val="00A5668F"/>
    <w:rsid w:val="00A571A1"/>
    <w:rsid w:val="00A63233"/>
    <w:rsid w:val="00A744C3"/>
    <w:rsid w:val="00A84DE6"/>
    <w:rsid w:val="00A8695B"/>
    <w:rsid w:val="00A9000C"/>
    <w:rsid w:val="00A9262A"/>
    <w:rsid w:val="00A92A85"/>
    <w:rsid w:val="00A9464E"/>
    <w:rsid w:val="00AA1A69"/>
    <w:rsid w:val="00AA5BE7"/>
    <w:rsid w:val="00AC1FEE"/>
    <w:rsid w:val="00AC2BE8"/>
    <w:rsid w:val="00AC3349"/>
    <w:rsid w:val="00AC7E0B"/>
    <w:rsid w:val="00AD797B"/>
    <w:rsid w:val="00AF32C5"/>
    <w:rsid w:val="00AF4EF8"/>
    <w:rsid w:val="00AF6DAF"/>
    <w:rsid w:val="00AF7C8D"/>
    <w:rsid w:val="00B071FC"/>
    <w:rsid w:val="00B11C9C"/>
    <w:rsid w:val="00B15788"/>
    <w:rsid w:val="00B17845"/>
    <w:rsid w:val="00B54D41"/>
    <w:rsid w:val="00B56452"/>
    <w:rsid w:val="00B62221"/>
    <w:rsid w:val="00B6245C"/>
    <w:rsid w:val="00B639E1"/>
    <w:rsid w:val="00B64A91"/>
    <w:rsid w:val="00B74AFA"/>
    <w:rsid w:val="00B85B4A"/>
    <w:rsid w:val="00B9203B"/>
    <w:rsid w:val="00B92DC8"/>
    <w:rsid w:val="00B93FFB"/>
    <w:rsid w:val="00BA46E1"/>
    <w:rsid w:val="00BA4A28"/>
    <w:rsid w:val="00BA5688"/>
    <w:rsid w:val="00BD41E4"/>
    <w:rsid w:val="00BD53C1"/>
    <w:rsid w:val="00BE0742"/>
    <w:rsid w:val="00BE329D"/>
    <w:rsid w:val="00BE3338"/>
    <w:rsid w:val="00BE3A91"/>
    <w:rsid w:val="00BE3BF7"/>
    <w:rsid w:val="00BE73A9"/>
    <w:rsid w:val="00BF0D2D"/>
    <w:rsid w:val="00BF6D6B"/>
    <w:rsid w:val="00C10454"/>
    <w:rsid w:val="00C11EF9"/>
    <w:rsid w:val="00C26EFF"/>
    <w:rsid w:val="00C276D3"/>
    <w:rsid w:val="00C30867"/>
    <w:rsid w:val="00C35889"/>
    <w:rsid w:val="00C468A5"/>
    <w:rsid w:val="00C53145"/>
    <w:rsid w:val="00C84F0D"/>
    <w:rsid w:val="00C919F3"/>
    <w:rsid w:val="00C92589"/>
    <w:rsid w:val="00C93236"/>
    <w:rsid w:val="00CA39FE"/>
    <w:rsid w:val="00CA6878"/>
    <w:rsid w:val="00CA6EF0"/>
    <w:rsid w:val="00CB5394"/>
    <w:rsid w:val="00CB6A34"/>
    <w:rsid w:val="00CB7431"/>
    <w:rsid w:val="00CC764E"/>
    <w:rsid w:val="00CD4CA0"/>
    <w:rsid w:val="00CD511F"/>
    <w:rsid w:val="00CE20C7"/>
    <w:rsid w:val="00CF6E9E"/>
    <w:rsid w:val="00D15194"/>
    <w:rsid w:val="00D27984"/>
    <w:rsid w:val="00D40740"/>
    <w:rsid w:val="00D44270"/>
    <w:rsid w:val="00D47BAF"/>
    <w:rsid w:val="00D52626"/>
    <w:rsid w:val="00D650C7"/>
    <w:rsid w:val="00D67826"/>
    <w:rsid w:val="00D67FEC"/>
    <w:rsid w:val="00D75A71"/>
    <w:rsid w:val="00D84771"/>
    <w:rsid w:val="00D85617"/>
    <w:rsid w:val="00D91734"/>
    <w:rsid w:val="00D93637"/>
    <w:rsid w:val="00D93C2E"/>
    <w:rsid w:val="00D96F98"/>
    <w:rsid w:val="00DA12E0"/>
    <w:rsid w:val="00DC0E6D"/>
    <w:rsid w:val="00DC1007"/>
    <w:rsid w:val="00DC58D9"/>
    <w:rsid w:val="00DD02EC"/>
    <w:rsid w:val="00DD2D91"/>
    <w:rsid w:val="00DD2E3A"/>
    <w:rsid w:val="00DD7DC3"/>
    <w:rsid w:val="00DD7DC5"/>
    <w:rsid w:val="00DE0553"/>
    <w:rsid w:val="00DE2A0A"/>
    <w:rsid w:val="00DF23EB"/>
    <w:rsid w:val="00E1233E"/>
    <w:rsid w:val="00E14E39"/>
    <w:rsid w:val="00E24600"/>
    <w:rsid w:val="00E3146E"/>
    <w:rsid w:val="00E33857"/>
    <w:rsid w:val="00E45D77"/>
    <w:rsid w:val="00E63EE4"/>
    <w:rsid w:val="00E66D19"/>
    <w:rsid w:val="00E67EBA"/>
    <w:rsid w:val="00E67EDD"/>
    <w:rsid w:val="00E7194A"/>
    <w:rsid w:val="00E916EA"/>
    <w:rsid w:val="00E92A77"/>
    <w:rsid w:val="00EA704C"/>
    <w:rsid w:val="00EA7B53"/>
    <w:rsid w:val="00EB1A63"/>
    <w:rsid w:val="00EC735D"/>
    <w:rsid w:val="00ED5D82"/>
    <w:rsid w:val="00EE1264"/>
    <w:rsid w:val="00EE68A3"/>
    <w:rsid w:val="00F064EF"/>
    <w:rsid w:val="00F07228"/>
    <w:rsid w:val="00F16C54"/>
    <w:rsid w:val="00F227F9"/>
    <w:rsid w:val="00F33C48"/>
    <w:rsid w:val="00F454FD"/>
    <w:rsid w:val="00F54A72"/>
    <w:rsid w:val="00F70370"/>
    <w:rsid w:val="00F76406"/>
    <w:rsid w:val="00F814F6"/>
    <w:rsid w:val="00F82CD1"/>
    <w:rsid w:val="00F84080"/>
    <w:rsid w:val="00F85B64"/>
    <w:rsid w:val="00F94C81"/>
    <w:rsid w:val="00F97E87"/>
    <w:rsid w:val="00FA06F9"/>
    <w:rsid w:val="00FA2D97"/>
    <w:rsid w:val="00FA2E8C"/>
    <w:rsid w:val="00FA384F"/>
    <w:rsid w:val="00FB200F"/>
    <w:rsid w:val="00FB3A7E"/>
    <w:rsid w:val="00FD0820"/>
    <w:rsid w:val="00FD13A3"/>
    <w:rsid w:val="00FE2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3800B"/>
  <w15:chartTrackingRefBased/>
  <w15:docId w15:val="{5F862FA8-C3EF-4A0D-A53C-63582918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customStyle="1" w:styleId="TableParagraph">
    <w:name w:val="Table Paragraph"/>
    <w:basedOn w:val="Normal"/>
    <w:uiPriority w:val="1"/>
    <w:qFormat/>
    <w:rsid w:val="00800B4D"/>
    <w:pPr>
      <w:autoSpaceDE w:val="0"/>
      <w:autoSpaceDN w:val="0"/>
      <w:ind w:left="111"/>
    </w:pPr>
    <w:rPr>
      <w:sz w:val="22"/>
      <w:szCs w:val="22"/>
      <w:lang w:bidi="sv-SE"/>
    </w:rPr>
  </w:style>
  <w:style w:type="paragraph" w:styleId="Liststycke">
    <w:name w:val="List Paragraph"/>
    <w:basedOn w:val="Normal"/>
    <w:uiPriority w:val="34"/>
    <w:qFormat/>
    <w:rsid w:val="001F0C53"/>
    <w:pPr>
      <w:widowControl/>
      <w:tabs>
        <w:tab w:val="left" w:pos="284"/>
      </w:tabs>
      <w:spacing w:after="120" w:line="280" w:lineRule="atLeast"/>
      <w:ind w:left="720"/>
      <w:contextualSpacing/>
    </w:pPr>
    <w:rPr>
      <w:sz w:val="22"/>
      <w:szCs w:val="22"/>
    </w:rPr>
  </w:style>
  <w:style w:type="character" w:customStyle="1" w:styleId="media--contacttitle1">
    <w:name w:val="media--contact__title1"/>
    <w:basedOn w:val="Standardstycketeckensnitt"/>
    <w:rsid w:val="005358B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607277472">
      <w:bodyDiv w:val="1"/>
      <w:marLeft w:val="0"/>
      <w:marRight w:val="0"/>
      <w:marTop w:val="0"/>
      <w:marBottom w:val="0"/>
      <w:divBdr>
        <w:top w:val="none" w:sz="0" w:space="0" w:color="auto"/>
        <w:left w:val="none" w:sz="0" w:space="0" w:color="auto"/>
        <w:bottom w:val="none" w:sz="0" w:space="0" w:color="auto"/>
        <w:right w:val="none" w:sz="0" w:space="0" w:color="auto"/>
      </w:divBdr>
    </w:div>
    <w:div w:id="1424303199">
      <w:bodyDiv w:val="1"/>
      <w:marLeft w:val="0"/>
      <w:marRight w:val="0"/>
      <w:marTop w:val="0"/>
      <w:marBottom w:val="0"/>
      <w:divBdr>
        <w:top w:val="none" w:sz="0" w:space="0" w:color="auto"/>
        <w:left w:val="none" w:sz="0" w:space="0" w:color="auto"/>
        <w:bottom w:val="none" w:sz="0" w:space="0" w:color="auto"/>
        <w:right w:val="none" w:sz="0" w:space="0" w:color="auto"/>
      </w:divBdr>
    </w:div>
    <w:div w:id="1581253134">
      <w:bodyDiv w:val="1"/>
      <w:marLeft w:val="0"/>
      <w:marRight w:val="0"/>
      <w:marTop w:val="0"/>
      <w:marBottom w:val="0"/>
      <w:divBdr>
        <w:top w:val="none" w:sz="0" w:space="0" w:color="auto"/>
        <w:left w:val="none" w:sz="0" w:space="0" w:color="auto"/>
        <w:bottom w:val="none" w:sz="0" w:space="0" w:color="auto"/>
        <w:right w:val="none" w:sz="0" w:space="0" w:color="auto"/>
      </w:divBdr>
    </w:div>
    <w:div w:id="17430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3.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9FDBD-0CEB-4F85-BB26-2901FD666C57}">
  <ds:schemaRefs>
    <ds:schemaRef ds:uri="http://schemas.microsoft.com/sharepoint/v3/contenttype/forms"/>
  </ds:schemaRefs>
</ds:datastoreItem>
</file>

<file path=customXml/itemProps2.xml><?xml version="1.0" encoding="utf-8"?>
<ds:datastoreItem xmlns:ds="http://schemas.openxmlformats.org/officeDocument/2006/customXml" ds:itemID="{52CC4DEB-9C1E-47B2-B17D-65E849EE826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0e4b847-d454-401e-b238-4117b4f1204c"/>
    <ds:schemaRef ds:uri="http://www.w3.org/XML/1998/namespace"/>
    <ds:schemaRef ds:uri="http://purl.org/dc/dcmitype/"/>
  </ds:schemaRefs>
</ds:datastoreItem>
</file>

<file path=customXml/itemProps3.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78214-16C7-46D0-B920-59E17EB5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2015.dotx</Template>
  <TotalTime>0</TotalTime>
  <Pages>4</Pages>
  <Words>753</Words>
  <Characters>5091</Characters>
  <Application>Microsoft Office Word</Application>
  <DocSecurity>4</DocSecurity>
  <Lines>1272</Lines>
  <Paragraphs>278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2021-04-22T12:54:00Z</cp:lastPrinted>
  <dcterms:created xsi:type="dcterms:W3CDTF">2021-06-11T06:48:00Z</dcterms:created>
  <dcterms:modified xsi:type="dcterms:W3CDTF">2021-06-11T06:48:00Z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