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7D9F" w:rsidRPr="00706139" w:rsidRDefault="00D77D9F" w:rsidP="00D77D9F">
      <w:pPr>
        <w:pStyle w:val="Hemstlrubrik"/>
        <w:rPr>
          <w:kern w:val="36"/>
        </w:rPr>
      </w:pPr>
      <w:r w:rsidRPr="00706139">
        <w:rPr>
          <w:kern w:val="36"/>
        </w:rPr>
        <w:t>Förslag till riksdagsbeslut</w:t>
      </w:r>
    </w:p>
    <w:p w:rsidR="00D77D9F" w:rsidRPr="00706139" w:rsidRDefault="00D77D9F" w:rsidP="00D77D9F">
      <w:pPr>
        <w:pStyle w:val="Hemstlatt"/>
      </w:pPr>
      <w:r w:rsidRPr="00706139">
        <w:t xml:space="preserve">Riksdagen </w:t>
      </w:r>
      <w:r w:rsidR="00377ACF" w:rsidRPr="00706139">
        <w:t xml:space="preserve">begär </w:t>
      </w:r>
      <w:r w:rsidRPr="00706139">
        <w:t xml:space="preserve">att regeringen </w:t>
      </w:r>
      <w:r w:rsidR="00377ACF" w:rsidRPr="00706139">
        <w:t>återkommer</w:t>
      </w:r>
      <w:r w:rsidRPr="00706139">
        <w:t xml:space="preserve"> till riksdagen med ett förslag till distinkt definition av begreppet långsiktigt hållbar utveckling utifrån målet att avvärja hot mot jordens livsuppehållande system och att denna definition ges en överordnad funktion i skrivelsen.</w:t>
      </w:r>
    </w:p>
    <w:p w:rsidR="00D77D9F" w:rsidRPr="00706139" w:rsidRDefault="00D77D9F" w:rsidP="00D77D9F">
      <w:pPr>
        <w:pStyle w:val="Rubrik1"/>
      </w:pPr>
      <w:r w:rsidRPr="00706139">
        <w:t>Inledning</w:t>
      </w:r>
    </w:p>
    <w:p w:rsidR="00D77D9F" w:rsidRPr="00706139" w:rsidRDefault="00D77D9F" w:rsidP="00D77D9F">
      <w:r w:rsidRPr="00706139">
        <w:t>Regeringen har inkommit med en skrivelse om vidareutveckling av den svenska strategin för hållbar utveckling (skr. 2005/06:126). Skrivelsen består huvudsakligen av en lägesbeskrivning över hur arbetet med strategin fra</w:t>
      </w:r>
      <w:r w:rsidRPr="00706139">
        <w:t>m</w:t>
      </w:r>
      <w:r w:rsidRPr="00706139">
        <w:t>skrider. Där finns också ett antal förslag till åtgärder för det fortsatta arbetet, till exempel förslag till indikatorer för hållbar utveckling, samt resonemang kring vilka faktorer som påverkar hållbarheten i utvecklingen. Skrivelsen ger dock en mycket svåröverskådlig bild, det är svårt att avgöra om Sverige som helhet eller sektorsvis går i riktning mot ett hållbart samhälle eller inte. Str</w:t>
      </w:r>
      <w:r w:rsidRPr="00706139">
        <w:t>a</w:t>
      </w:r>
      <w:r w:rsidRPr="00706139">
        <w:t>tegin försöker greppa över alltför många dimensioner och resultatet blir fö</w:t>
      </w:r>
      <w:r w:rsidRPr="00706139">
        <w:t>r</w:t>
      </w:r>
      <w:r w:rsidRPr="00706139">
        <w:t>virring och brist på fokus. I hög grad beror detta på att regeringen är otydlig i frågan om den ekologiska hållbarhetens prioriterade roll.</w:t>
      </w:r>
    </w:p>
    <w:p w:rsidR="00D77D9F" w:rsidRPr="00706139" w:rsidRDefault="00D77D9F" w:rsidP="00D77D9F">
      <w:pPr>
        <w:pStyle w:val="Rubrik1"/>
      </w:pPr>
      <w:r w:rsidRPr="00706139">
        <w:t>Hållbar utveckling</w:t>
      </w:r>
    </w:p>
    <w:p w:rsidR="00D77D9F" w:rsidRPr="00706139" w:rsidRDefault="00D77D9F" w:rsidP="00D77D9F">
      <w:r w:rsidRPr="00706139">
        <w:t>Begreppet hållbar utv</w:t>
      </w:r>
      <w:r w:rsidR="00123D53" w:rsidRPr="00706139">
        <w:t>eckling myntades för snart 20</w:t>
      </w:r>
      <w:r w:rsidRPr="00706139">
        <w:t xml:space="preserve"> år sedan i samband med </w:t>
      </w:r>
      <w:r w:rsidR="00123D53" w:rsidRPr="00706139">
        <w:t>”</w:t>
      </w:r>
      <w:r w:rsidRPr="00706139">
        <w:t>Our Common Future</w:t>
      </w:r>
      <w:r w:rsidR="00123D53" w:rsidRPr="00706139">
        <w:t>”</w:t>
      </w:r>
      <w:r w:rsidRPr="00706139">
        <w:t xml:space="preserve">, Brundtlandkommissionens rapport 1987, där det konstaterades att den nuvarande ekonomiska utvecklingen är ohållbar. Den miljöförstöring som den ekonomiska utvecklingen resulterar i har gått så långt </w:t>
      </w:r>
      <w:r w:rsidRPr="00706139">
        <w:lastRenderedPageBreak/>
        <w:t>att jordens livsuppehållande system hotas. Förbrukningen av naturresurser överstiger med bred marginal tillväxten. Produktions- och konsumtionsmön</w:t>
      </w:r>
      <w:r w:rsidRPr="00706139">
        <w:t>s</w:t>
      </w:r>
      <w:r w:rsidRPr="00706139">
        <w:t>ter är inte varaktigt hållbara, särskilt inte i industriländer som svarar för me</w:t>
      </w:r>
      <w:r w:rsidRPr="00706139">
        <w:t>r</w:t>
      </w:r>
      <w:r w:rsidRPr="00706139">
        <w:t>parten av de föroreningar som sprids.</w:t>
      </w:r>
    </w:p>
    <w:p w:rsidR="00D77D9F" w:rsidRPr="00706139" w:rsidRDefault="00D77D9F" w:rsidP="00D77D9F">
      <w:pPr>
        <w:pStyle w:val="Normaltindrag"/>
      </w:pPr>
      <w:r w:rsidRPr="00706139">
        <w:t>Efter diskussion om Brundtlandkommissionens rapport beslöt FN:s gen</w:t>
      </w:r>
      <w:r w:rsidRPr="00706139">
        <w:t>e</w:t>
      </w:r>
      <w:r w:rsidRPr="00706139">
        <w:t>ralförsamling att ordna en konferens i Rio de Janeiro 1992 med huvuduppgift att göra en plan för den omställning som måste ske om utvecklingen ska bli hållbar. Resultatet blev Agenda 21, en handlingsplan för det 21:a århundradet. Målet sades då vara att anpassa den ekonomiska utvecklingen så att den kan tillgodose dagens behov utan att äventyra kommande generationers möjligh</w:t>
      </w:r>
      <w:r w:rsidRPr="00706139">
        <w:t>e</w:t>
      </w:r>
      <w:r w:rsidRPr="00706139">
        <w:t>ter att tillgodose sina behov.</w:t>
      </w:r>
    </w:p>
    <w:p w:rsidR="00D77D9F" w:rsidRPr="00706139" w:rsidRDefault="00D77D9F" w:rsidP="00D77D9F">
      <w:pPr>
        <w:pStyle w:val="Normaltindrag"/>
      </w:pPr>
      <w:r w:rsidRPr="00706139">
        <w:t>Även om fokus i Agenda 21 är miljöomställning, så innehåller begreppet också en social dimension. I Riodokumenten definierades den som klyftan mellan rika och fattiga länder. Denna orättvisa relation måste förändras om utvecklingen ska bli långsiktigt hållbar. Detta är alltså utgångspunkten för vad</w:t>
      </w:r>
      <w:r w:rsidR="00123D53" w:rsidRPr="00706139">
        <w:t xml:space="preserve"> begreppet</w:t>
      </w:r>
      <w:r w:rsidRPr="00706139">
        <w:t xml:space="preserve"> en hållbar utveckling innebar då det myntades i internationella politiska sammanhang.</w:t>
      </w:r>
    </w:p>
    <w:p w:rsidR="00D77D9F" w:rsidRPr="00706139" w:rsidRDefault="00D77D9F" w:rsidP="00D77D9F">
      <w:pPr>
        <w:pStyle w:val="Normaltindrag"/>
      </w:pPr>
      <w:r w:rsidRPr="00706139">
        <w:t>Sedan dess har det, inte minst i Sverige, hängts på ytterligare två dime</w:t>
      </w:r>
      <w:r w:rsidRPr="00706139">
        <w:t>n</w:t>
      </w:r>
      <w:r w:rsidRPr="00706139">
        <w:t>sioner av hållbarhet i definitionen: social och ekonomisk hållbarhet. Dessa utgörs i sin tur av ett flertal aspekter. Social hållbarhet anses till exempel omfatta kulturell hållbarhet, jämställdhet, rättvisa och mycket annat. I takt med varje ny utvidgning av begreppet har betydelsen minskat. Annorlunda uttryckt har hållbar utveckling kommit att bli en meningslös klyscha. En e</w:t>
      </w:r>
      <w:r w:rsidRPr="00706139">
        <w:t>n</w:t>
      </w:r>
      <w:r w:rsidRPr="00706139">
        <w:t>kel sökning på begreppet hållbar utveckling på Internet ger många miljoner träffar. Begreppet används nu av vem som helst, i vilket sammanhang som helst och i vilket syfte som helst.</w:t>
      </w:r>
    </w:p>
    <w:p w:rsidR="00D77D9F" w:rsidRPr="00706139" w:rsidRDefault="00D77D9F" w:rsidP="00D77D9F">
      <w:pPr>
        <w:pStyle w:val="Normaltindrag"/>
      </w:pPr>
      <w:r w:rsidRPr="00706139">
        <w:t>Den flitiga användningen av begreppet hållbar utveckling är lättförståelig. Vem vill bli förknippad med en ohållbar utveckling? Det finns emellertid ingen nu gällande distinkt definition i det politiska livet som vanligtvis fö</w:t>
      </w:r>
      <w:r w:rsidRPr="00706139">
        <w:t>r</w:t>
      </w:r>
      <w:r w:rsidRPr="00706139">
        <w:t>knippas med hållbar utveckling. Vid förfrågan menar en del helt sonika att hållbar utveckling är utveckling som varar länge.</w:t>
      </w:r>
    </w:p>
    <w:p w:rsidR="00D77D9F" w:rsidRPr="00706139" w:rsidRDefault="00D77D9F" w:rsidP="00D77D9F">
      <w:pPr>
        <w:pStyle w:val="Normaltindrag"/>
      </w:pPr>
      <w:r w:rsidRPr="00706139">
        <w:t xml:space="preserve">Hur ska det tolkas när </w:t>
      </w:r>
      <w:r w:rsidR="00123D53" w:rsidRPr="00706139">
        <w:t xml:space="preserve">Moderaterna </w:t>
      </w:r>
      <w:r w:rsidRPr="00706139">
        <w:t>säger att hållbar utveckling innebär att det måste finnas en balans mellan de ekonomiska, sociala och miljömässiga kraven? Det låter som att miljökraven ska anpassas till ekonomiska och soci</w:t>
      </w:r>
      <w:r w:rsidRPr="00706139">
        <w:t>a</w:t>
      </w:r>
      <w:r w:rsidRPr="00706139">
        <w:t>la faktorer</w:t>
      </w:r>
      <w:r w:rsidR="00123D53" w:rsidRPr="00706139">
        <w:t xml:space="preserve"> –</w:t>
      </w:r>
      <w:r w:rsidRPr="00706139">
        <w:t xml:space="preserve"> de facto en återgång till</w:t>
      </w:r>
      <w:r w:rsidR="00123D53" w:rsidRPr="00706139">
        <w:t xml:space="preserve"> tiden före Rio</w:t>
      </w:r>
      <w:r w:rsidRPr="00706139">
        <w:t>konferensen. Och hur ska man tolka innebörden av den svenska regeringens mål inom ett för utvec</w:t>
      </w:r>
      <w:r w:rsidRPr="00706139">
        <w:t>k</w:t>
      </w:r>
      <w:r w:rsidRPr="00706139">
        <w:t>lingen så centralt område som den ekonomiska politiken? Där anges att det främsta målet är full sysselsättning och hög och uthållig tillväxt. Uthållig tillväxt – är det finansspråk för hållbar utveckling?</w:t>
      </w:r>
    </w:p>
    <w:p w:rsidR="00D77D9F" w:rsidRPr="00706139" w:rsidRDefault="00D77D9F" w:rsidP="00D77D9F">
      <w:pPr>
        <w:pStyle w:val="Normaltindrag"/>
      </w:pPr>
      <w:r w:rsidRPr="00706139">
        <w:t>Självklart måste den ekonomiska utvecklingen anpassas till de ekologiska ramar som vi alla lever under. Detta behöver emellertid inte betyda att det finns ett motsats</w:t>
      </w:r>
      <w:r w:rsidRPr="00706139">
        <w:softHyphen/>
        <w:t>förhållande mellan ekonomisk utveckling och ekologisk hållbarhet. Men det betyder inte heller att all ekonomisk utveckling är ekol</w:t>
      </w:r>
      <w:r w:rsidRPr="00706139">
        <w:t>o</w:t>
      </w:r>
      <w:r w:rsidRPr="00706139">
        <w:t>giskt hållbar. Istället är det en</w:t>
      </w:r>
      <w:r w:rsidR="00123D53" w:rsidRPr="00706139">
        <w:t xml:space="preserve"> möjlighet att definiera vilken</w:t>
      </w:r>
      <w:r w:rsidRPr="00706139">
        <w:t xml:space="preserve"> sorts ekonomisk utveckling som är önskvärd och att styra mot en sådan. Utveckling som bas</w:t>
      </w:r>
      <w:r w:rsidRPr="00706139">
        <w:t>e</w:t>
      </w:r>
      <w:r w:rsidRPr="00706139">
        <w:t>ras på ohållbar förbrukning av naturresurser eller skapar förorening av best</w:t>
      </w:r>
      <w:r w:rsidRPr="00706139">
        <w:t>å</w:t>
      </w:r>
      <w:r w:rsidRPr="00706139">
        <w:t>ende karaktär är per definition ohållbar.</w:t>
      </w:r>
    </w:p>
    <w:p w:rsidR="00D77D9F" w:rsidRPr="00706139" w:rsidRDefault="00D77D9F" w:rsidP="00D77D9F">
      <w:pPr>
        <w:pStyle w:val="Rubrik1"/>
      </w:pPr>
      <w:r w:rsidRPr="00706139">
        <w:t>Ohållbar utveckling</w:t>
      </w:r>
    </w:p>
    <w:p w:rsidR="00D77D9F" w:rsidRPr="00706139" w:rsidRDefault="00D77D9F" w:rsidP="00D77D9F">
      <w:r w:rsidRPr="00706139">
        <w:t>Trots de stolta åtaganden som Sverige och andra länder gjorde vid FN:s mi</w:t>
      </w:r>
      <w:r w:rsidRPr="00706139">
        <w:t>l</w:t>
      </w:r>
      <w:r w:rsidRPr="00706139">
        <w:t>jökonferens i Rio är vårt samhälle fortfarande i grunden oförändrat. Ett exe</w:t>
      </w:r>
      <w:r w:rsidRPr="00706139">
        <w:t>m</w:t>
      </w:r>
      <w:r w:rsidRPr="00706139">
        <w:t>pel på hur vår nuvarande ekonomiska utveckling strider mot de ekologiska ramarna är vårt beroende av transporter. Transportsektorn är till 97 procent beroende av fossila bränslen. Som vi alla vet kommer dessa bränslen att bli en bristresurs inom en snar framtid</w:t>
      </w:r>
      <w:r w:rsidR="00123D53" w:rsidRPr="00706139">
        <w:t>.</w:t>
      </w:r>
      <w:r w:rsidRPr="00706139">
        <w:t xml:space="preserve"> </w:t>
      </w:r>
      <w:r w:rsidR="00123D53" w:rsidRPr="00706139">
        <w:t xml:space="preserve">Användningen </w:t>
      </w:r>
      <w:r w:rsidRPr="00706139">
        <w:t>leder dessutom till en klima</w:t>
      </w:r>
      <w:r w:rsidRPr="00706139">
        <w:t>t</w:t>
      </w:r>
      <w:r w:rsidRPr="00706139">
        <w:t>förändring som hotar vårt samhälle. Det saknas också tillräckliga mängder förnybara bränslen för att kunna fortsätta att driva transporterna i den u</w:t>
      </w:r>
      <w:r w:rsidRPr="00706139">
        <w:t>t</w:t>
      </w:r>
      <w:r w:rsidRPr="00706139">
        <w:t>sträckning det är fråga om.</w:t>
      </w:r>
    </w:p>
    <w:p w:rsidR="00D77D9F" w:rsidRPr="00706139" w:rsidRDefault="00D77D9F" w:rsidP="00D77D9F">
      <w:pPr>
        <w:pStyle w:val="Normaltindrag"/>
      </w:pPr>
      <w:r w:rsidRPr="00706139">
        <w:t>Transportsektorn och dess tillväxt är med andra ord extremt ekologiskt ohållbar, men likväl tillåts transporterna, liksom deras användning av fossila bränslen, att öka eftersom den ekonomiska tillväxten anses vara beroende av ökade transporter. När åtgärder som syftar till att minska trafiken kommer på tal avfärdas dessa eftersom det finns farhågor i vissa läger att en minskning av trafiken skulle vara dåligt för ekonomin och kanske även för den sociala d</w:t>
      </w:r>
      <w:r w:rsidRPr="00706139">
        <w:t>i</w:t>
      </w:r>
      <w:r w:rsidRPr="00706139">
        <w:t>mensionen av hållbarhetsbegreppet. Detta hänger samman med att en ökad social och ekonomisk aktivitet leder till fler transporter då varor och männ</w:t>
      </w:r>
      <w:r w:rsidRPr="00706139">
        <w:t>i</w:t>
      </w:r>
      <w:r w:rsidRPr="00706139">
        <w:t>skor ska förflyttas. Men det hänger även samman med att den svenska fo</w:t>
      </w:r>
      <w:r w:rsidRPr="00706139">
        <w:t>r</w:t>
      </w:r>
      <w:r w:rsidRPr="00706139">
        <w:t>donsindustrin sysselsätter många människor och att en minskad trafik befaras leda till en lägre efterfrågan på nya bilar och lastbilar. Därigenom kan arbet</w:t>
      </w:r>
      <w:r w:rsidRPr="00706139">
        <w:t>s</w:t>
      </w:r>
      <w:r w:rsidRPr="00706139">
        <w:t>tillfällen inom fordonsindustrin hotas</w:t>
      </w:r>
      <w:r w:rsidR="00123D53" w:rsidRPr="00706139">
        <w:t>,</w:t>
      </w:r>
      <w:r w:rsidRPr="00706139">
        <w:t xml:space="preserve"> och i en sådan situation är det få polit</w:t>
      </w:r>
      <w:r w:rsidRPr="00706139">
        <w:t>i</w:t>
      </w:r>
      <w:r w:rsidRPr="00706139">
        <w:t>ker som vågar stå fast vid att ekologisk hållbarhet är ett överordnat krav.</w:t>
      </w:r>
    </w:p>
    <w:p w:rsidR="00D77D9F" w:rsidRPr="00706139" w:rsidRDefault="00D77D9F" w:rsidP="00D77D9F">
      <w:pPr>
        <w:pStyle w:val="Normaltindrag"/>
      </w:pPr>
      <w:r w:rsidRPr="00706139">
        <w:t>Det visar med all önskvärd tydlighet hur den ekologiska hållbarheten har blivit underordnad den ekonomiska tillväxten genom den definition av hål</w:t>
      </w:r>
      <w:r w:rsidRPr="00706139">
        <w:t>l</w:t>
      </w:r>
      <w:r w:rsidRPr="00706139">
        <w:t>barhet som används idag. Definitionen leder inte till den ursprungliga avsi</w:t>
      </w:r>
      <w:r w:rsidRPr="00706139">
        <w:t>k</w:t>
      </w:r>
      <w:r w:rsidRPr="00706139">
        <w:t>ten utan till en fortsatt ekologiskt ohållbar utveckling, den bidrar till att bev</w:t>
      </w:r>
      <w:r w:rsidRPr="00706139">
        <w:t>a</w:t>
      </w:r>
      <w:r w:rsidRPr="00706139">
        <w:t>ra ohållbara strukturer istället för att lösa konflikterna.</w:t>
      </w:r>
    </w:p>
    <w:p w:rsidR="00D77D9F" w:rsidRPr="00706139" w:rsidRDefault="00D77D9F" w:rsidP="00D77D9F">
      <w:pPr>
        <w:pStyle w:val="Rubrik1"/>
      </w:pPr>
      <w:r w:rsidRPr="00706139">
        <w:t>Prioritera ekologisk hållbarhet</w:t>
      </w:r>
    </w:p>
    <w:p w:rsidR="00D77D9F" w:rsidRPr="00706139" w:rsidRDefault="00D77D9F" w:rsidP="00D77D9F">
      <w:r w:rsidRPr="00706139">
        <w:t>Miljöomställningen bör rimligen stå i fokus för att inte ytterligare äventyra kommande generationers levnadsmöjligheter. Det finns starka motiv som talar för detta. Det finns en hygglig samstämmighet om vad ekologisk hål</w:t>
      </w:r>
      <w:r w:rsidRPr="00706139">
        <w:t>l</w:t>
      </w:r>
      <w:r w:rsidRPr="00706139">
        <w:t>barhet är för något. Ekologi, biologi, kemi och fysik är vetenskaper med fö</w:t>
      </w:r>
      <w:r w:rsidRPr="00706139">
        <w:t>r</w:t>
      </w:r>
      <w:r w:rsidRPr="00706139">
        <w:t>hållandevis små utrymmen för tolkningar eller politiska överväganden. Men det är en omöjlighet att olika partier skulle kunna enas om hur social och ekonomisk hållbarhet ska definieras. När vänstern hävdar att minskade kla</w:t>
      </w:r>
      <w:r w:rsidRPr="00706139">
        <w:t>s</w:t>
      </w:r>
      <w:r w:rsidRPr="00706139">
        <w:t>skillnader är en förutsättning för ekonomisk hållbarhet, så hävdar kanske högern motsatsen. Ska social hållbarhet ses i ett nationellt eller internationellt perspektiv? Dessa diskussioner tar tid och kraft från det som borde vara u</w:t>
      </w:r>
      <w:r w:rsidRPr="00706139">
        <w:t>t</w:t>
      </w:r>
      <w:r w:rsidRPr="00706139">
        <w:t>gångspunkten: att genom</w:t>
      </w:r>
      <w:r w:rsidRPr="00706139">
        <w:softHyphen/>
        <w:t>driva konkreta förändringar som minskar miljöb</w:t>
      </w:r>
      <w:r w:rsidRPr="00706139">
        <w:t>e</w:t>
      </w:r>
      <w:r w:rsidRPr="00706139">
        <w:t>lastningen. Uppdelningen i tre eller flera dimensioner kan leda till att dessa inbördes räknas som jämställda. Vid ett möte med anställda på Vägverket konstaterades att verkets planer fyllde kriterierna på ekonomisk och social hållbarhet, medan den ekologiska hållbarheten inte uppfylldes. Men att klara två krav av tre är ju inte så illa, sades det då.</w:t>
      </w:r>
    </w:p>
    <w:p w:rsidR="00D77D9F" w:rsidRPr="00706139" w:rsidRDefault="00D77D9F" w:rsidP="00D77D9F">
      <w:pPr>
        <w:pStyle w:val="Normaltindrag"/>
      </w:pPr>
      <w:r w:rsidRPr="00706139">
        <w:t>Det finns också en kvalitativ skillnad mellan den ekologiska dimensionen och de andra dimensionerna av hållbarhet som gör att den ekologiska dime</w:t>
      </w:r>
      <w:r w:rsidRPr="00706139">
        <w:t>n</w:t>
      </w:r>
      <w:r w:rsidRPr="00706139">
        <w:t>sionen bör vara i fokus. De förändringar som klimatförändringar och annan miljöbelastning medför är av irreversibel karaktär. Utrotade växt- och djura</w:t>
      </w:r>
      <w:r w:rsidRPr="00706139">
        <w:t>r</w:t>
      </w:r>
      <w:r w:rsidRPr="00706139">
        <w:t>ter återuppstår inte. Åkrar som blivit saltöknar är milt sagt svåra att återställa. Rent dricksvatten kan svårligen ersättas av något annat för att tillfredsställa primära kroppsliga behov. Vare sig riksdagen eller andra politiska försa</w:t>
      </w:r>
      <w:r w:rsidRPr="00706139">
        <w:t>m</w:t>
      </w:r>
      <w:r w:rsidRPr="00706139">
        <w:t>lingar förmår ens med kvalificerade majoriteter att ändra natur</w:t>
      </w:r>
      <w:r w:rsidRPr="00706139">
        <w:softHyphen/>
        <w:t>lagarna. Det är som bekant skillnad mellan riksdagens förordningar och naturens lagar.</w:t>
      </w:r>
    </w:p>
    <w:p w:rsidR="00D77D9F" w:rsidRPr="00706139" w:rsidRDefault="00D77D9F" w:rsidP="00D77D9F">
      <w:pPr>
        <w:pStyle w:val="Rubrik1"/>
      </w:pPr>
      <w:r w:rsidRPr="00706139">
        <w:t>Sveriges strategi för hållbar utveckling</w:t>
      </w:r>
    </w:p>
    <w:p w:rsidR="00D77D9F" w:rsidRPr="00706139" w:rsidRDefault="00D77D9F" w:rsidP="00D77D9F">
      <w:r w:rsidRPr="00706139">
        <w:t>Strategier är som bekant en beskrivning av de metoder som ska an</w:t>
      </w:r>
      <w:r w:rsidR="00123D53" w:rsidRPr="00706139">
        <w:t>vändas för att nå ett visst mål;</w:t>
      </w:r>
      <w:r w:rsidRPr="00706139">
        <w:t xml:space="preserve"> i detta fall är målet en hållbar utveckling. Dessvärre har detta begrepp kommit att breddas på ett sätt som gör att det snart sagt inbegr</w:t>
      </w:r>
      <w:r w:rsidRPr="00706139">
        <w:t>i</w:t>
      </w:r>
      <w:r w:rsidRPr="00706139">
        <w:t>per all form av utveckling. Medan begreppet ursprungligen handlade om att anpassa den ekonomiska utvecklingen till de ekologiska ramarna – eller n</w:t>
      </w:r>
      <w:r w:rsidRPr="00706139">
        <w:t>a</w:t>
      </w:r>
      <w:r w:rsidRPr="00706139">
        <w:t>turlagarna – omfattas begreppet nu av social, ekonomisk och ekologisk hål</w:t>
      </w:r>
      <w:r w:rsidRPr="00706139">
        <w:t>l</w:t>
      </w:r>
      <w:r w:rsidRPr="00706139">
        <w:t>barhet. Den sociala dimensionen innefattar dessutom ett antal andra dime</w:t>
      </w:r>
      <w:r w:rsidRPr="00706139">
        <w:t>n</w:t>
      </w:r>
      <w:r w:rsidRPr="00706139">
        <w:t>sioner såsom kultur, rättvisa, jämställdhet, fattigdom, demokrati och mycket annat. Breddningen av begreppet gör därför att man inte längre kan tala om ett enskilt mål med en sammanhållen strategi, utan snarare om en uppsättning olika mål med en uppsjö av olika åtgärder som ska sättas in för att nå de olika målen.</w:t>
      </w:r>
    </w:p>
    <w:p w:rsidR="00D77D9F" w:rsidRPr="00706139" w:rsidRDefault="00D77D9F" w:rsidP="00D77D9F">
      <w:pPr>
        <w:pStyle w:val="Normaltindrag"/>
      </w:pPr>
      <w:r w:rsidRPr="00706139">
        <w:t>Karaktäristiskt för hela detta arbete är strävan att undvika de målkonflikter som finns istället för att hitta sätt att lösa dem. Genom att säga att hållbar utveckling innebär att all utveckling – ekonomi</w:t>
      </w:r>
      <w:r w:rsidR="00123D53" w:rsidRPr="00706139">
        <w:t>sk, social och ekologisk –</w:t>
      </w:r>
      <w:r w:rsidRPr="00706139">
        <w:t xml:space="preserve"> ska gå hand i hand undviker regeringen den ursprungliga avsikten med hela b</w:t>
      </w:r>
      <w:r w:rsidRPr="00706139">
        <w:t>e</w:t>
      </w:r>
      <w:r w:rsidRPr="00706139">
        <w:t>greppet, att den ekonomiska utvecklingen måste anpassas till de ekologiska ramarna. Effekten blir istället ofta den motsatta. Eftersom den ekonomiska utvecklingen har en särklassigt stark position i samhället kommer den ekol</w:t>
      </w:r>
      <w:r w:rsidRPr="00706139">
        <w:t>o</w:t>
      </w:r>
      <w:r w:rsidRPr="00706139">
        <w:t>giska hållbarheten ofta att få stå tillbaka då konflikter uppstår. I praxis inn</w:t>
      </w:r>
      <w:r w:rsidRPr="00706139">
        <w:t>e</w:t>
      </w:r>
      <w:r w:rsidRPr="00706139">
        <w:t>bär därför begreppet hållbar utveckling, med regeringens tolkning, en icke-förändring eller Business as Usual. Begreppets roll har snarare blivit konse</w:t>
      </w:r>
      <w:r w:rsidRPr="00706139">
        <w:t>r</w:t>
      </w:r>
      <w:r w:rsidRPr="00706139">
        <w:t>verande.</w:t>
      </w:r>
    </w:p>
    <w:p w:rsidR="00D77D9F" w:rsidRPr="00706139" w:rsidRDefault="00D77D9F" w:rsidP="00D77D9F">
      <w:pPr>
        <w:pStyle w:val="Normaltindrag"/>
      </w:pPr>
      <w:r w:rsidRPr="00706139">
        <w:t>Detta blir inte minst tydligt i föreliggande skrivelse. Den innehåller 18 ol</w:t>
      </w:r>
      <w:r w:rsidRPr="00706139">
        <w:t>i</w:t>
      </w:r>
      <w:r w:rsidRPr="00706139">
        <w:t>ka mål som sträcker sig från så disparata – och ur ekologisk synpunkt irrel</w:t>
      </w:r>
      <w:r w:rsidRPr="00706139">
        <w:t>e</w:t>
      </w:r>
      <w:r w:rsidRPr="00706139">
        <w:t>vanta – områden som segregation i storstadsregioner till att klara den dem</w:t>
      </w:r>
      <w:r w:rsidRPr="00706139">
        <w:t>o</w:t>
      </w:r>
      <w:r w:rsidRPr="00706139">
        <w:t>grafiska utmaningen i dess ekonomiska och sociala dimensioner. För att klara dessa mål föreslås 99 olika åtgärder. Även om där finns åtgärder som kan bidra till ekologisk hållbarhet finns det gott om åtgärder som rimligen inte har med ekologisk hållbarhet att göra, till exempel ett höjt inkomsttak inom fö</w:t>
      </w:r>
      <w:r w:rsidRPr="00706139">
        <w:t>r</w:t>
      </w:r>
      <w:r w:rsidRPr="00706139">
        <w:t>äldraförsäkringen och åtgärder för att minska alkoholkonsumtionen. Vidare föreslås att hållbarheten i utvecklingen ska mätas genom 87 indikatorer, s</w:t>
      </w:r>
      <w:r w:rsidRPr="00706139">
        <w:t>å</w:t>
      </w:r>
      <w:r w:rsidRPr="00706139">
        <w:t>som antalet anställda med hög anspänning och bristande stöd på en arbet</w:t>
      </w:r>
      <w:r w:rsidRPr="00706139">
        <w:t>s</w:t>
      </w:r>
      <w:r w:rsidRPr="00706139">
        <w:t>plats eller andelen elever som känner sig trygga i skolmiljön.</w:t>
      </w:r>
    </w:p>
    <w:p w:rsidR="00D77D9F" w:rsidRPr="00706139" w:rsidRDefault="00D77D9F" w:rsidP="00D77D9F">
      <w:pPr>
        <w:pStyle w:val="Normaltindrag"/>
      </w:pPr>
      <w:r w:rsidRPr="00706139">
        <w:t>Det bör framhållas att regeringens ambition att bredda begreppet har fö</w:t>
      </w:r>
      <w:r w:rsidRPr="00706139">
        <w:t>r</w:t>
      </w:r>
      <w:r w:rsidRPr="00706139">
        <w:t>tjänster. Det gör det möjligt att fånga in andra politikområden och leda dem i en riktning som är hållbar. Att jämställa de olika dimensionerna inbördes uppfyller dock inte det ursprungliga begreppets intention. Det blir lika viktigt att uppnå ekonomisk utveckling som att uppnå social eller ekologisk hållba</w:t>
      </w:r>
      <w:r w:rsidRPr="00706139">
        <w:t>r</w:t>
      </w:r>
      <w:r w:rsidRPr="00706139">
        <w:t xml:space="preserve">het. Detta kan vara både riktigt och viktigt men </w:t>
      </w:r>
      <w:r w:rsidR="00123D53" w:rsidRPr="00706139">
        <w:t>”</w:t>
      </w:r>
      <w:r w:rsidRPr="00706139">
        <w:t>adresserar</w:t>
      </w:r>
      <w:r w:rsidR="00123D53" w:rsidRPr="00706139">
        <w:t>”</w:t>
      </w:r>
      <w:r w:rsidRPr="00706139">
        <w:t xml:space="preserve"> inte det u</w:t>
      </w:r>
      <w:r w:rsidRPr="00706139">
        <w:t>r</w:t>
      </w:r>
      <w:r w:rsidRPr="00706139">
        <w:t>sprungliga behovet av att anpassa den ekonomiska utvecklingen till naturl</w:t>
      </w:r>
      <w:r w:rsidRPr="00706139">
        <w:t>a</w:t>
      </w:r>
      <w:r w:rsidRPr="00706139">
        <w:t>garnas begränsningar.</w:t>
      </w:r>
    </w:p>
    <w:p w:rsidR="00D77D9F" w:rsidRPr="00706139" w:rsidRDefault="00D77D9F" w:rsidP="00D77D9F">
      <w:pPr>
        <w:pStyle w:val="Normaltindrag"/>
      </w:pPr>
      <w:r w:rsidRPr="00706139">
        <w:t>Miljöpartiet anser att det är av oerhörd vikt att de intentioner som föra</w:t>
      </w:r>
      <w:r w:rsidRPr="00706139">
        <w:t>n</w:t>
      </w:r>
      <w:r w:rsidRPr="00706139">
        <w:t>ledde framväxten av det ursprungliga begreppet hållbar utveckling inte deva</w:t>
      </w:r>
      <w:r w:rsidRPr="00706139">
        <w:t>l</w:t>
      </w:r>
      <w:r w:rsidRPr="00706139">
        <w:t>veras. Samhället kan inte blunda för det akuta behovet av att anpassa den utvecklingen till vad som är ekologiskt hållbart. Att bredda begreppet till att omfatta andra sorters utveckling och jämställa deras inbördes förhållande är utan tvekan ett stort steg i den riktningen.</w:t>
      </w:r>
    </w:p>
    <w:p w:rsidR="00D77D9F" w:rsidRPr="00706139" w:rsidRDefault="00D77D9F" w:rsidP="00D77D9F">
      <w:pPr>
        <w:pStyle w:val="Normaltindrag"/>
      </w:pPr>
      <w:r w:rsidRPr="00706139">
        <w:t>Regeringens politik på denna punkt har inte varit tydlig och skrivelsen b</w:t>
      </w:r>
      <w:r w:rsidRPr="00706139">
        <w:t>i</w:t>
      </w:r>
      <w:r w:rsidRPr="00706139">
        <w:t>drar heller inte till att klargöra på vilket ben regeringen står. I skrivelsen a</w:t>
      </w:r>
      <w:r w:rsidRPr="00706139">
        <w:t>n</w:t>
      </w:r>
      <w:r w:rsidRPr="00706139">
        <w:t xml:space="preserve">ges på ett ställe, sidan 7, att </w:t>
      </w:r>
      <w:r w:rsidR="00123D53" w:rsidRPr="00706139">
        <w:t>”</w:t>
      </w:r>
      <w:r w:rsidRPr="00706139">
        <w:t>utgångspunkten är att vi människor inte får leva i dag på ett sätt som förstör våra barns eller framtida generationers möjlighet att leva ett gott liv</w:t>
      </w:r>
      <w:r w:rsidR="00123D53" w:rsidRPr="00706139">
        <w:t>”.</w:t>
      </w:r>
      <w:r w:rsidRPr="00706139">
        <w:t xml:space="preserve"> Detta innebär ofrånkomligen att den ekologiska hållba</w:t>
      </w:r>
      <w:r w:rsidRPr="00706139">
        <w:t>r</w:t>
      </w:r>
      <w:r w:rsidRPr="00706139">
        <w:t>heten måste vara överordnad all annan utveckling. På ett annat ställe på sa</w:t>
      </w:r>
      <w:r w:rsidRPr="00706139">
        <w:t>m</w:t>
      </w:r>
      <w:r w:rsidRPr="00706139">
        <w:t xml:space="preserve">ma sida står att </w:t>
      </w:r>
      <w:r w:rsidR="00123D53" w:rsidRPr="00706139">
        <w:t>”</w:t>
      </w:r>
      <w:r w:rsidRPr="00706139">
        <w:t>hållbar utveckling innebär att alla politiska beslut skall u</w:t>
      </w:r>
      <w:r w:rsidRPr="00706139">
        <w:t>t</w:t>
      </w:r>
      <w:r w:rsidRPr="00706139">
        <w:t>formas på ett sätt som balanserat beaktar de ekonomiska, sociala och milj</w:t>
      </w:r>
      <w:r w:rsidRPr="00706139">
        <w:t>ö</w:t>
      </w:r>
      <w:r w:rsidRPr="00706139">
        <w:t>mässiga konsekvenserna i ett längre tidsperspektiv</w:t>
      </w:r>
      <w:r w:rsidR="00123D53" w:rsidRPr="00706139">
        <w:t>”.</w:t>
      </w:r>
      <w:r w:rsidRPr="00706139">
        <w:t xml:space="preserve"> Att balanserat beakta något innebär rimligen en form av kompromiss eller jämkning. Längre ned på sidan kan man läsa att en god ekonomi är grunden för social rättvisa och skydd av miljön, men även att det som är bra för miljön också är bra för ek</w:t>
      </w:r>
      <w:r w:rsidRPr="00706139">
        <w:t>o</w:t>
      </w:r>
      <w:r w:rsidRPr="00706139">
        <w:t>nomin. Liknande skrivningar med olika inriktning återfinns genom hela skr</w:t>
      </w:r>
      <w:r w:rsidRPr="00706139">
        <w:t>i</w:t>
      </w:r>
      <w:r w:rsidRPr="00706139">
        <w:t>velsen.</w:t>
      </w:r>
    </w:p>
    <w:p w:rsidR="00D77D9F" w:rsidRPr="00706139" w:rsidRDefault="00D77D9F" w:rsidP="00D77D9F">
      <w:pPr>
        <w:pStyle w:val="Normaltindrag"/>
      </w:pPr>
      <w:r w:rsidRPr="00706139">
        <w:t>Regeringens oklara hållning har lett till liknande oklarhet hos andra. I rik</w:t>
      </w:r>
      <w:r w:rsidRPr="00706139">
        <w:t>s</w:t>
      </w:r>
      <w:r w:rsidRPr="00706139">
        <w:t xml:space="preserve">dagens miljö- och jordbruksutskotts betänkande 2005/06:MJU12 kan man läsa följande på sidan 8: </w:t>
      </w:r>
      <w:r w:rsidR="00123D53" w:rsidRPr="00706139">
        <w:t>”</w:t>
      </w:r>
      <w:r w:rsidRPr="00706139">
        <w:t>Utskottet sade sig dela regeringens uppfattning att ett hållbart samhälle är ett samhälle där ekonomisk tillväxt, full sysselsät</w:t>
      </w:r>
      <w:r w:rsidRPr="00706139">
        <w:t>t</w:t>
      </w:r>
      <w:r w:rsidRPr="00706139">
        <w:t>ning, social trygghet och samman</w:t>
      </w:r>
      <w:r w:rsidRPr="00706139">
        <w:softHyphen/>
        <w:t>hållning inte sker till priset av en miljöp</w:t>
      </w:r>
      <w:r w:rsidRPr="00706139">
        <w:t>å</w:t>
      </w:r>
      <w:r w:rsidRPr="00706139">
        <w:t>verkan som så småningom slår tillbaka mot tillväxtens möjligheter.</w:t>
      </w:r>
      <w:r w:rsidR="00123D53" w:rsidRPr="00706139">
        <w:t>”</w:t>
      </w:r>
      <w:r w:rsidRPr="00706139">
        <w:t xml:space="preserve"> Märk väl att utskottet här menar att det prioriterade är att skydda miljön även om beh</w:t>
      </w:r>
      <w:r w:rsidRPr="00706139">
        <w:t>o</w:t>
      </w:r>
      <w:r w:rsidRPr="00706139">
        <w:t xml:space="preserve">vet uppstår främst för att skydda ekonomin mot naturen. Därefter skriver utskottet: </w:t>
      </w:r>
      <w:r w:rsidR="00123D53" w:rsidRPr="00706139">
        <w:t>”</w:t>
      </w:r>
      <w:r w:rsidRPr="00706139">
        <w:t>I det hållbara samhället skall hög tillväxt och social rättvisa fö</w:t>
      </w:r>
      <w:r w:rsidRPr="00706139">
        <w:t>r</w:t>
      </w:r>
      <w:r w:rsidRPr="00706139">
        <w:t>enas med en ren och människovärdig miljö. För att uppnå detta långsiktiga mål måste ekonomisk tillväxt, social sammanhållning och miljöskydd sa</w:t>
      </w:r>
      <w:r w:rsidRPr="00706139">
        <w:t>m</w:t>
      </w:r>
      <w:r w:rsidRPr="00706139">
        <w:t>verka och behandlas på ett ömsesidigt förstärkande sätt.</w:t>
      </w:r>
      <w:r w:rsidR="00123D53" w:rsidRPr="00706139">
        <w:t>”</w:t>
      </w:r>
    </w:p>
    <w:p w:rsidR="00D77D9F" w:rsidRPr="00706139" w:rsidRDefault="00D77D9F" w:rsidP="00D77D9F">
      <w:pPr>
        <w:pStyle w:val="Normaltindrag"/>
      </w:pPr>
      <w:r w:rsidRPr="00706139">
        <w:t>Miljöpartiet anser att ekonomisk och social hållbarhet är av stor vikt men att regeringen måste vara tydligare när det gäller att framhålla de livsuppehå</w:t>
      </w:r>
      <w:r w:rsidRPr="00706139">
        <w:t>l</w:t>
      </w:r>
      <w:r w:rsidRPr="00706139">
        <w:t>lande eko</w:t>
      </w:r>
      <w:r w:rsidRPr="00706139">
        <w:softHyphen/>
        <w:t>systemens och naturresursernas grundläggande betydelse för de andra dimensionerna och samhällets överlevnad. Denna insikt måste rimligen innebära att den ekologiska hållbarheten ges en överordnad betydelse i polit</w:t>
      </w:r>
      <w:r w:rsidRPr="00706139">
        <w:t>i</w:t>
      </w:r>
      <w:r w:rsidRPr="00706139">
        <w:t>ken. Regeringen bör ges i uppdrag att återkomma till riksdagen med ett fö</w:t>
      </w:r>
      <w:r w:rsidRPr="00706139">
        <w:t>r</w:t>
      </w:r>
      <w:r w:rsidRPr="00706139">
        <w:t>slag till en distinkt definition av begreppet långsiktigt hållbar utveckling u</w:t>
      </w:r>
      <w:r w:rsidRPr="00706139">
        <w:t>t</w:t>
      </w:r>
      <w:r w:rsidRPr="00706139">
        <w:t>ifrån ett naturvetenskapligt perspektiv. Detta begrepp bör ges en överordnad funktion i strategin för hållbar utveckling. Detta bör riksdagen ge regeringen tillkänna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23D53" w:rsidRPr="00706139">
        <w:tblPrEx>
          <w:tblCellMar>
            <w:top w:w="0" w:type="dxa"/>
            <w:bottom w:w="0" w:type="dxa"/>
          </w:tblCellMar>
        </w:tblPrEx>
        <w:trPr>
          <w:cantSplit/>
        </w:trPr>
        <w:tc>
          <w:tcPr>
            <w:tcW w:w="3046" w:type="dxa"/>
          </w:tcPr>
          <w:p w:rsidR="00123D53" w:rsidRPr="00706139" w:rsidRDefault="00123D53" w:rsidP="00123D53">
            <w:pPr>
              <w:pStyle w:val="UnderskriftDatum"/>
              <w:spacing w:before="240"/>
            </w:pPr>
            <w:r w:rsidRPr="00706139">
              <w:t>Stockholm den 6 april 2006</w:t>
            </w:r>
          </w:p>
        </w:tc>
        <w:tc>
          <w:tcPr>
            <w:tcW w:w="3047" w:type="dxa"/>
          </w:tcPr>
          <w:p w:rsidR="00123D53" w:rsidRPr="00706139" w:rsidRDefault="00123D53" w:rsidP="00123D53">
            <w:pPr>
              <w:pStyle w:val="Underskrifter"/>
              <w:spacing w:before="240"/>
            </w:pPr>
          </w:p>
        </w:tc>
      </w:tr>
      <w:tr w:rsidR="00123D53" w:rsidRPr="00706139">
        <w:tblPrEx>
          <w:tblCellMar>
            <w:top w:w="0" w:type="dxa"/>
            <w:bottom w:w="0" w:type="dxa"/>
          </w:tblCellMar>
        </w:tblPrEx>
        <w:trPr>
          <w:cantSplit/>
        </w:trPr>
        <w:tc>
          <w:tcPr>
            <w:tcW w:w="3046" w:type="dxa"/>
          </w:tcPr>
          <w:p w:rsidR="00123D53" w:rsidRPr="00706139" w:rsidRDefault="00123D53" w:rsidP="00123D53">
            <w:pPr>
              <w:pStyle w:val="Underskrifter"/>
            </w:pPr>
            <w:r w:rsidRPr="00706139">
              <w:t>Karin Svensson Smith (-)</w:t>
            </w:r>
          </w:p>
        </w:tc>
        <w:tc>
          <w:tcPr>
            <w:tcW w:w="3047" w:type="dxa"/>
          </w:tcPr>
          <w:p w:rsidR="00123D53" w:rsidRPr="00706139" w:rsidRDefault="00123D53" w:rsidP="00123D53">
            <w:pPr>
              <w:pStyle w:val="Underskrifter"/>
            </w:pPr>
          </w:p>
        </w:tc>
      </w:tr>
      <w:tr w:rsidR="00123D53" w:rsidRPr="00706139">
        <w:tblPrEx>
          <w:tblCellMar>
            <w:top w:w="0" w:type="dxa"/>
            <w:bottom w:w="0" w:type="dxa"/>
          </w:tblCellMar>
        </w:tblPrEx>
        <w:trPr>
          <w:cantSplit/>
        </w:trPr>
        <w:tc>
          <w:tcPr>
            <w:tcW w:w="3046" w:type="dxa"/>
          </w:tcPr>
          <w:p w:rsidR="00123D53" w:rsidRPr="00706139" w:rsidRDefault="00123D53" w:rsidP="00123D53">
            <w:pPr>
              <w:pStyle w:val="Underskrifter"/>
            </w:pPr>
            <w:r w:rsidRPr="00706139">
              <w:t>Helena Hillar Rosenqvist (mp)</w:t>
            </w:r>
          </w:p>
        </w:tc>
        <w:tc>
          <w:tcPr>
            <w:tcW w:w="3047" w:type="dxa"/>
          </w:tcPr>
          <w:p w:rsidR="00123D53" w:rsidRPr="00706139" w:rsidRDefault="00123D53" w:rsidP="00123D53">
            <w:pPr>
              <w:pStyle w:val="Underskrifter"/>
            </w:pPr>
            <w:r w:rsidRPr="00706139">
              <w:t>Ingegerd Saarinen (mp)</w:t>
            </w:r>
          </w:p>
        </w:tc>
      </w:tr>
      <w:tr w:rsidR="00123D53" w:rsidRPr="00706139">
        <w:tblPrEx>
          <w:tblCellMar>
            <w:top w:w="0" w:type="dxa"/>
            <w:bottom w:w="0" w:type="dxa"/>
          </w:tblCellMar>
        </w:tblPrEx>
        <w:trPr>
          <w:cantSplit/>
        </w:trPr>
        <w:tc>
          <w:tcPr>
            <w:tcW w:w="3046" w:type="dxa"/>
          </w:tcPr>
          <w:p w:rsidR="00123D53" w:rsidRPr="00706139" w:rsidRDefault="00123D53" w:rsidP="00123D53">
            <w:pPr>
              <w:pStyle w:val="Underskrifter"/>
            </w:pPr>
            <w:r w:rsidRPr="00706139">
              <w:t>Åsa Domeij (mp)</w:t>
            </w:r>
          </w:p>
        </w:tc>
        <w:tc>
          <w:tcPr>
            <w:tcW w:w="3047" w:type="dxa"/>
          </w:tcPr>
          <w:p w:rsidR="00123D53" w:rsidRPr="00706139" w:rsidRDefault="00123D53" w:rsidP="00123D53">
            <w:pPr>
              <w:pStyle w:val="Underskrifter"/>
            </w:pPr>
          </w:p>
        </w:tc>
      </w:tr>
    </w:tbl>
    <w:p w:rsidR="00D77D9F" w:rsidRPr="00706139" w:rsidRDefault="00D77D9F" w:rsidP="00123D53">
      <w:pPr>
        <w:pStyle w:val="Normaltindrag"/>
      </w:pPr>
    </w:p>
    <w:sectPr w:rsidR="00D77D9F" w:rsidRPr="00706139" w:rsidSect="00123D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5896" w:rsidRPr="00706139" w:rsidRDefault="00A25896">
      <w:r w:rsidRPr="00706139">
        <w:separator/>
      </w:r>
    </w:p>
  </w:endnote>
  <w:endnote w:type="continuationSeparator" w:id="0">
    <w:p w:rsidR="00A25896" w:rsidRPr="00706139" w:rsidRDefault="00A25896">
      <w:r w:rsidRPr="007061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ACF" w:rsidRPr="00706139" w:rsidRDefault="00706139" w:rsidP="00123D53">
    <w:pPr>
      <w:pStyle w:val="Sidfot"/>
    </w:pPr>
    <w:r w:rsidRPr="007061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74141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D53" w:rsidRDefault="00123D53">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3D53" w:rsidRDefault="00123D53">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AE6" w:rsidRPr="00706139" w:rsidRDefault="00706139" w:rsidP="00123D53">
    <w:pPr>
      <w:pStyle w:val="Sidfot"/>
    </w:pPr>
    <w:r w:rsidRPr="007061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40399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D53" w:rsidRDefault="00123D5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3D53" w:rsidRDefault="00123D5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AE6" w:rsidRPr="00706139" w:rsidRDefault="00706139" w:rsidP="00123D53">
    <w:pPr>
      <w:pStyle w:val="Sidfot"/>
    </w:pPr>
    <w:r w:rsidRPr="007061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46949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D53" w:rsidRDefault="00123D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3D53" w:rsidRDefault="00123D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5896" w:rsidRPr="00706139" w:rsidRDefault="00A25896">
      <w:r w:rsidRPr="00706139">
        <w:separator/>
      </w:r>
    </w:p>
  </w:footnote>
  <w:footnote w:type="continuationSeparator" w:id="0">
    <w:p w:rsidR="00A25896" w:rsidRPr="00706139" w:rsidRDefault="00A25896">
      <w:r w:rsidRPr="007061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ACF" w:rsidRPr="00706139" w:rsidRDefault="00706139" w:rsidP="00123D53">
    <w:pPr>
      <w:pStyle w:val="Sidhuvud"/>
    </w:pPr>
    <w:r w:rsidRPr="007061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34873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D53" w:rsidRDefault="00123D5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3D53" w:rsidRDefault="00123D5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AE6" w:rsidRPr="00706139" w:rsidRDefault="00706139" w:rsidP="00123D53">
    <w:pPr>
      <w:pStyle w:val="Sidhuvud"/>
    </w:pPr>
    <w:r w:rsidRPr="007061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72880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D53" w:rsidRDefault="00123D5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3D53" w:rsidRDefault="00123D5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D53" w:rsidRPr="00706139" w:rsidRDefault="00123D53">
    <w:pPr>
      <w:pStyle w:val="FSHNormal"/>
      <w:tabs>
        <w:tab w:val="right" w:pos="5840"/>
      </w:tabs>
    </w:pPr>
    <w:r w:rsidRPr="00706139">
      <w:br/>
    </w:r>
    <w:r w:rsidRPr="00706139">
      <w:fldChar w:fldCharType="begin" w:fldLock="1"/>
    </w:r>
    <w:r w:rsidRPr="00706139">
      <w:instrText xml:space="preserve"> DOCPROPERTY</w:instrText>
    </w:r>
    <w:r w:rsidRPr="00706139">
      <w:rPr>
        <w:sz w:val="18"/>
      </w:rPr>
      <w:instrText xml:space="preserve"> "YearUser" *\charformat </w:instrText>
    </w:r>
    <w:r w:rsidRPr="00706139">
      <w:fldChar w:fldCharType="separate"/>
    </w:r>
    <w:r w:rsidRPr="00706139">
      <w:t>2005/06</w:t>
    </w:r>
    <w:r w:rsidRPr="00706139">
      <w:fldChar w:fldCharType="end"/>
    </w:r>
    <w:r w:rsidRPr="00706139">
      <w:t xml:space="preserve"> </w:t>
    </w:r>
    <w:r w:rsidRPr="00706139">
      <w:tab/>
      <w:t xml:space="preserve">mnr: </w:t>
    </w:r>
    <w:r w:rsidRPr="00706139">
      <w:fldChar w:fldCharType="begin" w:fldLock="1"/>
    </w:r>
    <w:r w:rsidRPr="00706139">
      <w:instrText xml:space="preserve"> DOCPROPERTY</w:instrText>
    </w:r>
    <w:r w:rsidRPr="00706139">
      <w:rPr>
        <w:sz w:val="18"/>
      </w:rPr>
      <w:instrText xml:space="preserve"> "Motionsnummer" *\charformat </w:instrText>
    </w:r>
    <w:r w:rsidRPr="00706139">
      <w:fldChar w:fldCharType="separate"/>
    </w:r>
    <w:r w:rsidRPr="00706139">
      <w:t>MJ35</w:t>
    </w:r>
    <w:r w:rsidRPr="00706139">
      <w:fldChar w:fldCharType="end"/>
    </w:r>
    <w:r w:rsidRPr="00706139">
      <w:br/>
    </w:r>
    <w:r w:rsidRPr="00706139">
      <w:fldChar w:fldCharType="begin" w:fldLock="1"/>
    </w:r>
    <w:r w:rsidRPr="00706139">
      <w:instrText xml:space="preserve"> DOCPROPERTY</w:instrText>
    </w:r>
    <w:r w:rsidRPr="00706139">
      <w:rPr>
        <w:sz w:val="18"/>
      </w:rPr>
      <w:instrText xml:space="preserve"> "Samling" *\charformat </w:instrText>
    </w:r>
    <w:r w:rsidRPr="00706139">
      <w:fldChar w:fldCharType="end"/>
    </w:r>
    <w:r w:rsidRPr="00706139">
      <w:tab/>
      <w:t xml:space="preserve">pnr: </w:t>
    </w:r>
    <w:r w:rsidRPr="00706139">
      <w:fldChar w:fldCharType="begin" w:fldLock="1"/>
    </w:r>
    <w:r w:rsidRPr="00706139">
      <w:instrText xml:space="preserve"> DOCPROPERTY</w:instrText>
    </w:r>
    <w:r w:rsidRPr="00706139">
      <w:rPr>
        <w:sz w:val="18"/>
      </w:rPr>
      <w:instrText xml:space="preserve"> "Partinummer" *\charformat </w:instrText>
    </w:r>
    <w:r w:rsidRPr="00706139">
      <w:fldChar w:fldCharType="separate"/>
    </w:r>
    <w:r w:rsidRPr="00706139">
      <w:t>mp025</w:t>
    </w:r>
    <w:r w:rsidRPr="00706139">
      <w:fldChar w:fldCharType="end"/>
    </w:r>
  </w:p>
  <w:p w:rsidR="00123D53" w:rsidRPr="00706139" w:rsidRDefault="00123D53">
    <w:pPr>
      <w:pStyle w:val="FSHRub1"/>
    </w:pPr>
    <w:r w:rsidRPr="00706139">
      <w:t>Motion till riksdagen</w:t>
    </w:r>
    <w:r w:rsidRPr="00706139">
      <w:br/>
    </w:r>
    <w:r w:rsidRPr="00706139">
      <w:fldChar w:fldCharType="begin" w:fldLock="1"/>
    </w:r>
    <w:r w:rsidRPr="00706139">
      <w:instrText xml:space="preserve"> DOCPROPERTY "YearUser" *\charformat </w:instrText>
    </w:r>
    <w:r w:rsidRPr="00706139">
      <w:fldChar w:fldCharType="separate"/>
    </w:r>
    <w:r w:rsidRPr="00706139">
      <w:t>2005/06</w:t>
    </w:r>
    <w:r w:rsidRPr="00706139">
      <w:fldChar w:fldCharType="end"/>
    </w:r>
    <w:r w:rsidRPr="00706139">
      <w:t>:</w:t>
    </w:r>
    <w:r w:rsidRPr="00706139">
      <w:fldChar w:fldCharType="begin" w:fldLock="1"/>
    </w:r>
    <w:r w:rsidRPr="00706139">
      <w:instrText xml:space="preserve"> DOCPROPERTY "Motionsnummer" *\charformat </w:instrText>
    </w:r>
    <w:r w:rsidRPr="00706139">
      <w:fldChar w:fldCharType="separate"/>
    </w:r>
    <w:r w:rsidRPr="00706139">
      <w:t>MJ35</w:t>
    </w:r>
    <w:r w:rsidRPr="00706139">
      <w:fldChar w:fldCharType="end"/>
    </w:r>
  </w:p>
  <w:p w:rsidR="00123D53" w:rsidRPr="00706139" w:rsidRDefault="00123D53">
    <w:pPr>
      <w:pStyle w:val="FSHNormalS5"/>
    </w:pPr>
    <w:r w:rsidRPr="00706139">
      <w:fldChar w:fldCharType="begin" w:fldLock="1"/>
    </w:r>
    <w:r w:rsidRPr="00706139">
      <w:instrText xml:space="preserve"> DOCPROPERTY "MotionarText" *\charformat </w:instrText>
    </w:r>
    <w:r w:rsidRPr="00706139">
      <w:fldChar w:fldCharType="separate"/>
    </w:r>
    <w:r w:rsidRPr="00706139">
      <w:t>av Karin Svensson Smith m.fl. (-, mp)</w:t>
    </w:r>
    <w:r w:rsidRPr="00706139">
      <w:fldChar w:fldCharType="end"/>
    </w:r>
    <w:r w:rsidRPr="00706139">
      <w:br/>
    </w:r>
    <w:r w:rsidRPr="00706139">
      <w:fldChar w:fldCharType="begin" w:fldLock="1"/>
    </w:r>
    <w:r w:rsidRPr="00706139">
      <w:instrText xml:space="preserve"> DOCPROPERTY "SvarFrasKort" *\charformat </w:instrText>
    </w:r>
    <w:r w:rsidRPr="00706139">
      <w:fldChar w:fldCharType="separate"/>
    </w:r>
    <w:r w:rsidRPr="00706139">
      <w:t>med anledning av skr. 2005/06:126</w:t>
    </w:r>
    <w:r w:rsidRPr="00706139">
      <w:fldChar w:fldCharType="end"/>
    </w:r>
  </w:p>
  <w:p w:rsidR="00123D53" w:rsidRPr="00706139" w:rsidRDefault="00123D53">
    <w:pPr>
      <w:pStyle w:val="FSHTitel"/>
    </w:pPr>
    <w:r w:rsidRPr="00706139">
      <w:fldChar w:fldCharType="begin" w:fldLock="1"/>
    </w:r>
    <w:r w:rsidRPr="00706139">
      <w:instrText xml:space="preserve"> DOCPROPERTY</w:instrText>
    </w:r>
    <w:r w:rsidRPr="00706139">
      <w:rPr>
        <w:sz w:val="18"/>
      </w:rPr>
      <w:instrText xml:space="preserve"> "RubrikSvar" *\charformat </w:instrText>
    </w:r>
    <w:r w:rsidRPr="00706139">
      <w:fldChar w:fldCharType="separate"/>
    </w:r>
    <w:r w:rsidRPr="00706139">
      <w:t>Strategiska utmaningar – En vidareutveckling av svensk strategi för hållbar utveckling</w:t>
    </w:r>
    <w:r w:rsidRPr="00706139">
      <w:fldChar w:fldCharType="end"/>
    </w:r>
  </w:p>
  <w:p w:rsidR="00123D53" w:rsidRPr="00706139" w:rsidRDefault="00123D53" w:rsidP="00123D5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5C1F36"/>
    <w:multiLevelType w:val="hybridMultilevel"/>
    <w:tmpl w:val="0C2C3768"/>
    <w:lvl w:ilvl="0" w:tplc="2C8C48A2">
      <w:start w:val="1"/>
      <w:numFmt w:val="bullet"/>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75661651">
    <w:abstractNumId w:val="14"/>
  </w:num>
  <w:num w:numId="2" w16cid:durableId="1221205862">
    <w:abstractNumId w:val="10"/>
  </w:num>
  <w:num w:numId="3" w16cid:durableId="814301274">
    <w:abstractNumId w:val="12"/>
  </w:num>
  <w:num w:numId="4" w16cid:durableId="136604752">
    <w:abstractNumId w:val="13"/>
  </w:num>
  <w:num w:numId="5" w16cid:durableId="2098793012">
    <w:abstractNumId w:val="8"/>
  </w:num>
  <w:num w:numId="6" w16cid:durableId="791368460">
    <w:abstractNumId w:val="3"/>
  </w:num>
  <w:num w:numId="7" w16cid:durableId="1275553556">
    <w:abstractNumId w:val="2"/>
  </w:num>
  <w:num w:numId="8" w16cid:durableId="1161429107">
    <w:abstractNumId w:val="1"/>
  </w:num>
  <w:num w:numId="9" w16cid:durableId="1626617615">
    <w:abstractNumId w:val="0"/>
  </w:num>
  <w:num w:numId="10" w16cid:durableId="2001888098">
    <w:abstractNumId w:val="9"/>
  </w:num>
  <w:num w:numId="11" w16cid:durableId="2086995105">
    <w:abstractNumId w:val="7"/>
  </w:num>
  <w:num w:numId="12" w16cid:durableId="1245411147">
    <w:abstractNumId w:val="6"/>
  </w:num>
  <w:num w:numId="13" w16cid:durableId="1173715613">
    <w:abstractNumId w:val="5"/>
  </w:num>
  <w:num w:numId="14" w16cid:durableId="1003436973">
    <w:abstractNumId w:val="4"/>
  </w:num>
  <w:num w:numId="15" w16cid:durableId="1620183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6"/>
  </w:docVars>
  <w:rsids>
    <w:rsidRoot w:val="00837AE6"/>
    <w:rsid w:val="00040D14"/>
    <w:rsid w:val="0004381F"/>
    <w:rsid w:val="00064BC3"/>
    <w:rsid w:val="000665E6"/>
    <w:rsid w:val="00066775"/>
    <w:rsid w:val="00072FB9"/>
    <w:rsid w:val="000E48DA"/>
    <w:rsid w:val="000F5ADD"/>
    <w:rsid w:val="00100531"/>
    <w:rsid w:val="0010382E"/>
    <w:rsid w:val="00123D53"/>
    <w:rsid w:val="001E0043"/>
    <w:rsid w:val="00201DFB"/>
    <w:rsid w:val="00204A63"/>
    <w:rsid w:val="00212FF1"/>
    <w:rsid w:val="00230193"/>
    <w:rsid w:val="0025068A"/>
    <w:rsid w:val="002818D3"/>
    <w:rsid w:val="002943C8"/>
    <w:rsid w:val="00295E6D"/>
    <w:rsid w:val="002C2373"/>
    <w:rsid w:val="002D11A8"/>
    <w:rsid w:val="00377ACF"/>
    <w:rsid w:val="003866EC"/>
    <w:rsid w:val="003F100A"/>
    <w:rsid w:val="00445271"/>
    <w:rsid w:val="00447A04"/>
    <w:rsid w:val="004A0504"/>
    <w:rsid w:val="004E38D9"/>
    <w:rsid w:val="005B145B"/>
    <w:rsid w:val="005F7A51"/>
    <w:rsid w:val="00706139"/>
    <w:rsid w:val="00740D6D"/>
    <w:rsid w:val="00743F76"/>
    <w:rsid w:val="00794149"/>
    <w:rsid w:val="007B67A7"/>
    <w:rsid w:val="007C6092"/>
    <w:rsid w:val="00837AE6"/>
    <w:rsid w:val="00846903"/>
    <w:rsid w:val="00986383"/>
    <w:rsid w:val="00A053C6"/>
    <w:rsid w:val="00A25896"/>
    <w:rsid w:val="00AB5000"/>
    <w:rsid w:val="00B00038"/>
    <w:rsid w:val="00B13BF0"/>
    <w:rsid w:val="00B33C81"/>
    <w:rsid w:val="00B67E5B"/>
    <w:rsid w:val="00BA6BE0"/>
    <w:rsid w:val="00BB6D75"/>
    <w:rsid w:val="00C1285C"/>
    <w:rsid w:val="00C27B7D"/>
    <w:rsid w:val="00C67222"/>
    <w:rsid w:val="00CE3037"/>
    <w:rsid w:val="00CF7A43"/>
    <w:rsid w:val="00D01775"/>
    <w:rsid w:val="00D1174F"/>
    <w:rsid w:val="00D53D04"/>
    <w:rsid w:val="00D77D9F"/>
    <w:rsid w:val="00DC6C70"/>
    <w:rsid w:val="00E22893"/>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8EA485-95CA-4FD5-B8E8-BAAF0E6E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77D9F"/>
    <w:pPr>
      <w:spacing w:before="125" w:line="250" w:lineRule="atLeast"/>
      <w:jc w:val="both"/>
    </w:pPr>
    <w:rPr>
      <w:sz w:val="19"/>
      <w:lang w:val="sv-SE" w:eastAsia="sv-SE"/>
    </w:rPr>
  </w:style>
  <w:style w:type="paragraph" w:styleId="Rubrik1">
    <w:name w:val="heading 1"/>
    <w:basedOn w:val="Normal"/>
    <w:next w:val="Normal"/>
    <w:qFormat/>
    <w:rsid w:val="00D77D9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77D9F"/>
    <w:pPr>
      <w:spacing w:before="500" w:line="250" w:lineRule="exact"/>
      <w:outlineLvl w:val="1"/>
    </w:pPr>
    <w:rPr>
      <w:sz w:val="27"/>
    </w:rPr>
  </w:style>
  <w:style w:type="paragraph" w:styleId="Rubrik3">
    <w:name w:val="heading 3"/>
    <w:aliases w:val="Mellanrubrik"/>
    <w:basedOn w:val="Rubrik2"/>
    <w:next w:val="Normal"/>
    <w:qFormat/>
    <w:rsid w:val="00D77D9F"/>
    <w:pPr>
      <w:spacing w:before="250" w:after="0"/>
      <w:outlineLvl w:val="2"/>
    </w:pPr>
    <w:rPr>
      <w:b/>
      <w:sz w:val="21"/>
    </w:rPr>
  </w:style>
  <w:style w:type="paragraph" w:styleId="Rubrik4">
    <w:name w:val="heading 4"/>
    <w:aliases w:val="KursivRubrik"/>
    <w:basedOn w:val="Rubrik3"/>
    <w:next w:val="Normal"/>
    <w:qFormat/>
    <w:rsid w:val="00D77D9F"/>
    <w:pPr>
      <w:outlineLvl w:val="3"/>
    </w:pPr>
    <w:rPr>
      <w:b w:val="0"/>
      <w:i/>
    </w:rPr>
  </w:style>
  <w:style w:type="paragraph" w:styleId="Rubrik5">
    <w:name w:val="heading 5"/>
    <w:aliases w:val="PackadFetRubrik,PackadKursivRubrik"/>
    <w:basedOn w:val="Rubrik4"/>
    <w:next w:val="Normal"/>
    <w:qFormat/>
    <w:rsid w:val="00D77D9F"/>
    <w:pPr>
      <w:spacing w:before="125"/>
      <w:outlineLvl w:val="4"/>
    </w:pPr>
    <w:rPr>
      <w:i w:val="0"/>
      <w:sz w:val="19"/>
    </w:rPr>
  </w:style>
  <w:style w:type="paragraph" w:styleId="Rubrik6">
    <w:name w:val="heading 6"/>
    <w:basedOn w:val="Rubrik5"/>
    <w:next w:val="Normal"/>
    <w:qFormat/>
    <w:rsid w:val="00D77D9F"/>
    <w:pPr>
      <w:spacing w:before="50" w:line="200" w:lineRule="exact"/>
      <w:outlineLvl w:val="5"/>
    </w:pPr>
    <w:rPr>
      <w:caps/>
      <w:sz w:val="14"/>
    </w:rPr>
  </w:style>
  <w:style w:type="paragraph" w:styleId="Rubrik7">
    <w:name w:val="heading 7"/>
    <w:basedOn w:val="Rubrik6"/>
    <w:next w:val="Normal"/>
    <w:qFormat/>
    <w:rsid w:val="00D77D9F"/>
    <w:pPr>
      <w:spacing w:before="0"/>
      <w:outlineLvl w:val="6"/>
    </w:pPr>
  </w:style>
  <w:style w:type="paragraph" w:styleId="Rubrik8">
    <w:name w:val="heading 8"/>
    <w:basedOn w:val="Rubrik7"/>
    <w:next w:val="Normal"/>
    <w:qFormat/>
    <w:rsid w:val="00D77D9F"/>
    <w:pPr>
      <w:outlineLvl w:val="7"/>
    </w:pPr>
  </w:style>
  <w:style w:type="paragraph" w:styleId="Rubrik9">
    <w:name w:val="heading 9"/>
    <w:basedOn w:val="Rubrik8"/>
    <w:next w:val="Normal"/>
    <w:qFormat/>
    <w:rsid w:val="00D77D9F"/>
    <w:pPr>
      <w:outlineLvl w:val="8"/>
    </w:pPr>
  </w:style>
  <w:style w:type="character" w:default="1" w:styleId="Standardstycketeckensnitt">
    <w:name w:val="Default Paragraph Font"/>
    <w:rsid w:val="00D77D9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77D9F"/>
  </w:style>
  <w:style w:type="paragraph" w:styleId="Normaltindrag">
    <w:name w:val="Normal Indent"/>
    <w:aliases w:val="Normal_indrag,Normal Indrag"/>
    <w:basedOn w:val="Normal"/>
    <w:rsid w:val="00D77D9F"/>
    <w:pPr>
      <w:spacing w:before="0"/>
      <w:ind w:firstLine="227"/>
    </w:pPr>
  </w:style>
  <w:style w:type="paragraph" w:styleId="Citat">
    <w:name w:val="Quote"/>
    <w:basedOn w:val="Normal"/>
    <w:next w:val="Normal"/>
    <w:qFormat/>
    <w:rsid w:val="00D77D9F"/>
    <w:pPr>
      <w:spacing w:line="200" w:lineRule="exact"/>
      <w:ind w:left="340"/>
    </w:pPr>
  </w:style>
  <w:style w:type="paragraph" w:customStyle="1" w:styleId="Citatindrag">
    <w:name w:val="Citat_indrag"/>
    <w:aliases w:val="Packad"/>
    <w:basedOn w:val="Citat"/>
    <w:rsid w:val="00D77D9F"/>
    <w:pPr>
      <w:spacing w:before="0"/>
      <w:ind w:firstLine="227"/>
    </w:pPr>
  </w:style>
  <w:style w:type="paragraph" w:customStyle="1" w:styleId="FSHNormal">
    <w:name w:val="FSH_Normal"/>
    <w:semiHidden/>
    <w:rsid w:val="00D77D9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77D9F"/>
    <w:pPr>
      <w:spacing w:line="240" w:lineRule="auto"/>
    </w:pPr>
  </w:style>
  <w:style w:type="paragraph" w:customStyle="1" w:styleId="FSHNormalS5">
    <w:name w:val="FSH_NormalS5"/>
    <w:basedOn w:val="FSHNormal"/>
    <w:next w:val="FSHNormal"/>
    <w:semiHidden/>
    <w:rsid w:val="00D77D9F"/>
    <w:pPr>
      <w:keepNext/>
      <w:keepLines/>
      <w:widowControl/>
      <w:spacing w:before="230" w:after="520" w:line="250" w:lineRule="exact"/>
    </w:pPr>
    <w:rPr>
      <w:b/>
      <w:sz w:val="27"/>
    </w:rPr>
  </w:style>
  <w:style w:type="paragraph" w:customStyle="1" w:styleId="FSHNormL">
    <w:name w:val="FSH_NormLÖ"/>
    <w:basedOn w:val="FSHNormal"/>
    <w:next w:val="FSHNormal"/>
    <w:semiHidden/>
    <w:rsid w:val="00D77D9F"/>
    <w:pPr>
      <w:pBdr>
        <w:top w:val="single" w:sz="12" w:space="1" w:color="auto"/>
      </w:pBdr>
    </w:pPr>
  </w:style>
  <w:style w:type="paragraph" w:customStyle="1" w:styleId="FSHRub1">
    <w:name w:val="FSH_Rub1"/>
    <w:aliases w:val="Rubrik1_S5,Huvudrubrik"/>
    <w:basedOn w:val="FSHNormal"/>
    <w:next w:val="FSHNormal"/>
    <w:semiHidden/>
    <w:rsid w:val="00D77D9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77D9F"/>
    <w:pPr>
      <w:spacing w:before="240" w:after="80" w:line="360" w:lineRule="exact"/>
    </w:pPr>
    <w:rPr>
      <w:sz w:val="36"/>
    </w:rPr>
  </w:style>
  <w:style w:type="paragraph" w:customStyle="1" w:styleId="FSHTitel">
    <w:name w:val="FSH_Titel"/>
    <w:aliases w:val="Dokumentrubrik"/>
    <w:basedOn w:val="FSHRub1"/>
    <w:next w:val="FSHNormal"/>
    <w:semiHidden/>
    <w:rsid w:val="00D77D9F"/>
    <w:pPr>
      <w:pBdr>
        <w:bottom w:val="single" w:sz="4" w:space="3" w:color="auto"/>
      </w:pBdr>
      <w:spacing w:before="0" w:after="80" w:line="400" w:lineRule="exact"/>
    </w:pPr>
    <w:rPr>
      <w:sz w:val="40"/>
    </w:rPr>
  </w:style>
  <w:style w:type="paragraph" w:customStyle="1" w:styleId="Hemstlrubrik">
    <w:name w:val="Hemstl_rubrik"/>
    <w:basedOn w:val="Rubrik1"/>
    <w:next w:val="Normal"/>
    <w:rsid w:val="00D77D9F"/>
    <w:pPr>
      <w:spacing w:after="250"/>
    </w:pPr>
  </w:style>
  <w:style w:type="paragraph" w:customStyle="1" w:styleId="KantRubrikS5H">
    <w:name w:val="KantRubrikS5H"/>
    <w:semiHidden/>
    <w:rsid w:val="00D77D9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77D9F"/>
    <w:pPr>
      <w:spacing w:line="200" w:lineRule="exact"/>
    </w:pPr>
  </w:style>
  <w:style w:type="paragraph" w:customStyle="1" w:styleId="KantRubrikS5V">
    <w:name w:val="KantRubrikS5V"/>
    <w:basedOn w:val="KantRubrikS5H"/>
    <w:semiHidden/>
    <w:rsid w:val="00D77D9F"/>
    <w:pPr>
      <w:tabs>
        <w:tab w:val="right" w:pos="1814"/>
        <w:tab w:val="left" w:pos="1899"/>
      </w:tabs>
      <w:ind w:right="0"/>
      <w:jc w:val="left"/>
    </w:pPr>
  </w:style>
  <w:style w:type="paragraph" w:customStyle="1" w:styleId="KantRubrikS5Vrad2">
    <w:name w:val="KantRubrikS5Vrad2"/>
    <w:basedOn w:val="KantRubrikS5V"/>
    <w:semiHidden/>
    <w:rsid w:val="00D77D9F"/>
    <w:pPr>
      <w:tabs>
        <w:tab w:val="clear" w:pos="1814"/>
        <w:tab w:val="clear" w:pos="1899"/>
        <w:tab w:val="right" w:pos="1418"/>
        <w:tab w:val="left" w:pos="1503"/>
      </w:tabs>
    </w:pPr>
  </w:style>
  <w:style w:type="paragraph" w:customStyle="1" w:styleId="Lagtext">
    <w:name w:val="Lagtext"/>
    <w:basedOn w:val="Lagtextrubrik"/>
    <w:next w:val="Lagtextindrag"/>
    <w:rsid w:val="00D77D9F"/>
    <w:pPr>
      <w:spacing w:before="0"/>
    </w:pPr>
    <w:rPr>
      <w:sz w:val="19"/>
    </w:rPr>
  </w:style>
  <w:style w:type="paragraph" w:customStyle="1" w:styleId="Lagtextrubrik">
    <w:name w:val="Lagtext_rubrik"/>
    <w:basedOn w:val="Normal"/>
    <w:next w:val="Normal"/>
    <w:rsid w:val="00D77D9F"/>
    <w:pPr>
      <w:suppressAutoHyphens/>
      <w:spacing w:line="220" w:lineRule="exact"/>
    </w:pPr>
    <w:rPr>
      <w:i/>
      <w:sz w:val="21"/>
    </w:rPr>
  </w:style>
  <w:style w:type="paragraph" w:customStyle="1" w:styleId="Lagtextindrag">
    <w:name w:val="Lagtext_indrag"/>
    <w:basedOn w:val="Lagtext"/>
    <w:rsid w:val="00D77D9F"/>
    <w:pPr>
      <w:ind w:firstLine="170"/>
    </w:pPr>
  </w:style>
  <w:style w:type="paragraph" w:customStyle="1" w:styleId="NormalA4fot">
    <w:name w:val="Normal_A4fot"/>
    <w:basedOn w:val="Normal"/>
    <w:semiHidden/>
    <w:rsid w:val="00D77D9F"/>
    <w:pPr>
      <w:spacing w:before="240" w:line="240" w:lineRule="auto"/>
      <w:jc w:val="center"/>
    </w:pPr>
  </w:style>
  <w:style w:type="paragraph" w:customStyle="1" w:styleId="NormalA4sidnr">
    <w:name w:val="Normal_A4sidnr"/>
    <w:basedOn w:val="Normal"/>
    <w:semiHidden/>
    <w:rsid w:val="00D77D9F"/>
    <w:pPr>
      <w:spacing w:after="240"/>
      <w:jc w:val="center"/>
    </w:pPr>
  </w:style>
  <w:style w:type="paragraph" w:customStyle="1" w:styleId="NormalS5sidnrH">
    <w:name w:val="Normal_S5sidnrH"/>
    <w:basedOn w:val="Normal"/>
    <w:semiHidden/>
    <w:rsid w:val="00D77D9F"/>
    <w:pPr>
      <w:spacing w:before="0" w:line="240" w:lineRule="auto"/>
      <w:ind w:right="57"/>
      <w:jc w:val="right"/>
    </w:pPr>
  </w:style>
  <w:style w:type="paragraph" w:customStyle="1" w:styleId="NormalS5sidnrV">
    <w:name w:val="Normal_S5sidnrV"/>
    <w:basedOn w:val="NormalS5sidnrH"/>
    <w:semiHidden/>
    <w:rsid w:val="00D77D9F"/>
    <w:pPr>
      <w:tabs>
        <w:tab w:val="right" w:pos="1814"/>
        <w:tab w:val="left" w:pos="1899"/>
      </w:tabs>
      <w:ind w:right="0"/>
      <w:jc w:val="left"/>
    </w:pPr>
  </w:style>
  <w:style w:type="paragraph" w:customStyle="1" w:styleId="Normal00">
    <w:name w:val="Normal00"/>
    <w:basedOn w:val="Normal"/>
    <w:semiHidden/>
    <w:rsid w:val="00D77D9F"/>
    <w:pPr>
      <w:spacing w:before="0" w:line="240" w:lineRule="auto"/>
      <w:jc w:val="left"/>
    </w:pPr>
  </w:style>
  <w:style w:type="paragraph" w:customStyle="1" w:styleId="PunktlistaBomb">
    <w:name w:val="Punktlista_Bomb"/>
    <w:aliases w:val="Bomb"/>
    <w:basedOn w:val="Normal"/>
    <w:rsid w:val="00D77D9F"/>
    <w:pPr>
      <w:numPr>
        <w:numId w:val="2"/>
      </w:numPr>
    </w:pPr>
  </w:style>
  <w:style w:type="paragraph" w:customStyle="1" w:styleId="PunktlistaNummer">
    <w:name w:val="Punktlista_Nummer"/>
    <w:aliases w:val="Nummerlista"/>
    <w:basedOn w:val="Normal"/>
    <w:rsid w:val="00D77D9F"/>
    <w:pPr>
      <w:numPr>
        <w:numId w:val="3"/>
      </w:numPr>
    </w:pPr>
  </w:style>
  <w:style w:type="paragraph" w:customStyle="1" w:styleId="PunktlistaTankstreck">
    <w:name w:val="Punktlista_Tankstreck"/>
    <w:aliases w:val="Tankstreck"/>
    <w:basedOn w:val="Normal"/>
    <w:rsid w:val="00D77D9F"/>
    <w:pPr>
      <w:numPr>
        <w:numId w:val="4"/>
      </w:numPr>
    </w:pPr>
  </w:style>
  <w:style w:type="paragraph" w:customStyle="1" w:styleId="RubrikSammanf">
    <w:name w:val="RubrikSammanf"/>
    <w:basedOn w:val="Rubrik1"/>
    <w:next w:val="Normal"/>
    <w:rsid w:val="00D77D9F"/>
  </w:style>
  <w:style w:type="paragraph" w:customStyle="1" w:styleId="RubrikInnehllsf">
    <w:name w:val="RubrikInnehållsf"/>
    <w:basedOn w:val="RubrikSammanf"/>
    <w:next w:val="Normal"/>
    <w:rsid w:val="00D77D9F"/>
  </w:style>
  <w:style w:type="paragraph" w:customStyle="1" w:styleId="Tabellochbildrubrik">
    <w:name w:val="Tabell och bildrubrik"/>
    <w:basedOn w:val="Normal"/>
    <w:next w:val="Normal"/>
    <w:rsid w:val="00D77D9F"/>
    <w:pPr>
      <w:suppressAutoHyphens/>
      <w:spacing w:before="300" w:line="200" w:lineRule="exact"/>
      <w:jc w:val="left"/>
    </w:pPr>
    <w:rPr>
      <w:caps/>
      <w:sz w:val="14"/>
    </w:rPr>
  </w:style>
  <w:style w:type="paragraph" w:customStyle="1" w:styleId="Underskrifter">
    <w:name w:val="Underskrifter"/>
    <w:basedOn w:val="Normal"/>
    <w:rsid w:val="00D77D9F"/>
    <w:pPr>
      <w:keepNext/>
      <w:keepLines/>
      <w:suppressAutoHyphens/>
      <w:spacing w:before="0" w:after="40" w:line="250" w:lineRule="exact"/>
    </w:pPr>
    <w:rPr>
      <w:i/>
    </w:rPr>
  </w:style>
  <w:style w:type="paragraph" w:customStyle="1" w:styleId="UnderskriftDatum">
    <w:name w:val="UnderskriftDatum"/>
    <w:basedOn w:val="Underskrifter"/>
    <w:next w:val="Underskrifter"/>
    <w:rsid w:val="00D77D9F"/>
    <w:pPr>
      <w:spacing w:before="250" w:after="125"/>
    </w:pPr>
    <w:rPr>
      <w:i w:val="0"/>
    </w:rPr>
  </w:style>
  <w:style w:type="paragraph" w:styleId="Sidhuvud">
    <w:name w:val="header"/>
    <w:basedOn w:val="Normal"/>
    <w:semiHidden/>
    <w:rsid w:val="00D77D9F"/>
    <w:pPr>
      <w:tabs>
        <w:tab w:val="center" w:pos="4536"/>
        <w:tab w:val="right" w:pos="9072"/>
      </w:tabs>
    </w:pPr>
  </w:style>
  <w:style w:type="paragraph" w:styleId="Sidfot">
    <w:name w:val="footer"/>
    <w:basedOn w:val="Normal"/>
    <w:semiHidden/>
    <w:rsid w:val="00D77D9F"/>
    <w:pPr>
      <w:tabs>
        <w:tab w:val="center" w:pos="4536"/>
        <w:tab w:val="right" w:pos="9072"/>
      </w:tabs>
    </w:pPr>
  </w:style>
  <w:style w:type="paragraph" w:styleId="Innehll1">
    <w:name w:val="toc 1"/>
    <w:basedOn w:val="Normal"/>
    <w:next w:val="Innehll2"/>
    <w:semiHidden/>
    <w:rsid w:val="00D77D9F"/>
    <w:pPr>
      <w:tabs>
        <w:tab w:val="right" w:leader="dot" w:pos="5953"/>
      </w:tabs>
      <w:suppressAutoHyphens/>
      <w:spacing w:before="0"/>
      <w:ind w:right="567"/>
      <w:jc w:val="left"/>
    </w:pPr>
  </w:style>
  <w:style w:type="paragraph" w:styleId="Innehll2">
    <w:name w:val="toc 2"/>
    <w:basedOn w:val="Innehll1"/>
    <w:next w:val="Innehll3"/>
    <w:semiHidden/>
    <w:rsid w:val="00D77D9F"/>
    <w:pPr>
      <w:ind w:left="284"/>
    </w:pPr>
  </w:style>
  <w:style w:type="paragraph" w:styleId="Innehll3">
    <w:name w:val="toc 3"/>
    <w:basedOn w:val="Innehll2"/>
    <w:next w:val="Innehll4"/>
    <w:semiHidden/>
    <w:rsid w:val="00D77D9F"/>
    <w:pPr>
      <w:ind w:left="567"/>
    </w:pPr>
  </w:style>
  <w:style w:type="paragraph" w:styleId="Innehll4">
    <w:name w:val="toc 4"/>
    <w:basedOn w:val="Innehll3"/>
    <w:next w:val="Normal"/>
    <w:semiHidden/>
    <w:rsid w:val="00D77D9F"/>
  </w:style>
  <w:style w:type="paragraph" w:customStyle="1" w:styleId="Hemstlatt">
    <w:name w:val="Hemstl_att"/>
    <w:aliases w:val="HemstPunkt,HemstPunktFlera,HemställansPunkt,Förslagstext"/>
    <w:basedOn w:val="Normal"/>
    <w:next w:val="Normal"/>
    <w:rsid w:val="00D77D9F"/>
    <w:pPr>
      <w:keepLines/>
      <w:spacing w:before="0"/>
      <w:ind w:left="340"/>
    </w:pPr>
  </w:style>
  <w:style w:type="paragraph" w:styleId="Datum">
    <w:name w:val="Date"/>
    <w:basedOn w:val="Normal"/>
    <w:next w:val="Normal"/>
    <w:semiHidden/>
    <w:rsid w:val="00D77D9F"/>
  </w:style>
  <w:style w:type="character" w:styleId="Hyperlnk">
    <w:name w:val="Hyperlink"/>
    <w:basedOn w:val="Standardstycketeckensnitt"/>
    <w:semiHidden/>
    <w:rsid w:val="00D77D9F"/>
    <w:rPr>
      <w:color w:val="0000FF"/>
      <w:u w:val="single"/>
    </w:rPr>
  </w:style>
  <w:style w:type="paragraph" w:styleId="Indragetstycke">
    <w:name w:val="Block Text"/>
    <w:basedOn w:val="Normal"/>
    <w:semiHidden/>
    <w:rsid w:val="00D77D9F"/>
    <w:pPr>
      <w:spacing w:after="120"/>
      <w:ind w:left="1440" w:right="1440"/>
    </w:pPr>
  </w:style>
  <w:style w:type="paragraph" w:styleId="Innehll5">
    <w:name w:val="toc 5"/>
    <w:basedOn w:val="Innehll4"/>
    <w:next w:val="Normal"/>
    <w:semiHidden/>
    <w:rsid w:val="00D77D9F"/>
  </w:style>
  <w:style w:type="paragraph" w:styleId="Lista">
    <w:name w:val="List"/>
    <w:basedOn w:val="Normal"/>
    <w:semiHidden/>
    <w:rsid w:val="00D77D9F"/>
    <w:pPr>
      <w:ind w:left="283" w:hanging="283"/>
    </w:pPr>
  </w:style>
  <w:style w:type="paragraph" w:styleId="Normalwebb">
    <w:name w:val="Normal (Web)"/>
    <w:basedOn w:val="Normal"/>
    <w:semiHidden/>
    <w:rsid w:val="00D77D9F"/>
    <w:rPr>
      <w:szCs w:val="24"/>
    </w:rPr>
  </w:style>
  <w:style w:type="paragraph" w:styleId="Numreradlista">
    <w:name w:val="List Number"/>
    <w:basedOn w:val="Normal"/>
    <w:semiHidden/>
    <w:rsid w:val="00D77D9F"/>
    <w:pPr>
      <w:numPr>
        <w:numId w:val="5"/>
      </w:numPr>
    </w:pPr>
  </w:style>
  <w:style w:type="paragraph" w:styleId="Punktlista">
    <w:name w:val="List Bullet"/>
    <w:basedOn w:val="Normal"/>
    <w:semiHidden/>
    <w:rsid w:val="00D77D9F"/>
    <w:pPr>
      <w:numPr>
        <w:numId w:val="10"/>
      </w:numPr>
    </w:pPr>
  </w:style>
  <w:style w:type="character" w:styleId="Radnummer">
    <w:name w:val="line number"/>
    <w:basedOn w:val="Standardstycketeckensnitt"/>
    <w:semiHidden/>
    <w:rsid w:val="00D77D9F"/>
  </w:style>
  <w:style w:type="character" w:styleId="Sidnummer">
    <w:name w:val="page number"/>
    <w:basedOn w:val="Standardstycketeckensnitt"/>
    <w:semiHidden/>
    <w:rsid w:val="00D77D9F"/>
  </w:style>
  <w:style w:type="paragraph" w:styleId="Signatur">
    <w:name w:val="Signature"/>
    <w:basedOn w:val="Normal"/>
    <w:semiHidden/>
    <w:rsid w:val="00D77D9F"/>
    <w:pPr>
      <w:ind w:left="4252"/>
    </w:pPr>
  </w:style>
  <w:style w:type="paragraph" w:styleId="Underrubrik">
    <w:name w:val="Subtitle"/>
    <w:basedOn w:val="Normal"/>
    <w:qFormat/>
    <w:rsid w:val="00D77D9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2152</Words>
  <Characters>12676</Characters>
  <Application>Microsoft Office Word</Application>
  <DocSecurity>4</DocSecurity>
  <Lines>218</Lines>
  <Paragraphs>38</Paragraphs>
  <ScaleCrop>false</ScaleCrop>
  <HeadingPairs>
    <vt:vector size="2" baseType="variant">
      <vt:variant>
        <vt:lpstr>Rubrik</vt:lpstr>
      </vt:variant>
      <vt:variant>
        <vt:i4>1</vt:i4>
      </vt:variant>
    </vt:vector>
  </HeadingPairs>
  <TitlesOfParts>
    <vt:vector size="1" baseType="lpstr">
      <vt:lpstr>MJ35</vt:lpstr>
    </vt:vector>
  </TitlesOfParts>
  <Company>Riksdagen</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MJ35</dc:title>
  <dc:subject>MJ35</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2006-04-12T07:09:00Z</cp:lastPrinted>
  <dcterms:created xsi:type="dcterms:W3CDTF">2025-12-16T20:08:00Z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mot2000_433_2006-04-06</vt:lpwstr>
  </property>
  <property fmtid="{D5CDD505-2E9C-101B-9397-08002B2CF9AE}" pid="3" name="version">
    <vt:lpwstr>mot2000_433_2006-04-06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2005/06:126 Strategiska utmaningar – En vidareutveckling av svensk strategi för hållbar utveckling</vt:lpwstr>
  </property>
  <property fmtid="{D5CDD505-2E9C-101B-9397-08002B2CF9AE}" pid="11" name="SvarFrasKort">
    <vt:lpwstr>med anledning av skr. 2005/06:126</vt:lpwstr>
  </property>
  <property fmtid="{D5CDD505-2E9C-101B-9397-08002B2CF9AE}" pid="12" name="Svar">
    <vt:lpwstr>skrivelse</vt:lpwstr>
  </property>
  <property fmtid="{D5CDD505-2E9C-101B-9397-08002B2CF9AE}" pid="13" name="SvarNr">
    <vt:lpwstr>2005/06:126</vt:lpwstr>
  </property>
  <property fmtid="{D5CDD505-2E9C-101B-9397-08002B2CF9AE}" pid="14" name="RubrikSvar">
    <vt:lpwstr>Strategiska utmaningar – En vidareutveckling av svensk strategi för hållbar utveckling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mp025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4</vt:lpwstr>
  </property>
  <property fmtid="{D5CDD505-2E9C-101B-9397-08002B2CF9AE}" pid="25" name="MotionarText">
    <vt:lpwstr>av Karin Svensson Smith m.fl. (-, mp)</vt:lpwstr>
  </property>
  <property fmtid="{D5CDD505-2E9C-101B-9397-08002B2CF9AE}" pid="26" name="MotionarLista">
    <vt:lpwstr>Svensson Smith, Karin (-)\Hillar Rosenqvist, Helena (mp)\Saarinen, Ingegerd (mp)\Domeij, Åsa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 Helena Hillar Rosenqvist (mp), Ingegerd Saarinen (mp), Åsa Domeij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MJ35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20052006000001090112000000250075</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20052006000001090112000000250075</vt:lpwstr>
  </property>
  <property fmtid="{D5CDD505-2E9C-101B-9397-08002B2CF9AE}" pid="50" name="nummer">
    <vt:lpwstr>35</vt:lpwstr>
  </property>
  <property fmtid="{D5CDD505-2E9C-101B-9397-08002B2CF9AE}" pid="51" name="utskottsbeteckning">
    <vt:lpwstr>MJ</vt:lpwstr>
  </property>
  <property fmtid="{D5CDD505-2E9C-101B-9397-08002B2CF9AE}" pid="52" name="GlobalUID">
    <vt:lpwstr>{D35A7CC4-416C-4C88-8FBF-60821481A784}</vt:lpwstr>
  </property>
  <property fmtid="{D5CDD505-2E9C-101B-9397-08002B2CF9AE}" pid="53" name="Överföringar">
    <vt:i4>0</vt:i4>
  </property>
</Properties>
</file>