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31975" w:rsidP="00DA0661">
      <w:pPr>
        <w:pStyle w:val="Title"/>
      </w:pPr>
      <w:bookmarkStart w:id="0" w:name="Start"/>
      <w:bookmarkEnd w:id="0"/>
      <w:r>
        <w:t xml:space="preserve">Svar på fråga 2021/22:1495 av </w:t>
      </w:r>
      <w:r w:rsidRPr="00731975">
        <w:t>Mattias Bäckström Johansson</w:t>
      </w:r>
      <w:r>
        <w:t xml:space="preserve"> (SD) </w:t>
      </w:r>
      <w:r w:rsidRPr="00731975">
        <w:t>Överklaganden och återföring av mandat</w:t>
      </w:r>
    </w:p>
    <w:p w:rsidR="00731975" w:rsidP="00731975">
      <w:pPr>
        <w:pStyle w:val="BodyText"/>
      </w:pPr>
      <w:r>
        <w:t xml:space="preserve">Mattias Bäckström Johansson har frågat mig varför regeringen och jag inte har vidtagit någon åtgärd med anledning av </w:t>
      </w:r>
      <w:r w:rsidR="008A43BD">
        <w:t xml:space="preserve">vad han redogör </w:t>
      </w:r>
      <w:r>
        <w:t xml:space="preserve">för </w:t>
      </w:r>
      <w:r w:rsidR="007C22BD">
        <w:t xml:space="preserve">om överklagande </w:t>
      </w:r>
      <w:r w:rsidR="00785A65">
        <w:t xml:space="preserve">och </w:t>
      </w:r>
      <w:r w:rsidR="007C22BD">
        <w:t xml:space="preserve">återföring av mandat </w:t>
      </w:r>
      <w:r>
        <w:t xml:space="preserve">och om jag avser att göra det. </w:t>
      </w:r>
    </w:p>
    <w:p w:rsidR="00A113F3" w:rsidP="00FF2EA4">
      <w:pPr>
        <w:pStyle w:val="BodyText"/>
      </w:pPr>
      <w:r>
        <w:t xml:space="preserve">Det svenska statsskicket har sin grund i att all offentlig makt utgår från folket i överensstämmelse med folksuveränitetens princip. Den </w:t>
      </w:r>
      <w:r w:rsidRPr="003273F8">
        <w:t>förverkligas</w:t>
      </w:r>
      <w:r>
        <w:t xml:space="preserve"> </w:t>
      </w:r>
      <w:r w:rsidRPr="003273F8">
        <w:t>genom ett representativt och parlamentariskt statsskick</w:t>
      </w:r>
      <w:r>
        <w:t xml:space="preserve"> och kommunal självstyrelse. Bestämmelserna om hur riksdagen och de beslutande kommunala församlingarna bildas och är sammansatta är </w:t>
      </w:r>
      <w:r w:rsidR="00FF2EA4">
        <w:t xml:space="preserve">därför </w:t>
      </w:r>
      <w:r>
        <w:t xml:space="preserve">centrala för hur folkstyrelsen förverkligas. </w:t>
      </w:r>
    </w:p>
    <w:p w:rsidR="00654C4C" w:rsidP="00FF2EA4">
      <w:pPr>
        <w:pStyle w:val="BodyText"/>
      </w:pPr>
      <w:r>
        <w:t>Den r</w:t>
      </w:r>
      <w:r w:rsidR="00FF2EA4">
        <w:t xml:space="preserve">eglering </w:t>
      </w:r>
      <w:r>
        <w:t xml:space="preserve">som vårt valsystem bygger på </w:t>
      </w:r>
      <w:r w:rsidR="003273F8">
        <w:t xml:space="preserve">har utvecklats </w:t>
      </w:r>
      <w:r w:rsidR="003273F8">
        <w:t>succe</w:t>
      </w:r>
      <w:r w:rsidR="009753AA">
        <w:t>s</w:t>
      </w:r>
      <w:r w:rsidR="003273F8">
        <w:t>sivt</w:t>
      </w:r>
      <w:r w:rsidR="003273F8">
        <w:t xml:space="preserve"> under </w:t>
      </w:r>
      <w:r>
        <w:t>mycket lång tid</w:t>
      </w:r>
      <w:r w:rsidR="00161902">
        <w:t xml:space="preserve">. </w:t>
      </w:r>
      <w:r>
        <w:t xml:space="preserve">Allt sedan övergången från majoritetsval i enmansvalkretsar i början av förra seklet, har strävandena att åstadkomma en </w:t>
      </w:r>
      <w:r w:rsidR="00A113F3">
        <w:t>så proportionell fördelning av mandat som möjligt mellan de partier som tar plats i riksdagen</w:t>
      </w:r>
      <w:r>
        <w:t xml:space="preserve"> successivt förstärkts</w:t>
      </w:r>
      <w:r w:rsidR="00A113F3">
        <w:t xml:space="preserve">. </w:t>
      </w:r>
    </w:p>
    <w:p w:rsidR="003273F8" w:rsidP="00FF2EA4">
      <w:pPr>
        <w:pStyle w:val="BodyText"/>
      </w:pPr>
      <w:r>
        <w:t xml:space="preserve">Funktionen att </w:t>
      </w:r>
      <w:r w:rsidR="006D5179">
        <w:t xml:space="preserve">bidra till </w:t>
      </w:r>
      <w:r>
        <w:t xml:space="preserve">en proportionell representation fylldes länge väl genom fördelningen av utjämningsmandat. </w:t>
      </w:r>
      <w:r w:rsidR="00A113F3">
        <w:t xml:space="preserve">Sedan den partiella författningsreformen 1969 har avvikelser från en riksproportionell representation förekommit </w:t>
      </w:r>
      <w:r w:rsidR="006D5179">
        <w:t xml:space="preserve">bara </w:t>
      </w:r>
      <w:r w:rsidR="00A113F3">
        <w:t xml:space="preserve">vid två tillfällen – 1988 och 2010. I tiden för författningsreformen </w:t>
      </w:r>
      <w:r w:rsidR="006D5179">
        <w:t xml:space="preserve">var </w:t>
      </w:r>
      <w:r w:rsidR="00A113F3">
        <w:t xml:space="preserve">lagstiftaren </w:t>
      </w:r>
      <w:r w:rsidR="006D5179">
        <w:t xml:space="preserve">visserligen </w:t>
      </w:r>
      <w:r w:rsidR="00A113F3">
        <w:t xml:space="preserve">införstådd med att avvikelser </w:t>
      </w:r>
      <w:r w:rsidR="006D5179">
        <w:t xml:space="preserve">i det systemet </w:t>
      </w:r>
      <w:r w:rsidR="00A113F3">
        <w:t>skulle kunna uppkomma</w:t>
      </w:r>
      <w:r w:rsidR="006D5179">
        <w:t>,</w:t>
      </w:r>
      <w:r w:rsidR="00A113F3">
        <w:t xml:space="preserve"> men det bedömdes enbart kunna bli aktuellt i undantagsfall och fick godtas. </w:t>
      </w:r>
    </w:p>
    <w:p w:rsidR="00553374" w:rsidP="00731975">
      <w:pPr>
        <w:pStyle w:val="BodyText"/>
      </w:pPr>
      <w:r>
        <w:t xml:space="preserve">Det är väl känt att riskerna för avvikelser </w:t>
      </w:r>
      <w:r>
        <w:t xml:space="preserve">från proportionell representation </w:t>
      </w:r>
      <w:r>
        <w:t xml:space="preserve">påverkas av en rad faktorer, </w:t>
      </w:r>
      <w:r w:rsidR="00CE5A87">
        <w:t xml:space="preserve">däribland vilken fördelningsmetod som används, </w:t>
      </w:r>
      <w:r>
        <w:t xml:space="preserve">hur många mandat som fördelas i en given valkrets, hur många partier som deltar i fördelningen och partiernas inbördes röstetal. </w:t>
      </w:r>
      <w:r>
        <w:t>Bland de intressen som behöver balanseras finns</w:t>
      </w:r>
      <w:r w:rsidR="00CE5A87">
        <w:t xml:space="preserve"> </w:t>
      </w:r>
      <w:r>
        <w:t xml:space="preserve">– vid sidan av intresset av rättvisande riksproportionell representation – </w:t>
      </w:r>
      <w:r w:rsidR="00CE5A87">
        <w:t xml:space="preserve">bl.a. </w:t>
      </w:r>
      <w:r>
        <w:t xml:space="preserve">intresset av </w:t>
      </w:r>
      <w:r w:rsidR="00B8631E">
        <w:t>proportionell fördelning av mandat mellan valkretsar</w:t>
      </w:r>
      <w:r w:rsidR="00CE5A87">
        <w:t>,</w:t>
      </w:r>
      <w:r w:rsidR="00B8631E">
        <w:t xml:space="preserve"> </w:t>
      </w:r>
      <w:r w:rsidR="008861E3">
        <w:t xml:space="preserve">liksom </w:t>
      </w:r>
      <w:r w:rsidR="00B8631E">
        <w:t>mellan partier i varje valkrets</w:t>
      </w:r>
      <w:r w:rsidR="00CE5A87">
        <w:t>,</w:t>
      </w:r>
      <w:r w:rsidR="00B8631E">
        <w:t xml:space="preserve"> </w:t>
      </w:r>
      <w:r w:rsidR="008861E3">
        <w:t xml:space="preserve">och </w:t>
      </w:r>
      <w:r w:rsidR="00B8631E">
        <w:t xml:space="preserve">en tillfredsställande </w:t>
      </w:r>
      <w:r>
        <w:t>regional förankring av representation</w:t>
      </w:r>
      <w:r w:rsidR="00B8631E">
        <w:t>en</w:t>
      </w:r>
      <w:r>
        <w:t xml:space="preserve">. </w:t>
      </w:r>
    </w:p>
    <w:p w:rsidR="00CE5A87" w:rsidP="00731975">
      <w:pPr>
        <w:pStyle w:val="BodyText"/>
      </w:pPr>
      <w:r>
        <w:t xml:space="preserve">Den </w:t>
      </w:r>
      <w:r w:rsidR="003273F8">
        <w:t xml:space="preserve">reform som </w:t>
      </w:r>
      <w:r>
        <w:t xml:space="preserve">Mattias Bäckström Johansson tar upp i sin fråga genomfördes 2015 </w:t>
      </w:r>
      <w:r>
        <w:t xml:space="preserve">med syftet </w:t>
      </w:r>
      <w:r>
        <w:t xml:space="preserve">att </w:t>
      </w:r>
      <w:r w:rsidR="00A113F3">
        <w:t xml:space="preserve">undvika att avvikelser skulle uppkomma från en </w:t>
      </w:r>
      <w:r>
        <w:t>riks</w:t>
      </w:r>
      <w:r>
        <w:t xml:space="preserve">proportionell mandatfördelning i </w:t>
      </w:r>
      <w:r w:rsidR="007C22BD">
        <w:t>allmänna val i valkretsindelade valområden</w:t>
      </w:r>
      <w:r w:rsidR="007D19A4">
        <w:t xml:space="preserve"> (prop. 2013/14:48)</w:t>
      </w:r>
      <w:r>
        <w:t>.</w:t>
      </w:r>
      <w:r w:rsidR="007D19A4">
        <w:t xml:space="preserve"> När reformen genomfördes stod det </w:t>
      </w:r>
      <w:r>
        <w:t xml:space="preserve">i och för sig </w:t>
      </w:r>
      <w:r w:rsidR="007D19A4">
        <w:t>klart att fördelningsmetoden kunde ge upphov till s.k. inversioner</w:t>
      </w:r>
      <w:r w:rsidR="00553374">
        <w:t>, dvs.</w:t>
      </w:r>
      <w:r w:rsidR="007D19A4">
        <w:t xml:space="preserve"> </w:t>
      </w:r>
      <w:r w:rsidR="00553374">
        <w:t xml:space="preserve">att </w:t>
      </w:r>
      <w:r w:rsidR="007D19A4">
        <w:t xml:space="preserve">ett parti som fått fler röster i en valkrets än ett annat parti </w:t>
      </w:r>
      <w:r w:rsidR="00553374">
        <w:t xml:space="preserve">ändå </w:t>
      </w:r>
      <w:r>
        <w:t xml:space="preserve">kunde </w:t>
      </w:r>
      <w:r w:rsidR="00553374">
        <w:t>få färre mandat i den valkretsen</w:t>
      </w:r>
      <w:r w:rsidR="007D19A4">
        <w:t xml:space="preserve">. </w:t>
      </w:r>
      <w:r w:rsidR="008861E3">
        <w:t>Samtidigt bedömdes risken för avvikelse</w:t>
      </w:r>
      <w:r>
        <w:t xml:space="preserve">r </w:t>
      </w:r>
      <w:r w:rsidR="008861E3">
        <w:t xml:space="preserve">från riksproportionalitet som liten. </w:t>
      </w:r>
      <w:r>
        <w:t xml:space="preserve">Effekten </w:t>
      </w:r>
      <w:r w:rsidR="008861E3">
        <w:t>ansågs godtagbar, i vart fall så länge som återföringar inte blev alltför frekvent</w:t>
      </w:r>
      <w:r>
        <w:t>a</w:t>
      </w:r>
      <w:r w:rsidR="008861E3">
        <w:t xml:space="preserve"> och avvikelserna från proportionalitet inom valkretsarna </w:t>
      </w:r>
      <w:r>
        <w:t xml:space="preserve">inte blev </w:t>
      </w:r>
      <w:r w:rsidR="008861E3">
        <w:t xml:space="preserve">oacceptabla. </w:t>
      </w:r>
      <w:r>
        <w:t>Tillämpningen av regleringen har inte visat på en sådan utveckling.</w:t>
      </w:r>
    </w:p>
    <w:p w:rsidR="00606255" w:rsidP="00731975">
      <w:pPr>
        <w:pStyle w:val="BodyText"/>
      </w:pPr>
      <w:r>
        <w:t xml:space="preserve">Det </w:t>
      </w:r>
      <w:r w:rsidR="00CE5A87">
        <w:t xml:space="preserve">är </w:t>
      </w:r>
      <w:r>
        <w:t xml:space="preserve">en god utgångspunkt att </w:t>
      </w:r>
      <w:r w:rsidR="00CE5A87">
        <w:t xml:space="preserve">vara försiktig med att göra </w:t>
      </w:r>
      <w:r>
        <w:t>förändringar i valsystem</w:t>
      </w:r>
      <w:r w:rsidR="00CE5A87">
        <w:t xml:space="preserve">et om det inte </w:t>
      </w:r>
      <w:r>
        <w:t xml:space="preserve">finns konstaterade problem som kan leda till att valens legitimitet ifrågasätts </w:t>
      </w:r>
      <w:r w:rsidR="00CE5A87">
        <w:t xml:space="preserve">eller </w:t>
      </w:r>
      <w:r>
        <w:t xml:space="preserve">väljarnas förtroende för det demokratiska systemet minskar. De förhållanden som Mattias Bäckström Johansson pekar på </w:t>
      </w:r>
      <w:r w:rsidR="00CE5A87">
        <w:t xml:space="preserve">innebär </w:t>
      </w:r>
      <w:r>
        <w:t xml:space="preserve">inte </w:t>
      </w:r>
      <w:r w:rsidR="00CE5A87">
        <w:t xml:space="preserve">att </w:t>
      </w:r>
      <w:r>
        <w:t xml:space="preserve">några sådana </w:t>
      </w:r>
      <w:r w:rsidR="00CE5A87">
        <w:t xml:space="preserve">risker har </w:t>
      </w:r>
      <w:r>
        <w:t>realise</w:t>
      </w:r>
      <w:r w:rsidR="00CE5A87">
        <w:t>rats</w:t>
      </w:r>
      <w:r>
        <w:t xml:space="preserve">. </w:t>
      </w:r>
      <w:r w:rsidR="00CD3CA8">
        <w:t>En översyn av frågorna är inte aktuell</w:t>
      </w:r>
      <w:r w:rsidR="00411E6A">
        <w:t xml:space="preserve"> i nuläget</w:t>
      </w:r>
      <w:r w:rsidR="00CD3CA8">
        <w:t xml:space="preserve">. </w:t>
      </w:r>
    </w:p>
    <w:p w:rsidR="00927B24" w:rsidP="00731975">
      <w:pPr>
        <w:pStyle w:val="BodyText"/>
      </w:pPr>
    </w:p>
    <w:p w:rsidR="0073197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236C23310A64D3E90318D48AA8A894E"/>
          </w:placeholder>
          <w:dataBinding w:xpath="/ns0:DocumentInfo[1]/ns0:BaseInfo[1]/ns0:HeaderDate[1]" w:storeItemID="{8CD9F397-973B-4D1D-B08E-FA2CE51CD61F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E7B7F">
            <w:t>4 maj 2022</w:t>
          </w:r>
        </w:sdtContent>
      </w:sdt>
    </w:p>
    <w:p w:rsidR="00731975" w:rsidP="004E7A8F">
      <w:pPr>
        <w:pStyle w:val="Brdtextutanavstnd"/>
      </w:pPr>
    </w:p>
    <w:p w:rsidR="00731975" w:rsidP="004E7A8F">
      <w:pPr>
        <w:pStyle w:val="Brdtextutanavstnd"/>
      </w:pPr>
    </w:p>
    <w:p w:rsidR="00731975" w:rsidP="004E7A8F">
      <w:pPr>
        <w:pStyle w:val="Brdtextutanavstnd"/>
      </w:pPr>
    </w:p>
    <w:p w:rsidR="00731975" w:rsidRPr="00DB48AB" w:rsidP="00CE5A87">
      <w:pPr>
        <w:pStyle w:val="BodyText"/>
        <w:tabs>
          <w:tab w:val="left" w:pos="2355"/>
          <w:tab w:val="clear" w:pos="3600"/>
          <w:tab w:val="clear" w:pos="5387"/>
        </w:tabs>
      </w:pPr>
      <w:r>
        <w:t>Morgan Johansson</w:t>
      </w:r>
    </w:p>
    <w:sectPr w:rsidSect="00571A0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319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31975" w:rsidRPr="007D73AB" w:rsidP="00340DE0">
          <w:pPr>
            <w:pStyle w:val="Header"/>
          </w:pPr>
        </w:p>
      </w:tc>
      <w:tc>
        <w:tcPr>
          <w:tcW w:w="1134" w:type="dxa"/>
        </w:tcPr>
        <w:p w:rsidR="007319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319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31975" w:rsidRPr="00710A6C" w:rsidP="00EE3C0F">
          <w:pPr>
            <w:pStyle w:val="Header"/>
            <w:rPr>
              <w:b/>
            </w:rPr>
          </w:pPr>
        </w:p>
        <w:p w:rsidR="00731975" w:rsidP="00EE3C0F">
          <w:pPr>
            <w:pStyle w:val="Header"/>
          </w:pPr>
        </w:p>
        <w:p w:rsidR="00731975" w:rsidP="00EE3C0F">
          <w:pPr>
            <w:pStyle w:val="Header"/>
          </w:pPr>
        </w:p>
        <w:p w:rsidR="0073197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78D5B70999406CB4061BBEF3F9F791"/>
            </w:placeholder>
            <w:dataBinding w:xpath="/ns0:DocumentInfo[1]/ns0:BaseInfo[1]/ns0:Dnr[1]" w:storeItemID="{8CD9F397-973B-4D1D-B08E-FA2CE51CD61F}" w:prefixMappings="xmlns:ns0='http://lp/documentinfo/RK' "/>
            <w:text/>
          </w:sdtPr>
          <w:sdtContent>
            <w:p w:rsidR="00731975" w:rsidP="00EE3C0F">
              <w:pPr>
                <w:pStyle w:val="Header"/>
              </w:pPr>
              <w:r>
                <w:t>Ju2022/</w:t>
              </w:r>
              <w:r w:rsidR="00372C57">
                <w:t>01443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27A1B9698E4DEFBD4AAA88B7CB773A"/>
            </w:placeholder>
            <w:showingPlcHdr/>
            <w:dataBinding w:xpath="/ns0:DocumentInfo[1]/ns0:BaseInfo[1]/ns0:DocNumber[1]" w:storeItemID="{8CD9F397-973B-4D1D-B08E-FA2CE51CD61F}" w:prefixMappings="xmlns:ns0='http://lp/documentinfo/RK' "/>
            <w:text/>
          </w:sdtPr>
          <w:sdtContent>
            <w:p w:rsidR="007319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31975" w:rsidP="00EE3C0F">
          <w:pPr>
            <w:pStyle w:val="Header"/>
          </w:pPr>
        </w:p>
      </w:tc>
      <w:tc>
        <w:tcPr>
          <w:tcW w:w="1134" w:type="dxa"/>
        </w:tcPr>
        <w:p w:rsidR="00731975" w:rsidP="0094502D">
          <w:pPr>
            <w:pStyle w:val="Header"/>
          </w:pPr>
        </w:p>
        <w:p w:rsidR="007319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5C33BD3025C4F23A240D3529106945A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31975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8D437BC8BD4E5398547B723776C89D"/>
          </w:placeholder>
          <w:dataBinding w:xpath="/ns0:DocumentInfo[1]/ns0:BaseInfo[1]/ns0:Recipient[1]" w:storeItemID="{8CD9F397-973B-4D1D-B08E-FA2CE51CD61F}" w:prefixMappings="xmlns:ns0='http://lp/documentinfo/RK' "/>
          <w:text w:multiLine="1"/>
        </w:sdtPr>
        <w:sdtContent>
          <w:tc>
            <w:tcPr>
              <w:tcW w:w="3170" w:type="dxa"/>
            </w:tcPr>
            <w:p w:rsidR="0073197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319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78D5B70999406CB4061BBEF3F9F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A04B1-56E9-42DE-9967-62490CB2FFE4}"/>
      </w:docPartPr>
      <w:docPartBody>
        <w:p w:rsidR="00962CFE" w:rsidP="00634255">
          <w:pPr>
            <w:pStyle w:val="F778D5B70999406CB4061BBEF3F9F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27A1B9698E4DEFBD4AAA88B7CB7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D98C2-E057-4E2E-9DA7-6BA50EF84E1B}"/>
      </w:docPartPr>
      <w:docPartBody>
        <w:p w:rsidR="00962CFE" w:rsidP="00634255">
          <w:pPr>
            <w:pStyle w:val="4027A1B9698E4DEFBD4AAA88B7CB77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C33BD3025C4F23A240D3529106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0E63F-3F12-4F54-9C26-F5652DCB2039}"/>
      </w:docPartPr>
      <w:docPartBody>
        <w:p w:rsidR="00962CFE" w:rsidP="00634255">
          <w:pPr>
            <w:pStyle w:val="85C33BD3025C4F23A240D352910694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8D437BC8BD4E5398547B723776C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7C872-5D52-4B90-A445-B718E03159E5}"/>
      </w:docPartPr>
      <w:docPartBody>
        <w:p w:rsidR="00962CFE" w:rsidP="00634255">
          <w:pPr>
            <w:pStyle w:val="FF8D437BC8BD4E5398547B723776C8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36C23310A64D3E90318D48AA8A8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9B802-D791-49B5-BE82-E1618B3D86F4}"/>
      </w:docPartPr>
      <w:docPartBody>
        <w:p w:rsidR="00962CFE" w:rsidP="00634255">
          <w:pPr>
            <w:pStyle w:val="0236C23310A64D3E90318D48AA8A894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255"/>
    <w:rPr>
      <w:noProof w:val="0"/>
      <w:color w:val="808080"/>
    </w:rPr>
  </w:style>
  <w:style w:type="paragraph" w:customStyle="1" w:styleId="F778D5B70999406CB4061BBEF3F9F791">
    <w:name w:val="F778D5B70999406CB4061BBEF3F9F791"/>
    <w:rsid w:val="00634255"/>
  </w:style>
  <w:style w:type="paragraph" w:customStyle="1" w:styleId="FF8D437BC8BD4E5398547B723776C89D">
    <w:name w:val="FF8D437BC8BD4E5398547B723776C89D"/>
    <w:rsid w:val="00634255"/>
  </w:style>
  <w:style w:type="paragraph" w:customStyle="1" w:styleId="4027A1B9698E4DEFBD4AAA88B7CB773A1">
    <w:name w:val="4027A1B9698E4DEFBD4AAA88B7CB773A1"/>
    <w:rsid w:val="006342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C33BD3025C4F23A240D3529106945A1">
    <w:name w:val="85C33BD3025C4F23A240D3529106945A1"/>
    <w:rsid w:val="006342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36C23310A64D3E90318D48AA8A894E">
    <w:name w:val="0236C23310A64D3E90318D48AA8A894E"/>
    <w:rsid w:val="006342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a4634ec9-5cdf-43db-95db-cba15004c6b5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2022-05-04T00:00:00</HeaderDate>
    <Office/>
    <Dnr>Ju2022/01443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23A48-AA13-4E96-8974-30427AB1435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9042A95-D18D-4E1A-B2AF-DA3D8ACE4A74}"/>
</file>

<file path=customXml/itemProps4.xml><?xml version="1.0" encoding="utf-8"?>
<ds:datastoreItem xmlns:ds="http://schemas.openxmlformats.org/officeDocument/2006/customXml" ds:itemID="{8CD9F397-973B-4D1D-B08E-FA2CE51CD61F}"/>
</file>

<file path=customXml/itemProps5.xml><?xml version="1.0" encoding="utf-8"?>
<ds:datastoreItem xmlns:ds="http://schemas.openxmlformats.org/officeDocument/2006/customXml" ds:itemID="{3E9D3D84-653F-49FE-AB96-21D0A625B7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1495.docx</dc:title>
  <cp:revision>17</cp:revision>
  <dcterms:created xsi:type="dcterms:W3CDTF">2022-04-25T06:54:00Z</dcterms:created>
  <dcterms:modified xsi:type="dcterms:W3CDTF">2022-04-27T11:22:00Z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ad031d01-d890-448d-8eb6-a7aaab067d1b</vt:lpwstr>
  </property>
</Properties>
</file>