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7B13" w:rsidP="00DA0661">
      <w:pPr>
        <w:pStyle w:val="Title"/>
      </w:pPr>
      <w:bookmarkStart w:id="0" w:name="Start"/>
      <w:bookmarkEnd w:id="0"/>
      <w:r>
        <w:t>Svar på fråga 2021/22:</w:t>
      </w:r>
      <w:r w:rsidR="007D050F">
        <w:t>420</w:t>
      </w:r>
      <w:r>
        <w:t xml:space="preserve"> av Johan Forssell (M)</w:t>
      </w:r>
      <w:r>
        <w:br/>
      </w:r>
      <w:r w:rsidR="007D050F">
        <w:t>Påståenden om a</w:t>
      </w:r>
      <w:r w:rsidRPr="00477B13">
        <w:t>ntalet avhopp från kriminella gäng i Malmö</w:t>
      </w:r>
    </w:p>
    <w:p w:rsidR="00477B13" w:rsidP="007D050F">
      <w:pPr>
        <w:pStyle w:val="BodyText"/>
      </w:pPr>
      <w:r>
        <w:t xml:space="preserve">Johan Forssell har frågat mig om jag </w:t>
      </w:r>
      <w:r w:rsidR="007D050F">
        <w:t>vidhåller att Malmö stad har haft 80 avhopp år 2020 och om jag i så fall kan redogöra för mitt underlag.</w:t>
      </w:r>
    </w:p>
    <w:p w:rsidR="00F86868" w:rsidP="00453C10">
      <w:pPr>
        <w:pStyle w:val="BodyText"/>
      </w:pPr>
      <w:r>
        <w:t>Regeringen gav den 19 december 2019 Kriminalvården, Polismyndigheten, Statens institutionsstyrelse och Socialstyrelsen i uppdrag att ta fram ett nationellt avhopparprogram. I slutredovisningen av uppdraget</w:t>
      </w:r>
      <w:r w:rsidR="007D050F">
        <w:t>,</w:t>
      </w:r>
      <w:r>
        <w:t xml:space="preserve"> som lämnades till regeringen </w:t>
      </w:r>
      <w:r w:rsidR="007D050F">
        <w:t>den 1 mars</w:t>
      </w:r>
      <w:r>
        <w:t xml:space="preserve"> </w:t>
      </w:r>
      <w:r w:rsidR="006E12B2">
        <w:t>2021</w:t>
      </w:r>
      <w:r w:rsidR="007D050F">
        <w:t>,</w:t>
      </w:r>
      <w:r>
        <w:t xml:space="preserve"> framgår </w:t>
      </w:r>
      <w:r>
        <w:t>följande</w:t>
      </w:r>
      <w:r w:rsidR="007D050F">
        <w:t>:</w:t>
      </w:r>
    </w:p>
    <w:p w:rsidR="00F16B48" w:rsidP="00F16B48">
      <w:pPr>
        <w:pStyle w:val="BodyText"/>
      </w:pPr>
      <w:r>
        <w:t>”</w:t>
      </w:r>
      <w:r w:rsidRPr="00F16B48">
        <w:t>Inom Stockholms stad ökade antalet från 8 ärenden 2018 till 30 ärenden 2020. Avhopparverksamheten i Malmö stad har under 2020 hanterat cirka 80 avhopparärenden, en ökning med omkring 10 ärenden sedan 2019</w:t>
      </w:r>
      <w:r>
        <w:t>”</w:t>
      </w:r>
      <w:r w:rsidRPr="00F16B48">
        <w:t>.</w:t>
      </w:r>
      <w:r w:rsidR="00477B13">
        <w:t xml:space="preserve"> </w:t>
      </w:r>
    </w:p>
    <w:p w:rsidR="00477B13" w:rsidP="00F16B48">
      <w:pPr>
        <w:pStyle w:val="BodyText"/>
      </w:pPr>
      <w:r>
        <w:t>Att lämna en kriminell miljö är ofta en lång och svår process</w:t>
      </w:r>
      <w:r w:rsidR="00305641">
        <w:t>. A</w:t>
      </w:r>
      <w:r>
        <w:t>lla kommer inte att lyckas</w:t>
      </w:r>
      <w:r w:rsidR="00305641">
        <w:t>, men v</w:t>
      </w:r>
      <w:r>
        <w:t xml:space="preserve">arje individ som </w:t>
      </w:r>
      <w:r w:rsidR="00305641">
        <w:t xml:space="preserve">gör det är </w:t>
      </w:r>
      <w:r>
        <w:t xml:space="preserve">en vinst för samhället. </w:t>
      </w:r>
      <w:r w:rsidR="00912C29">
        <w:t xml:space="preserve">Det är därför angeläget </w:t>
      </w:r>
      <w:r>
        <w:t>att fler få</w:t>
      </w:r>
      <w:r w:rsidR="00305641">
        <w:t>r</w:t>
      </w:r>
      <w:r>
        <w:t xml:space="preserve"> samhället</w:t>
      </w:r>
      <w:r w:rsidR="00912C29">
        <w:t>s</w:t>
      </w:r>
      <w:r>
        <w:t xml:space="preserve"> stöd </w:t>
      </w:r>
      <w:r w:rsidR="00912C29">
        <w:t xml:space="preserve">för att kunna lämna kriminella gäng och andra destruktiva miljöer. </w:t>
      </w:r>
      <w:r>
        <w:br/>
      </w:r>
      <w:r>
        <w:br/>
        <w:t xml:space="preserve">Regeringens arbete med att </w:t>
      </w:r>
      <w:r w:rsidR="00305641">
        <w:t xml:space="preserve">förbättra </w:t>
      </w:r>
      <w:r w:rsidR="000C7562">
        <w:t>detta stöd</w:t>
      </w:r>
      <w:r w:rsidR="00305641">
        <w:t xml:space="preserve"> </w:t>
      </w:r>
      <w:r w:rsidR="00741AB0">
        <w:t xml:space="preserve">i landet </w:t>
      </w:r>
      <w:r>
        <w:t xml:space="preserve">fortsätter </w:t>
      </w:r>
      <w:r w:rsidR="00305641">
        <w:t xml:space="preserve">som planerat. Berörda myndigheter har nyligen </w:t>
      </w:r>
      <w:r w:rsidR="00F03172">
        <w:t xml:space="preserve">fått </w:t>
      </w:r>
      <w:r w:rsidR="00305641">
        <w:t xml:space="preserve">i uppdrag att vidta konkreta åtgärder för att förstärka och utveckla </w:t>
      </w:r>
      <w:r w:rsidR="00741AB0">
        <w:t>stödet till avhoppare</w:t>
      </w:r>
      <w:r w:rsidR="00177ABC">
        <w:t>. F</w:t>
      </w:r>
      <w:r w:rsidR="00305641">
        <w:t xml:space="preserve">ör att arbetet ska komma igång </w:t>
      </w:r>
      <w:r w:rsidR="00741AB0">
        <w:t xml:space="preserve">skyndsamt </w:t>
      </w:r>
      <w:r w:rsidR="00305641">
        <w:t xml:space="preserve">har en utredare tillsatts för </w:t>
      </w:r>
      <w:r w:rsidR="000C7562">
        <w:t xml:space="preserve">att </w:t>
      </w:r>
      <w:r w:rsidR="00305641">
        <w:t xml:space="preserve">inledningsvis stödja och koordinera myndigheternas arbete med uppdraget. </w:t>
      </w:r>
      <w:r w:rsidR="000C7562">
        <w:t>U</w:t>
      </w:r>
      <w:r w:rsidR="00305641">
        <w:t xml:space="preserve">ppdragen </w:t>
      </w:r>
      <w:r w:rsidR="000C7562">
        <w:t xml:space="preserve">ska delredovisas redan i början av maj 2022. </w:t>
      </w:r>
    </w:p>
    <w:p w:rsidR="00477B13" w:rsidP="00BD54AC">
      <w:pPr>
        <w:pStyle w:val="BodyText"/>
        <w:tabs>
          <w:tab w:val="clear" w:pos="3600"/>
          <w:tab w:val="left" w:pos="471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4027197FE60E419D814FDBDB37049FF9"/>
          </w:placeholder>
          <w:dataBinding w:xpath="/ns0:DocumentInfo[1]/ns0:BaseInfo[1]/ns0:HeaderDate[1]" w:storeItemID="{EA3F7B40-E149-46BC-8952-5F2FF4923FF1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54AC">
            <w:t>8 december 2021</w:t>
          </w:r>
        </w:sdtContent>
      </w:sdt>
      <w:r w:rsidR="00BD54AC">
        <w:tab/>
      </w:r>
    </w:p>
    <w:p w:rsidR="00477B13" w:rsidP="004E7A8F">
      <w:pPr>
        <w:pStyle w:val="Brdtextutanavstnd"/>
      </w:pPr>
    </w:p>
    <w:p w:rsidR="00477B13" w:rsidP="004E7A8F">
      <w:pPr>
        <w:pStyle w:val="Brdtextutanavstnd"/>
      </w:pPr>
    </w:p>
    <w:p w:rsidR="00477B13" w:rsidP="004E7A8F">
      <w:pPr>
        <w:pStyle w:val="Brdtextutanavstnd"/>
      </w:pPr>
    </w:p>
    <w:p w:rsidR="00477B13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0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85"/>
      <w:gridCol w:w="3256"/>
      <w:gridCol w:w="1164"/>
    </w:tblGrid>
    <w:tr w:rsidTr="00220285">
      <w:tblPrEx>
        <w:tblW w:w="1010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0"/>
      </w:trPr>
      <w:tc>
        <w:tcPr>
          <w:tcW w:w="5685" w:type="dxa"/>
        </w:tcPr>
        <w:p w:rsidR="00477B13" w:rsidRPr="007D73AB">
          <w:pPr>
            <w:pStyle w:val="Header"/>
          </w:pPr>
        </w:p>
      </w:tc>
      <w:tc>
        <w:tcPr>
          <w:tcW w:w="3256" w:type="dxa"/>
          <w:vAlign w:val="bottom"/>
        </w:tcPr>
        <w:p w:rsidR="00477B13" w:rsidRPr="007D73AB" w:rsidP="00340DE0">
          <w:pPr>
            <w:pStyle w:val="Header"/>
          </w:pPr>
        </w:p>
      </w:tc>
      <w:tc>
        <w:tcPr>
          <w:tcW w:w="1164" w:type="dxa"/>
        </w:tcPr>
        <w:p w:rsidR="00477B13" w:rsidP="005A703A">
          <w:pPr>
            <w:pStyle w:val="Header"/>
          </w:pPr>
        </w:p>
      </w:tc>
    </w:tr>
    <w:tr w:rsidTr="00220285">
      <w:tblPrEx>
        <w:tblW w:w="1010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69"/>
      </w:trPr>
      <w:tc>
        <w:tcPr>
          <w:tcW w:w="5685" w:type="dxa"/>
        </w:tcPr>
        <w:p w:rsidR="00477B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:rsidR="00477B13" w:rsidRPr="00710A6C" w:rsidP="00EE3C0F">
          <w:pPr>
            <w:pStyle w:val="Header"/>
            <w:rPr>
              <w:b/>
            </w:rPr>
          </w:pPr>
        </w:p>
        <w:p w:rsidR="00477B13" w:rsidP="00EE3C0F">
          <w:pPr>
            <w:pStyle w:val="Header"/>
          </w:pPr>
        </w:p>
        <w:p w:rsidR="00477B13" w:rsidP="00EE3C0F">
          <w:pPr>
            <w:pStyle w:val="Header"/>
          </w:pPr>
        </w:p>
        <w:p w:rsidR="00477B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A1C5F98E3D4AA7937659ABEA1E5940"/>
            </w:placeholder>
            <w:dataBinding w:xpath="/ns0:DocumentInfo[1]/ns0:BaseInfo[1]/ns0:Dnr[1]" w:storeItemID="{EA3F7B40-E149-46BC-8952-5F2FF4923FF1}" w:prefixMappings="xmlns:ns0='http://lp/documentinfo/RK' "/>
            <w:text/>
          </w:sdtPr>
          <w:sdtContent>
            <w:p w:rsidR="00477B13" w:rsidP="00EE3C0F">
              <w:pPr>
                <w:pStyle w:val="Header"/>
              </w:pPr>
              <w:r w:rsidRPr="008D6C62">
                <w:t>Ju2021/04044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63B23DCA3846119F89204F0841B65C"/>
            </w:placeholder>
            <w:showingPlcHdr/>
            <w:dataBinding w:xpath="/ns0:DocumentInfo[1]/ns0:BaseInfo[1]/ns0:DocNumber[1]" w:storeItemID="{EA3F7B40-E149-46BC-8952-5F2FF4923FF1}" w:prefixMappings="xmlns:ns0='http://lp/documentinfo/RK' "/>
            <w:text/>
          </w:sdtPr>
          <w:sdtContent>
            <w:p w:rsidR="00477B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7B13" w:rsidP="00EE3C0F">
          <w:pPr>
            <w:pStyle w:val="Header"/>
          </w:pPr>
        </w:p>
      </w:tc>
      <w:tc>
        <w:tcPr>
          <w:tcW w:w="1164" w:type="dxa"/>
        </w:tcPr>
        <w:p w:rsidR="00477B13" w:rsidP="0094502D">
          <w:pPr>
            <w:pStyle w:val="Header"/>
          </w:pPr>
        </w:p>
        <w:p w:rsidR="00477B13" w:rsidRPr="0094502D" w:rsidP="00EC71A6">
          <w:pPr>
            <w:pStyle w:val="Header"/>
          </w:pPr>
        </w:p>
      </w:tc>
    </w:tr>
    <w:tr w:rsidTr="00220285">
      <w:tblPrEx>
        <w:tblW w:w="1010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1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27BFBFA1ED460A9CAA09BD0AB02DE3"/>
          </w:placeholder>
          <w:richText/>
        </w:sdtPr>
        <w:sdtEndPr>
          <w:rPr>
            <w:b w:val="0"/>
          </w:rPr>
        </w:sdtEndPr>
        <w:sdtContent>
          <w:tc>
            <w:tcPr>
              <w:tcW w:w="5685" w:type="dxa"/>
              <w:tcMar>
                <w:right w:w="1134" w:type="dxa"/>
              </w:tcMar>
            </w:tcPr>
            <w:p w:rsidR="006E12B2" w:rsidRPr="006E12B2" w:rsidP="00340DE0">
              <w:pPr>
                <w:pStyle w:val="Header"/>
                <w:rPr>
                  <w:b/>
                </w:rPr>
              </w:pPr>
              <w:r w:rsidRPr="006E12B2">
                <w:rPr>
                  <w:b/>
                </w:rPr>
                <w:t>Justitiedepartementet</w:t>
              </w:r>
            </w:p>
            <w:p w:rsidR="00477B13" w:rsidRPr="00340DE0" w:rsidP="00340DE0">
              <w:pPr>
                <w:pStyle w:val="Header"/>
              </w:pPr>
              <w:r w:rsidRPr="006E12B2">
                <w:t xml:space="preserve">Justitie- och </w:t>
              </w:r>
              <w:r w:rsidR="00220285">
                <w:t>inrikesm</w:t>
              </w:r>
              <w:r w:rsidRPr="006E12B2">
                <w:t>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7FD2A40A554B30B01D5C4D6F163D44"/>
          </w:placeholder>
          <w:dataBinding w:xpath="/ns0:DocumentInfo[1]/ns0:BaseInfo[1]/ns0:Recipient[1]" w:storeItemID="{EA3F7B40-E149-46BC-8952-5F2FF4923FF1}" w:prefixMappings="xmlns:ns0='http://lp/documentinfo/RK' "/>
          <w:text w:multiLine="1"/>
        </w:sdtPr>
        <w:sdtContent>
          <w:tc>
            <w:tcPr>
              <w:tcW w:w="3256" w:type="dxa"/>
            </w:tcPr>
            <w:p w:rsidR="00477B1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64" w:type="dxa"/>
        </w:tcPr>
        <w:p w:rsidR="00477B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A1C5F98E3D4AA7937659ABEA1E5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2D32A-E4EB-4AC8-BA29-268534512133}"/>
      </w:docPartPr>
      <w:docPartBody>
        <w:p w:rsidR="00B26A03" w:rsidP="00432165">
          <w:pPr>
            <w:pStyle w:val="8AA1C5F98E3D4AA7937659ABEA1E59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63B23DCA3846119F89204F0841B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ECCAA-60B0-487F-88D3-8A2C842C06A4}"/>
      </w:docPartPr>
      <w:docPartBody>
        <w:p w:rsidR="00B26A03" w:rsidP="00432165">
          <w:pPr>
            <w:pStyle w:val="3463B23DCA3846119F89204F0841B6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27BFBFA1ED460A9CAA09BD0AB02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017E3-EBAD-4D0E-90BE-6CCF7D89390F}"/>
      </w:docPartPr>
      <w:docPartBody>
        <w:p w:rsidR="00B26A03" w:rsidP="00432165">
          <w:pPr>
            <w:pStyle w:val="1127BFBFA1ED460A9CAA09BD0AB02D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7FD2A40A554B30B01D5C4D6F163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FB2D9-957D-4A1C-887B-097961BCC18A}"/>
      </w:docPartPr>
      <w:docPartBody>
        <w:p w:rsidR="00B26A03" w:rsidP="00432165">
          <w:pPr>
            <w:pStyle w:val="6A7FD2A40A554B30B01D5C4D6F163D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27197FE60E419D814FDBDB37049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7067A-B12C-4AB7-98A1-9A6D15CC2EBF}"/>
      </w:docPartPr>
      <w:docPartBody>
        <w:p w:rsidR="00B26A03" w:rsidP="00432165">
          <w:pPr>
            <w:pStyle w:val="4027197FE60E419D814FDBDB37049F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DD58F76B049559A2F69B7068923A0">
    <w:name w:val="A4FDD58F76B049559A2F69B7068923A0"/>
    <w:rsid w:val="00432165"/>
  </w:style>
  <w:style w:type="character" w:styleId="PlaceholderText">
    <w:name w:val="Placeholder Text"/>
    <w:basedOn w:val="DefaultParagraphFont"/>
    <w:uiPriority w:val="99"/>
    <w:semiHidden/>
    <w:rsid w:val="00432165"/>
    <w:rPr>
      <w:noProof w:val="0"/>
      <w:color w:val="808080"/>
    </w:rPr>
  </w:style>
  <w:style w:type="paragraph" w:customStyle="1" w:styleId="78FD7A8177A540498AFE7B2932F35B23">
    <w:name w:val="78FD7A8177A540498AFE7B2932F35B23"/>
    <w:rsid w:val="00432165"/>
  </w:style>
  <w:style w:type="paragraph" w:customStyle="1" w:styleId="82D0E785CF4F44B88B28870E74B80BA4">
    <w:name w:val="82D0E785CF4F44B88B28870E74B80BA4"/>
    <w:rsid w:val="00432165"/>
  </w:style>
  <w:style w:type="paragraph" w:customStyle="1" w:styleId="87D2B6FD1C0E4E06B3FC29DB521AD045">
    <w:name w:val="87D2B6FD1C0E4E06B3FC29DB521AD045"/>
    <w:rsid w:val="00432165"/>
  </w:style>
  <w:style w:type="paragraph" w:customStyle="1" w:styleId="8AA1C5F98E3D4AA7937659ABEA1E5940">
    <w:name w:val="8AA1C5F98E3D4AA7937659ABEA1E5940"/>
    <w:rsid w:val="00432165"/>
  </w:style>
  <w:style w:type="paragraph" w:customStyle="1" w:styleId="3463B23DCA3846119F89204F0841B65C">
    <w:name w:val="3463B23DCA3846119F89204F0841B65C"/>
    <w:rsid w:val="00432165"/>
  </w:style>
  <w:style w:type="paragraph" w:customStyle="1" w:styleId="0477314586E04C559269F25C3F9DFBD9">
    <w:name w:val="0477314586E04C559269F25C3F9DFBD9"/>
    <w:rsid w:val="00432165"/>
  </w:style>
  <w:style w:type="paragraph" w:customStyle="1" w:styleId="44AD09F926814994A198B5DC5F9D4B21">
    <w:name w:val="44AD09F926814994A198B5DC5F9D4B21"/>
    <w:rsid w:val="00432165"/>
  </w:style>
  <w:style w:type="paragraph" w:customStyle="1" w:styleId="1B72F68DD48845248B2FD73E50C0850C">
    <w:name w:val="1B72F68DD48845248B2FD73E50C0850C"/>
    <w:rsid w:val="00432165"/>
  </w:style>
  <w:style w:type="paragraph" w:customStyle="1" w:styleId="1127BFBFA1ED460A9CAA09BD0AB02DE3">
    <w:name w:val="1127BFBFA1ED460A9CAA09BD0AB02DE3"/>
    <w:rsid w:val="00432165"/>
  </w:style>
  <w:style w:type="paragraph" w:customStyle="1" w:styleId="6A7FD2A40A554B30B01D5C4D6F163D44">
    <w:name w:val="6A7FD2A40A554B30B01D5C4D6F163D44"/>
    <w:rsid w:val="00432165"/>
  </w:style>
  <w:style w:type="paragraph" w:customStyle="1" w:styleId="3463B23DCA3846119F89204F0841B65C1">
    <w:name w:val="3463B23DCA3846119F89204F0841B65C1"/>
    <w:rsid w:val="00432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27BFBFA1ED460A9CAA09BD0AB02DE31">
    <w:name w:val="1127BFBFA1ED460A9CAA09BD0AB02DE31"/>
    <w:rsid w:val="00432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7056CA8D754044809BD7CE78DD0BB8">
    <w:name w:val="9F7056CA8D754044809BD7CE78DD0BB8"/>
    <w:rsid w:val="00432165"/>
  </w:style>
  <w:style w:type="paragraph" w:customStyle="1" w:styleId="D5675A9214394FCCA1C65C2B36B9D44F">
    <w:name w:val="D5675A9214394FCCA1C65C2B36B9D44F"/>
    <w:rsid w:val="00432165"/>
  </w:style>
  <w:style w:type="paragraph" w:customStyle="1" w:styleId="08382D0B109D4E22936A490FA9655810">
    <w:name w:val="08382D0B109D4E22936A490FA9655810"/>
    <w:rsid w:val="00432165"/>
  </w:style>
  <w:style w:type="paragraph" w:customStyle="1" w:styleId="AA65FC3EDCD943BCADBD97DC6915E9F0">
    <w:name w:val="AA65FC3EDCD943BCADBD97DC6915E9F0"/>
    <w:rsid w:val="00432165"/>
  </w:style>
  <w:style w:type="paragraph" w:customStyle="1" w:styleId="5BB22F0207BD47918D0CF964E5A86B34">
    <w:name w:val="5BB22F0207BD47918D0CF964E5A86B34"/>
    <w:rsid w:val="00432165"/>
  </w:style>
  <w:style w:type="paragraph" w:customStyle="1" w:styleId="4027197FE60E419D814FDBDB37049FF9">
    <w:name w:val="4027197FE60E419D814FDBDB37049FF9"/>
    <w:rsid w:val="00432165"/>
  </w:style>
  <w:style w:type="paragraph" w:customStyle="1" w:styleId="41B76B1200954FCDBDD091BC0FEBF173">
    <w:name w:val="41B76B1200954FCDBDD091BC0FEBF173"/>
    <w:rsid w:val="004321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cbecf072-0f53-4e0c-ac25-6da97be098cf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Ju2021/04044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BFE5AF7-4E65-4DFD-AA64-FF3DD363ED1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5144EDD-B555-48AF-B09F-C3E5839595A4}"/>
</file>

<file path=customXml/itemProps4.xml><?xml version="1.0" encoding="utf-8"?>
<ds:datastoreItem xmlns:ds="http://schemas.openxmlformats.org/officeDocument/2006/customXml" ds:itemID="{417DB0C0-E8AA-4B8A-A158-6CA059534C78}"/>
</file>

<file path=customXml/itemProps5.xml><?xml version="1.0" encoding="utf-8"?>
<ds:datastoreItem xmlns:ds="http://schemas.openxmlformats.org/officeDocument/2006/customXml" ds:itemID="{EA3F7B40-E149-46BC-8952-5F2FF4923F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420.docx</dc:title>
  <cp:revision>10</cp:revision>
  <dcterms:created xsi:type="dcterms:W3CDTF">2021-12-02T11:34:00Z</dcterms:created>
  <dcterms:modified xsi:type="dcterms:W3CDTF">2021-12-03T10:21:00Z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b88c7e6c-00d5-4810-96c1-b6b88c7ad723</vt:lpwstr>
  </property>
</Properties>
</file>