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095" w:rsidRPr="00FE2ADB" w:rsidRDefault="00152095" w:rsidP="00F716A1">
      <w:pPr>
        <w:pStyle w:val="Hemstlrubrik"/>
      </w:pPr>
      <w:r w:rsidRPr="00FE2ADB">
        <w:t>Förslag till riksdagsbeslut</w:t>
      </w:r>
    </w:p>
    <w:p w:rsidR="00152095" w:rsidRPr="00FE2ADB" w:rsidRDefault="00152095" w:rsidP="00152095">
      <w:pPr>
        <w:pStyle w:val="Hemstlatt"/>
      </w:pPr>
      <w:r w:rsidRPr="00FE2ADB">
        <w:t xml:space="preserve">Riksdagen tillkännager för regeringen som sin mening </w:t>
      </w:r>
      <w:r w:rsidR="00A10C55" w:rsidRPr="00FE2ADB">
        <w:t>vad i motionen anförs om ett förbud på grytjakt och grytprov.</w:t>
      </w:r>
    </w:p>
    <w:p w:rsidR="00152095" w:rsidRPr="00FE2ADB" w:rsidRDefault="00152095" w:rsidP="00152095">
      <w:pPr>
        <w:pStyle w:val="Rubrik1"/>
      </w:pPr>
      <w:r w:rsidRPr="00FE2ADB">
        <w:t>Motivering</w:t>
      </w:r>
    </w:p>
    <w:p w:rsidR="0067008F" w:rsidRPr="00FE2ADB" w:rsidRDefault="00A10C55" w:rsidP="0067008F">
      <w:r w:rsidRPr="00FE2ADB">
        <w:t xml:space="preserve">Grytjakt är en jaktform som </w:t>
      </w:r>
      <w:r w:rsidR="0067008F" w:rsidRPr="00FE2ADB">
        <w:t>innebär att djur jagas under jord, i sina gryt</w:t>
      </w:r>
      <w:r w:rsidRPr="00FE2ADB">
        <w:t>,</w:t>
      </w:r>
      <w:r w:rsidR="0067008F" w:rsidRPr="00FE2ADB">
        <w:t xml:space="preserve"> där de har sökt skydd. Vid jakt på rävar och grävlingar används hundar som skickas ner i grytet för att hämta upp djuret.</w:t>
      </w:r>
    </w:p>
    <w:p w:rsidR="0067008F" w:rsidRPr="00FE2ADB" w:rsidRDefault="0067008F" w:rsidP="00152095">
      <w:pPr>
        <w:pStyle w:val="Normaltindrag"/>
      </w:pPr>
      <w:r w:rsidRPr="00FE2ADB">
        <w:t>Grytjakten har varit omdiskuterad under lång tid. Särskilt ifrågasatt är ja</w:t>
      </w:r>
      <w:r w:rsidRPr="00FE2ADB">
        <w:t>k</w:t>
      </w:r>
      <w:r w:rsidRPr="00FE2ADB">
        <w:t>ten på grävling. Krav på förbud mot grytjakt på grävling har ständigt åte</w:t>
      </w:r>
      <w:r w:rsidRPr="00FE2ADB">
        <w:t>r</w:t>
      </w:r>
      <w:r w:rsidRPr="00FE2ADB">
        <w:t>kommit, inte minst från tillsynsmyndigheterna och djurskyddsorganisatione</w:t>
      </w:r>
      <w:r w:rsidRPr="00FE2ADB">
        <w:t>r</w:t>
      </w:r>
      <w:r w:rsidRPr="00FE2ADB">
        <w:t>na. Jaktformen har kritiserats ur djurskyddssynpunkt och den har ofta beskr</w:t>
      </w:r>
      <w:r w:rsidRPr="00FE2ADB">
        <w:t>i</w:t>
      </w:r>
      <w:r w:rsidRPr="00FE2ADB">
        <w:t>vits som ”hets mot djur under jord”, ”hemfridsbrott” etc.</w:t>
      </w:r>
    </w:p>
    <w:p w:rsidR="0067008F" w:rsidRPr="00FE2ADB" w:rsidRDefault="0067008F" w:rsidP="00152095">
      <w:pPr>
        <w:pStyle w:val="Normaltindrag"/>
      </w:pPr>
      <w:r w:rsidRPr="00FE2ADB">
        <w:t>Nära förknippat med grytjakten är den testverksamhet</w:t>
      </w:r>
      <w:r w:rsidR="002200E4" w:rsidRPr="00FE2ADB">
        <w:t>,</w:t>
      </w:r>
      <w:r w:rsidRPr="00FE2ADB">
        <w:t xml:space="preserve"> grytanlagsproven</w:t>
      </w:r>
      <w:r w:rsidR="002200E4" w:rsidRPr="00FE2ADB">
        <w:t>,</w:t>
      </w:r>
      <w:r w:rsidRPr="00FE2ADB">
        <w:t xml:space="preserve"> som anordnas i konstgjorda gryt och med grävlingar som hålls i fångenskap för ändamålet. Syftet med anlagsproven är att studera hur hunden agerar i närkontakt med grävlingen. Jordbruksverket har studerat grytanlagsproven och i skrivelse till regeringen 1999 anförde man att grytanlagsproven bör förbjudas. Verket ansåg även att grytjakten kunde förbjudas.</w:t>
      </w:r>
    </w:p>
    <w:p w:rsidR="0067008F" w:rsidRPr="00FE2ADB" w:rsidRDefault="0067008F" w:rsidP="00152095">
      <w:pPr>
        <w:pStyle w:val="Normaltindrag"/>
      </w:pPr>
      <w:r w:rsidRPr="00FE2ADB">
        <w:t>Den 23 februari 2001 fattade regeringen beslut om att uppdra åt Sveriges veterinärmedicinska anstalt (SVA) att utföra en studie av grävlingarnas situ</w:t>
      </w:r>
      <w:r w:rsidRPr="00FE2ADB">
        <w:t>a</w:t>
      </w:r>
      <w:r w:rsidRPr="00FE2ADB">
        <w:t>tion i samband med grytanlagsprov.</w:t>
      </w:r>
    </w:p>
    <w:p w:rsidR="0067008F" w:rsidRPr="00FE2ADB" w:rsidRDefault="0067008F" w:rsidP="00152095">
      <w:pPr>
        <w:pStyle w:val="Normaltindrag"/>
      </w:pPr>
      <w:r w:rsidRPr="00FE2ADB">
        <w:t>SVA redovisade sitt uppdrag den 6 februari 2004. Studien visade på ökad grad av beteendeförändringar på samtliga grävlingar som användes i studien. Man konstaterade också att omfattande bitskador kan uppstå, både på hundar och på grävlingar. SVA drog slutsatsen att grytanlagsprovverksamheten inte var förenlig med djurskyddslagens krav.</w:t>
      </w:r>
    </w:p>
    <w:p w:rsidR="0067008F" w:rsidRPr="00FE2ADB" w:rsidRDefault="0067008F" w:rsidP="0067008F">
      <w:r w:rsidRPr="00FE2ADB">
        <w:lastRenderedPageBreak/>
        <w:t>SVA:s studie har remissbehandlats och flera tunga remissinstanser som Sv</w:t>
      </w:r>
      <w:r w:rsidRPr="00FE2ADB">
        <w:t>e</w:t>
      </w:r>
      <w:r w:rsidRPr="00FE2ADB">
        <w:t>riges Veterinärförbund förde då fram att både grytproven och grytjakten bo</w:t>
      </w:r>
      <w:r w:rsidRPr="00FE2ADB">
        <w:t>r</w:t>
      </w:r>
      <w:r w:rsidRPr="00FE2ADB">
        <w:t>de förbjudas.</w:t>
      </w:r>
    </w:p>
    <w:p w:rsidR="0067008F" w:rsidRPr="00FE2ADB" w:rsidRDefault="0067008F" w:rsidP="00F716A1">
      <w:pPr>
        <w:pStyle w:val="Normaltindrag"/>
      </w:pPr>
      <w:r w:rsidRPr="00FE2ADB">
        <w:t xml:space="preserve">Av djuretiska skäl anser </w:t>
      </w:r>
      <w:r w:rsidR="00B21933" w:rsidRPr="00FE2ADB">
        <w:t xml:space="preserve">jag </w:t>
      </w:r>
      <w:r w:rsidRPr="00FE2ADB">
        <w:t>att grytjakt och grytprov skall förbjudas. Detta bör riksdagen som sin mening ge regeringen till</w:t>
      </w:r>
      <w:r w:rsidR="00F716A1" w:rsidRPr="00FE2ADB">
        <w:t xml:space="preserve"> </w:t>
      </w:r>
      <w:r w:rsidRPr="00FE2ADB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16A1" w:rsidRPr="00FE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16A1" w:rsidRPr="00FE2ADB" w:rsidRDefault="00F716A1" w:rsidP="00F716A1">
            <w:pPr>
              <w:pStyle w:val="UnderskriftDatum"/>
              <w:spacing w:before="240"/>
            </w:pPr>
            <w:r w:rsidRPr="00FE2ADB">
              <w:t>Stockholm den 5 oktober 2005</w:t>
            </w:r>
          </w:p>
        </w:tc>
        <w:tc>
          <w:tcPr>
            <w:tcW w:w="3047" w:type="dxa"/>
          </w:tcPr>
          <w:p w:rsidR="00F716A1" w:rsidRPr="00FE2ADB" w:rsidRDefault="00F716A1" w:rsidP="00F716A1">
            <w:pPr>
              <w:pStyle w:val="Underskrifter"/>
              <w:spacing w:before="240"/>
            </w:pPr>
          </w:p>
        </w:tc>
      </w:tr>
      <w:tr w:rsidR="00F716A1" w:rsidRPr="00FE2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16A1" w:rsidRPr="00FE2ADB" w:rsidRDefault="00F716A1" w:rsidP="00F716A1">
            <w:pPr>
              <w:pStyle w:val="Underskrifter"/>
            </w:pPr>
            <w:r w:rsidRPr="00FE2ADB">
              <w:t>Sven-Erik Sjöstrand (v)</w:t>
            </w:r>
          </w:p>
        </w:tc>
        <w:tc>
          <w:tcPr>
            <w:tcW w:w="3047" w:type="dxa"/>
          </w:tcPr>
          <w:p w:rsidR="00F716A1" w:rsidRPr="00FE2ADB" w:rsidRDefault="00F716A1" w:rsidP="00F716A1">
            <w:pPr>
              <w:pStyle w:val="Underskrifter"/>
            </w:pPr>
          </w:p>
        </w:tc>
      </w:tr>
    </w:tbl>
    <w:p w:rsidR="00E84F25" w:rsidRPr="00FE2ADB" w:rsidRDefault="00E84F25" w:rsidP="00F716A1">
      <w:pPr>
        <w:pStyle w:val="Normaltindrag"/>
      </w:pPr>
    </w:p>
    <w:sectPr w:rsidR="00E84F25" w:rsidRPr="00FE2ADB" w:rsidSect="00F71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87B" w:rsidRPr="00FE2ADB" w:rsidRDefault="00CB587B">
      <w:r w:rsidRPr="00FE2ADB">
        <w:separator/>
      </w:r>
    </w:p>
  </w:endnote>
  <w:endnote w:type="continuationSeparator" w:id="0">
    <w:p w:rsidR="00CB587B" w:rsidRPr="00FE2ADB" w:rsidRDefault="00CB587B">
      <w:r w:rsidRPr="00FE2A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873" w:rsidRPr="00FE2ADB" w:rsidRDefault="00FE2ADB" w:rsidP="00F716A1">
    <w:pPr>
      <w:pStyle w:val="Sidfot"/>
    </w:pPr>
    <w:r w:rsidRPr="00FE2A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7249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1" w:rsidRDefault="00F716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6A1" w:rsidRDefault="00F716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933" w:rsidRPr="00FE2ADB" w:rsidRDefault="00FE2ADB" w:rsidP="00F716A1">
    <w:pPr>
      <w:pStyle w:val="Sidfot"/>
    </w:pPr>
    <w:r w:rsidRPr="00FE2A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442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1" w:rsidRDefault="00F716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6A1" w:rsidRDefault="00F716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933" w:rsidRPr="00FE2ADB" w:rsidRDefault="00FE2ADB" w:rsidP="00F716A1">
    <w:pPr>
      <w:pStyle w:val="Sidfot"/>
    </w:pPr>
    <w:r w:rsidRPr="00FE2A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5778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1" w:rsidRDefault="00F716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6A1" w:rsidRDefault="00F716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87B" w:rsidRPr="00FE2ADB" w:rsidRDefault="00CB587B">
      <w:r w:rsidRPr="00FE2ADB">
        <w:separator/>
      </w:r>
    </w:p>
  </w:footnote>
  <w:footnote w:type="continuationSeparator" w:id="0">
    <w:p w:rsidR="00CB587B" w:rsidRPr="00FE2ADB" w:rsidRDefault="00CB587B">
      <w:r w:rsidRPr="00FE2A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873" w:rsidRPr="00FE2ADB" w:rsidRDefault="00FE2ADB" w:rsidP="00F716A1">
    <w:pPr>
      <w:pStyle w:val="Sidhuvud"/>
    </w:pPr>
    <w:r w:rsidRPr="00FE2A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0288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1" w:rsidRDefault="00F716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6A1" w:rsidRDefault="00F716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933" w:rsidRPr="00FE2ADB" w:rsidRDefault="00FE2ADB" w:rsidP="00F716A1">
    <w:pPr>
      <w:pStyle w:val="Sidhuvud"/>
    </w:pPr>
    <w:r w:rsidRPr="00FE2A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62378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6A1" w:rsidRDefault="00F716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6A1" w:rsidRDefault="00F716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6A1" w:rsidRPr="00FE2ADB" w:rsidRDefault="00F716A1">
    <w:pPr>
      <w:pStyle w:val="FSHNormal"/>
      <w:tabs>
        <w:tab w:val="right" w:pos="5840"/>
      </w:tabs>
    </w:pPr>
    <w:r w:rsidRPr="00FE2ADB">
      <w:br/>
    </w:r>
    <w:r w:rsidRPr="00FE2ADB">
      <w:fldChar w:fldCharType="begin" w:fldLock="1"/>
    </w:r>
    <w:r w:rsidRPr="00FE2ADB">
      <w:instrText xml:space="preserve"> DOCPROPERTY</w:instrText>
    </w:r>
    <w:r w:rsidRPr="00FE2ADB">
      <w:rPr>
        <w:sz w:val="18"/>
      </w:rPr>
      <w:instrText xml:space="preserve"> "YearUser" *\charformat </w:instrText>
    </w:r>
    <w:r w:rsidRPr="00FE2ADB">
      <w:fldChar w:fldCharType="separate"/>
    </w:r>
    <w:r w:rsidRPr="00FE2ADB">
      <w:t>2005/06</w:t>
    </w:r>
    <w:r w:rsidRPr="00FE2ADB">
      <w:fldChar w:fldCharType="end"/>
    </w:r>
    <w:r w:rsidRPr="00FE2ADB">
      <w:t xml:space="preserve"> </w:t>
    </w:r>
    <w:r w:rsidRPr="00FE2ADB">
      <w:tab/>
      <w:t xml:space="preserve">mnr: </w:t>
    </w:r>
    <w:r w:rsidRPr="00FE2ADB">
      <w:fldChar w:fldCharType="begin" w:fldLock="1"/>
    </w:r>
    <w:r w:rsidRPr="00FE2ADB">
      <w:instrText xml:space="preserve"> DOCPROPERTY</w:instrText>
    </w:r>
    <w:r w:rsidRPr="00FE2ADB">
      <w:rPr>
        <w:sz w:val="18"/>
      </w:rPr>
      <w:instrText xml:space="preserve"> "Motionsnummer" *\charformat </w:instrText>
    </w:r>
    <w:r w:rsidRPr="00FE2ADB">
      <w:fldChar w:fldCharType="separate"/>
    </w:r>
    <w:r w:rsidRPr="00FE2ADB">
      <w:t>MJ495</w:t>
    </w:r>
    <w:r w:rsidRPr="00FE2ADB">
      <w:fldChar w:fldCharType="end"/>
    </w:r>
    <w:r w:rsidRPr="00FE2ADB">
      <w:br/>
    </w:r>
    <w:r w:rsidRPr="00FE2ADB">
      <w:fldChar w:fldCharType="begin" w:fldLock="1"/>
    </w:r>
    <w:r w:rsidRPr="00FE2ADB">
      <w:instrText xml:space="preserve"> DOCPROPERTY</w:instrText>
    </w:r>
    <w:r w:rsidRPr="00FE2ADB">
      <w:rPr>
        <w:sz w:val="18"/>
      </w:rPr>
      <w:instrText xml:space="preserve"> "Samling" *\charformat </w:instrText>
    </w:r>
    <w:r w:rsidRPr="00FE2ADB">
      <w:fldChar w:fldCharType="end"/>
    </w:r>
    <w:r w:rsidRPr="00FE2ADB">
      <w:tab/>
      <w:t xml:space="preserve">pnr: </w:t>
    </w:r>
    <w:r w:rsidRPr="00FE2ADB">
      <w:fldChar w:fldCharType="begin" w:fldLock="1"/>
    </w:r>
    <w:r w:rsidRPr="00FE2ADB">
      <w:instrText xml:space="preserve"> DOCPROPERTY</w:instrText>
    </w:r>
    <w:r w:rsidRPr="00FE2ADB">
      <w:rPr>
        <w:sz w:val="18"/>
      </w:rPr>
      <w:instrText xml:space="preserve"> "Partinummer" *\charformat </w:instrText>
    </w:r>
    <w:r w:rsidRPr="00FE2ADB">
      <w:fldChar w:fldCharType="separate"/>
    </w:r>
    <w:r w:rsidRPr="00FE2ADB">
      <w:t>v375</w:t>
    </w:r>
    <w:r w:rsidRPr="00FE2ADB">
      <w:fldChar w:fldCharType="end"/>
    </w:r>
  </w:p>
  <w:p w:rsidR="00F716A1" w:rsidRPr="00FE2ADB" w:rsidRDefault="00F716A1">
    <w:pPr>
      <w:pStyle w:val="FSHRub1"/>
    </w:pPr>
    <w:r w:rsidRPr="00FE2ADB">
      <w:t>Motion till riksdagen</w:t>
    </w:r>
    <w:r w:rsidRPr="00FE2ADB">
      <w:br/>
    </w:r>
    <w:r w:rsidRPr="00FE2ADB">
      <w:fldChar w:fldCharType="begin" w:fldLock="1"/>
    </w:r>
    <w:r w:rsidRPr="00FE2ADB">
      <w:instrText xml:space="preserve"> DOCPROPERTY "YearUser" *\charformat </w:instrText>
    </w:r>
    <w:r w:rsidRPr="00FE2ADB">
      <w:fldChar w:fldCharType="separate"/>
    </w:r>
    <w:r w:rsidRPr="00FE2ADB">
      <w:t>2005/06</w:t>
    </w:r>
    <w:r w:rsidRPr="00FE2ADB">
      <w:fldChar w:fldCharType="end"/>
    </w:r>
    <w:r w:rsidRPr="00FE2ADB">
      <w:t>:</w:t>
    </w:r>
    <w:r w:rsidRPr="00FE2ADB">
      <w:fldChar w:fldCharType="begin" w:fldLock="1"/>
    </w:r>
    <w:r w:rsidRPr="00FE2ADB">
      <w:instrText xml:space="preserve"> DOCPROPERTY "Motionsnummer" *\charformat </w:instrText>
    </w:r>
    <w:r w:rsidRPr="00FE2ADB">
      <w:fldChar w:fldCharType="separate"/>
    </w:r>
    <w:r w:rsidRPr="00FE2ADB">
      <w:t>MJ495</w:t>
    </w:r>
    <w:r w:rsidRPr="00FE2ADB">
      <w:fldChar w:fldCharType="end"/>
    </w:r>
  </w:p>
  <w:p w:rsidR="00F716A1" w:rsidRPr="00FE2ADB" w:rsidRDefault="00F716A1">
    <w:pPr>
      <w:pStyle w:val="FSHNormalS5"/>
    </w:pPr>
    <w:r w:rsidRPr="00FE2ADB">
      <w:fldChar w:fldCharType="begin" w:fldLock="1"/>
    </w:r>
    <w:r w:rsidRPr="00FE2ADB">
      <w:instrText xml:space="preserve"> DOCPROPERTY "MotionarText" *\charformat </w:instrText>
    </w:r>
    <w:r w:rsidRPr="00FE2ADB">
      <w:fldChar w:fldCharType="separate"/>
    </w:r>
    <w:r w:rsidRPr="00FE2ADB">
      <w:t>av Sven-Erik Sjöstrand (v)</w:t>
    </w:r>
    <w:r w:rsidRPr="00FE2ADB">
      <w:fldChar w:fldCharType="end"/>
    </w:r>
    <w:r w:rsidRPr="00FE2ADB">
      <w:br/>
    </w:r>
    <w:r w:rsidRPr="00FE2ADB">
      <w:fldChar w:fldCharType="begin" w:fldLock="1"/>
    </w:r>
    <w:r w:rsidRPr="00FE2ADB">
      <w:instrText xml:space="preserve"> DOCPROPERTY "SvarFrasKort" *\charformat </w:instrText>
    </w:r>
    <w:r w:rsidRPr="00FE2ADB">
      <w:fldChar w:fldCharType="end"/>
    </w:r>
  </w:p>
  <w:p w:rsidR="00F716A1" w:rsidRPr="00FE2ADB" w:rsidRDefault="00F716A1">
    <w:pPr>
      <w:pStyle w:val="FSHTitel"/>
    </w:pPr>
    <w:r w:rsidRPr="00FE2ADB">
      <w:fldChar w:fldCharType="begin" w:fldLock="1"/>
    </w:r>
    <w:r w:rsidRPr="00FE2ADB">
      <w:instrText xml:space="preserve"> DOCPROPERTY</w:instrText>
    </w:r>
    <w:r w:rsidRPr="00FE2ADB">
      <w:rPr>
        <w:sz w:val="18"/>
      </w:rPr>
      <w:instrText xml:space="preserve"> "RubrikSvar" *\charformat </w:instrText>
    </w:r>
    <w:r w:rsidRPr="00FE2ADB">
      <w:fldChar w:fldCharType="separate"/>
    </w:r>
    <w:r w:rsidRPr="00FE2ADB">
      <w:t>Grytjakt</w:t>
    </w:r>
    <w:r w:rsidRPr="00FE2ADB">
      <w:fldChar w:fldCharType="end"/>
    </w:r>
  </w:p>
  <w:p w:rsidR="00F716A1" w:rsidRPr="00FE2ADB" w:rsidRDefault="00F716A1" w:rsidP="00F716A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D64152"/>
    <w:multiLevelType w:val="hybridMultilevel"/>
    <w:tmpl w:val="F15AAACE"/>
    <w:lvl w:ilvl="0" w:tplc="0E40FCC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337514">
    <w:abstractNumId w:val="14"/>
  </w:num>
  <w:num w:numId="2" w16cid:durableId="1042635338">
    <w:abstractNumId w:val="10"/>
  </w:num>
  <w:num w:numId="3" w16cid:durableId="524365526">
    <w:abstractNumId w:val="12"/>
  </w:num>
  <w:num w:numId="4" w16cid:durableId="176311313">
    <w:abstractNumId w:val="13"/>
  </w:num>
  <w:num w:numId="5" w16cid:durableId="2111199060">
    <w:abstractNumId w:val="8"/>
  </w:num>
  <w:num w:numId="6" w16cid:durableId="154298186">
    <w:abstractNumId w:val="3"/>
  </w:num>
  <w:num w:numId="7" w16cid:durableId="1470786943">
    <w:abstractNumId w:val="2"/>
  </w:num>
  <w:num w:numId="8" w16cid:durableId="2134518455">
    <w:abstractNumId w:val="1"/>
  </w:num>
  <w:num w:numId="9" w16cid:durableId="1491218426">
    <w:abstractNumId w:val="0"/>
  </w:num>
  <w:num w:numId="10" w16cid:durableId="1020622824">
    <w:abstractNumId w:val="9"/>
  </w:num>
  <w:num w:numId="11" w16cid:durableId="1356466557">
    <w:abstractNumId w:val="7"/>
  </w:num>
  <w:num w:numId="12" w16cid:durableId="519320131">
    <w:abstractNumId w:val="6"/>
  </w:num>
  <w:num w:numId="13" w16cid:durableId="1803384978">
    <w:abstractNumId w:val="5"/>
  </w:num>
  <w:num w:numId="14" w16cid:durableId="1549533410">
    <w:abstractNumId w:val="4"/>
  </w:num>
  <w:num w:numId="15" w16cid:durableId="397243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152095"/>
    <w:rsid w:val="0004381F"/>
    <w:rsid w:val="00064BC3"/>
    <w:rsid w:val="00066775"/>
    <w:rsid w:val="00072FB9"/>
    <w:rsid w:val="00100531"/>
    <w:rsid w:val="00152095"/>
    <w:rsid w:val="00201DFB"/>
    <w:rsid w:val="00204A63"/>
    <w:rsid w:val="00212FF1"/>
    <w:rsid w:val="002200E4"/>
    <w:rsid w:val="00230193"/>
    <w:rsid w:val="0025068A"/>
    <w:rsid w:val="002818D3"/>
    <w:rsid w:val="002D11A8"/>
    <w:rsid w:val="00445271"/>
    <w:rsid w:val="004A0504"/>
    <w:rsid w:val="004E38D9"/>
    <w:rsid w:val="005B145B"/>
    <w:rsid w:val="0067008F"/>
    <w:rsid w:val="00714ADB"/>
    <w:rsid w:val="00740D6D"/>
    <w:rsid w:val="00794149"/>
    <w:rsid w:val="007B67A7"/>
    <w:rsid w:val="007C6092"/>
    <w:rsid w:val="00815037"/>
    <w:rsid w:val="00910623"/>
    <w:rsid w:val="00A053C6"/>
    <w:rsid w:val="00A10C55"/>
    <w:rsid w:val="00B13BF0"/>
    <w:rsid w:val="00B21933"/>
    <w:rsid w:val="00B45873"/>
    <w:rsid w:val="00C1285C"/>
    <w:rsid w:val="00C12E3A"/>
    <w:rsid w:val="00C27B7D"/>
    <w:rsid w:val="00CB587B"/>
    <w:rsid w:val="00CF7A43"/>
    <w:rsid w:val="00D1174F"/>
    <w:rsid w:val="00D613D6"/>
    <w:rsid w:val="00DC6C70"/>
    <w:rsid w:val="00E22893"/>
    <w:rsid w:val="00E360DE"/>
    <w:rsid w:val="00E75D28"/>
    <w:rsid w:val="00E84F25"/>
    <w:rsid w:val="00F716A1"/>
    <w:rsid w:val="00FA3374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638E02-3727-4AE4-8451-2431E87B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16A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1503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1727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MJ495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MJ495</dc:title>
  <dc:subject>MJ495</dc:subject>
  <dc:creator>Riksdagen</dc:creator>
  <cp:keywords>Riksdagen</cp:keywords>
  <dc:description/>
  <cp:lastModifiedBy>Lars Brink</cp:lastModifiedBy>
  <cp:revision>2</cp:revision>
  <cp:lastPrinted>2005-11-28T11:42:00Z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Grytjakt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2005/06:v375</vt:lpwstr>
  </property>
  <property fmtid="{D5CDD505-2E9C-101B-9397-08002B2CF9AE}" pid="14" name="RubrikSvar">
    <vt:lpwstr>Grytjakt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v375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Sjöstrand (v)</vt:lpwstr>
  </property>
  <property fmtid="{D5CDD505-2E9C-101B-9397-08002B2CF9AE}" pid="26" name="MotionarLista">
    <vt:lpwstr>Sjöstrand, Sven-Erik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Sjöstrand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20052006000000000118000003750069</vt:lpwstr>
  </property>
  <property fmtid="{D5CDD505-2E9C-101B-9397-08002B2CF9AE}" pid="47" name="datum">
    <vt:lpwstr>051005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20052006000000000118000003750069</vt:lpwstr>
  </property>
  <property fmtid="{D5CDD505-2E9C-101B-9397-08002B2CF9AE}" pid="50" name="nummer">
    <vt:lpwstr>495</vt:lpwstr>
  </property>
  <property fmtid="{D5CDD505-2E9C-101B-9397-08002B2CF9AE}" pid="51" name="utskottsbeteckning">
    <vt:lpwstr>MJ</vt:lpwstr>
  </property>
</Properties>
</file>