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34AF" w:rsidRPr="00DA34AF" w:rsidRDefault="00DA34AF">
      <w:pPr>
        <w:pStyle w:val="Frslagsrubrik"/>
      </w:pPr>
      <w:r w:rsidRPr="00DA34AF">
        <w:t>Förslag till riksdagsbeslut</w:t>
      </w:r>
    </w:p>
    <w:p w:rsidR="00DA34AF" w:rsidRPr="00DA34AF" w:rsidRDefault="00DA34AF">
      <w:pPr>
        <w:pStyle w:val="Hemstlatt"/>
      </w:pPr>
      <w:r w:rsidRPr="00DA34AF">
        <w:t>Riksdagen tillkännager för regeringen som sin mening vad som anförs i motionen om anställningstrygghet vid upphandlin</w:t>
      </w:r>
      <w:r w:rsidRPr="00DA34AF">
        <w:t>g</w:t>
      </w:r>
      <w:r w:rsidRPr="00DA34AF">
        <w:t>ar.</w:t>
      </w:r>
    </w:p>
    <w:p w:rsidR="00DA34AF" w:rsidRPr="00DA34AF" w:rsidRDefault="00DA34AF">
      <w:pPr>
        <w:pStyle w:val="Rubrik1"/>
      </w:pPr>
      <w:r w:rsidRPr="00DA34AF">
        <w:t>Motivering</w:t>
      </w:r>
    </w:p>
    <w:p w:rsidR="00DA34AF" w:rsidRPr="00DA34AF" w:rsidRDefault="00DA34AF">
      <w:r w:rsidRPr="00DA34AF">
        <w:t>Idag är en mycket stor del av kollektivtrafiken upphandlad. Upphandlingarna tenderar att bli allt längre och även större i omfattning. En vanlig situation är att busstrafiken för ett helt län upphandlas för en period av 5–8 år med ytterl</w:t>
      </w:r>
      <w:r w:rsidRPr="00DA34AF">
        <w:t>i</w:t>
      </w:r>
      <w:r w:rsidRPr="00DA34AF">
        <w:t>gare ett eller flera års option. Den här utvecklingen skapar allt större problem för de anställda och deras fackliga organisationer. När en ny entreprenör vi</w:t>
      </w:r>
      <w:r w:rsidRPr="00DA34AF">
        <w:t>n</w:t>
      </w:r>
      <w:r w:rsidRPr="00DA34AF">
        <w:t>ner en sådan upphandling ställs alla anställda utan arbete och sägs upp på grund av arbetsbrist. Den nya entreprenören har ingen skyldighet att ta över personalen i en sådan här situation. Det som oftast inträffar vid sådana tillfä</w:t>
      </w:r>
      <w:r w:rsidRPr="00DA34AF">
        <w:t>l</w:t>
      </w:r>
      <w:r w:rsidRPr="00DA34AF">
        <w:t>len är att den nya entreprenören väljer ut de som de vill anställa, och då blir de äldre ofta utan arbete. Vi anser att r</w:t>
      </w:r>
      <w:r w:rsidRPr="00DA34AF">
        <w:t>eglerna vid sådana här upphandlingar behöver ses över så att de anställda ges företräde till anställning hos den nya entreprenören.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A34AF">
        <w:trPr>
          <w:cantSplit/>
        </w:trPr>
        <w:tc>
          <w:tcPr>
            <w:tcW w:w="3046" w:type="dxa"/>
          </w:tcPr>
          <w:p w:rsidR="00DA34AF" w:rsidRPr="00DA34AF" w:rsidRDefault="00DA34AF">
            <w:pPr>
              <w:pStyle w:val="UnderskriftDatum"/>
              <w:spacing w:before="240"/>
            </w:pPr>
            <w:r w:rsidRPr="00DA34AF">
              <w:t>Stockholm den 18 oktober 2010</w:t>
            </w:r>
          </w:p>
        </w:tc>
        <w:tc>
          <w:tcPr>
            <w:tcW w:w="3047" w:type="dxa"/>
          </w:tcPr>
          <w:p w:rsidR="00DA34AF" w:rsidRPr="00DA34AF" w:rsidRDefault="00DA34AF">
            <w:pPr>
              <w:pStyle w:val="Underskrifter"/>
              <w:spacing w:before="240"/>
            </w:pPr>
          </w:p>
        </w:tc>
      </w:tr>
      <w:tr w:rsidR="00000000" w:rsidRPr="00DA34AF">
        <w:trPr>
          <w:cantSplit/>
        </w:trPr>
        <w:tc>
          <w:tcPr>
            <w:tcW w:w="3046" w:type="dxa"/>
          </w:tcPr>
          <w:p w:rsidR="00DA34AF" w:rsidRPr="00DA34AF" w:rsidRDefault="00DA34AF">
            <w:pPr>
              <w:pStyle w:val="Underskrifter"/>
            </w:pPr>
            <w:r w:rsidRPr="00DA34AF">
              <w:t>Kurt Kvarnström (S)</w:t>
            </w:r>
          </w:p>
        </w:tc>
        <w:tc>
          <w:tcPr>
            <w:tcW w:w="3046" w:type="dxa"/>
          </w:tcPr>
          <w:p w:rsidR="00DA34AF" w:rsidRPr="00DA34AF" w:rsidRDefault="00DA34AF">
            <w:pPr>
              <w:pStyle w:val="Underskrifter"/>
            </w:pPr>
            <w:r w:rsidRPr="00DA34AF">
              <w:t>Roza Güclü Hedin (S)</w:t>
            </w:r>
          </w:p>
        </w:tc>
      </w:tr>
    </w:tbl>
    <w:p w:rsidR="00DA34AF" w:rsidRPr="00DA34AF" w:rsidRDefault="00DA34AF">
      <w:pPr>
        <w:pStyle w:val="Normaltindrag"/>
      </w:pPr>
    </w:p>
    <w:sectPr w:rsidR="00000000" w:rsidRPr="00DA34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34AF" w:rsidRPr="00DA34AF" w:rsidRDefault="00DA34AF">
      <w:r w:rsidRPr="00DA34AF">
        <w:separator/>
      </w:r>
    </w:p>
  </w:endnote>
  <w:endnote w:type="continuationSeparator" w:id="0">
    <w:p w:rsidR="00DA34AF" w:rsidRPr="00DA34AF" w:rsidRDefault="00DA34AF">
      <w:r w:rsidRPr="00DA34A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34AF" w:rsidRPr="00DA34AF" w:rsidRDefault="00DA34AF">
    <w:pPr>
      <w:pStyle w:val="Sidfot"/>
    </w:pPr>
    <w:r w:rsidRPr="00DA34A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9312884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34AF" w:rsidRDefault="00DA34A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A34AF" w:rsidRDefault="00DA34A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34AF" w:rsidRPr="00DA34AF" w:rsidRDefault="00DA34AF">
    <w:pPr>
      <w:pStyle w:val="Sidfot"/>
    </w:pPr>
    <w:r w:rsidRPr="00DA34A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6736642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34AF" w:rsidRDefault="00DA34A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A34AF" w:rsidRDefault="00DA34A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34AF" w:rsidRPr="00DA34AF" w:rsidRDefault="00DA34AF">
    <w:pPr>
      <w:pStyle w:val="Sidfot"/>
    </w:pPr>
    <w:r w:rsidRPr="00DA34A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1812600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34AF" w:rsidRDefault="00DA34A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A34AF" w:rsidRDefault="00DA34A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34AF" w:rsidRPr="00DA34AF" w:rsidRDefault="00DA34AF">
      <w:r w:rsidRPr="00DA34AF">
        <w:separator/>
      </w:r>
    </w:p>
  </w:footnote>
  <w:footnote w:type="continuationSeparator" w:id="0">
    <w:p w:rsidR="00DA34AF" w:rsidRPr="00DA34AF" w:rsidRDefault="00DA34AF">
      <w:r w:rsidRPr="00DA34A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34AF" w:rsidRPr="00DA34AF" w:rsidRDefault="00DA34AF">
    <w:pPr>
      <w:pStyle w:val="Sidhuvud"/>
    </w:pPr>
    <w:r w:rsidRPr="00DA34A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9677195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34AF" w:rsidRDefault="00DA34A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A34AF" w:rsidRDefault="00DA34A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34AF" w:rsidRPr="00DA34AF" w:rsidRDefault="00DA34AF">
    <w:pPr>
      <w:pStyle w:val="Sidhuvud"/>
    </w:pPr>
    <w:r w:rsidRPr="00DA34A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3492365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34AF" w:rsidRDefault="00DA34A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A34AF" w:rsidRDefault="00DA34A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34AF" w:rsidRPr="00DA34AF" w:rsidRDefault="00DA34AF">
    <w:pPr>
      <w:pStyle w:val="FSHNormal"/>
      <w:tabs>
        <w:tab w:val="right" w:pos="5840"/>
      </w:tabs>
    </w:pPr>
    <w:r w:rsidRPr="00DA34AF">
      <w:br/>
    </w:r>
    <w:r w:rsidRPr="00DA34AF">
      <w:fldChar w:fldCharType="begin" w:fldLock="1"/>
    </w:r>
    <w:r w:rsidRPr="00DA34AF">
      <w:instrText xml:space="preserve"> DOCPROPERTY</w:instrText>
    </w:r>
    <w:r w:rsidRPr="00DA34AF">
      <w:rPr>
        <w:sz w:val="18"/>
      </w:rPr>
      <w:instrText xml:space="preserve"> "YearUser" *\charformat </w:instrText>
    </w:r>
    <w:r w:rsidRPr="00DA34AF">
      <w:fldChar w:fldCharType="separate"/>
    </w:r>
    <w:r w:rsidRPr="00DA34AF">
      <w:t>2010/11</w:t>
    </w:r>
    <w:r w:rsidRPr="00DA34AF">
      <w:fldChar w:fldCharType="end"/>
    </w:r>
    <w:r w:rsidRPr="00DA34AF">
      <w:t xml:space="preserve"> </w:t>
    </w:r>
    <w:r w:rsidRPr="00DA34AF">
      <w:tab/>
      <w:t xml:space="preserve">mnr: </w:t>
    </w:r>
    <w:r w:rsidRPr="00DA34AF">
      <w:fldChar w:fldCharType="begin" w:fldLock="1"/>
    </w:r>
    <w:r w:rsidRPr="00DA34AF">
      <w:instrText xml:space="preserve"> DOCPROPERTY</w:instrText>
    </w:r>
    <w:r w:rsidRPr="00DA34AF">
      <w:rPr>
        <w:sz w:val="18"/>
      </w:rPr>
      <w:instrText xml:space="preserve"> "Motionsnummer" *\charformat </w:instrText>
    </w:r>
    <w:r w:rsidRPr="00DA34AF">
      <w:fldChar w:fldCharType="separate"/>
    </w:r>
    <w:r w:rsidRPr="00DA34AF">
      <w:t>A204</w:t>
    </w:r>
    <w:r w:rsidRPr="00DA34AF">
      <w:fldChar w:fldCharType="end"/>
    </w:r>
    <w:r w:rsidRPr="00DA34AF">
      <w:br/>
    </w:r>
    <w:r w:rsidRPr="00DA34AF">
      <w:fldChar w:fldCharType="begin" w:fldLock="1"/>
    </w:r>
    <w:r w:rsidRPr="00DA34AF">
      <w:instrText xml:space="preserve"> DOCPROPERTY</w:instrText>
    </w:r>
    <w:r w:rsidRPr="00DA34AF">
      <w:rPr>
        <w:sz w:val="18"/>
      </w:rPr>
      <w:instrText xml:space="preserve"> "Samling" *\charformat </w:instrText>
    </w:r>
    <w:r w:rsidRPr="00DA34AF">
      <w:fldChar w:fldCharType="end"/>
    </w:r>
    <w:r w:rsidRPr="00DA34AF">
      <w:tab/>
      <w:t xml:space="preserve">pnr: </w:t>
    </w:r>
    <w:r w:rsidRPr="00DA34AF">
      <w:fldChar w:fldCharType="begin" w:fldLock="1"/>
    </w:r>
    <w:r w:rsidRPr="00DA34AF">
      <w:instrText xml:space="preserve"> DOCPROPERTY</w:instrText>
    </w:r>
    <w:r w:rsidRPr="00DA34AF">
      <w:rPr>
        <w:sz w:val="18"/>
      </w:rPr>
      <w:instrText xml:space="preserve"> "Partinummer" *\charformat </w:instrText>
    </w:r>
    <w:r w:rsidRPr="00DA34AF">
      <w:fldChar w:fldCharType="separate"/>
    </w:r>
    <w:r w:rsidRPr="00DA34AF">
      <w:t>S27046</w:t>
    </w:r>
    <w:r w:rsidRPr="00DA34AF">
      <w:fldChar w:fldCharType="end"/>
    </w:r>
  </w:p>
  <w:p w:rsidR="00DA34AF" w:rsidRPr="00DA34AF" w:rsidRDefault="00DA34AF">
    <w:pPr>
      <w:pStyle w:val="FSHRub1"/>
    </w:pPr>
    <w:r w:rsidRPr="00DA34AF">
      <w:t>Motion till riksdagen</w:t>
    </w:r>
    <w:r w:rsidRPr="00DA34AF">
      <w:br/>
    </w:r>
    <w:r w:rsidRPr="00DA34AF">
      <w:fldChar w:fldCharType="begin" w:fldLock="1"/>
    </w:r>
    <w:r w:rsidRPr="00DA34AF">
      <w:instrText xml:space="preserve"> DOCPROPERTY "YearUser" *\charformat </w:instrText>
    </w:r>
    <w:r w:rsidRPr="00DA34AF">
      <w:fldChar w:fldCharType="separate"/>
    </w:r>
    <w:r w:rsidRPr="00DA34AF">
      <w:t>2010/11</w:t>
    </w:r>
    <w:r w:rsidRPr="00DA34AF">
      <w:fldChar w:fldCharType="end"/>
    </w:r>
    <w:r w:rsidRPr="00DA34AF">
      <w:t>:</w:t>
    </w:r>
    <w:r w:rsidRPr="00DA34AF">
      <w:fldChar w:fldCharType="begin" w:fldLock="1"/>
    </w:r>
    <w:r w:rsidRPr="00DA34AF">
      <w:instrText xml:space="preserve"> DOCPROPERTY "Motionsnummer" *\charformat </w:instrText>
    </w:r>
    <w:r w:rsidRPr="00DA34AF">
      <w:fldChar w:fldCharType="separate"/>
    </w:r>
    <w:r w:rsidRPr="00DA34AF">
      <w:t>A204</w:t>
    </w:r>
    <w:r w:rsidRPr="00DA34AF">
      <w:fldChar w:fldCharType="end"/>
    </w:r>
  </w:p>
  <w:p w:rsidR="00DA34AF" w:rsidRPr="00DA34AF" w:rsidRDefault="00DA34AF">
    <w:pPr>
      <w:pStyle w:val="FSHNormalS5"/>
    </w:pPr>
    <w:r w:rsidRPr="00DA34AF">
      <w:fldChar w:fldCharType="begin" w:fldLock="1"/>
    </w:r>
    <w:r w:rsidRPr="00DA34AF">
      <w:instrText xml:space="preserve"> DOCPROPERTY "MotionarText" *\charformat </w:instrText>
    </w:r>
    <w:r w:rsidRPr="00DA34AF">
      <w:fldChar w:fldCharType="separate"/>
    </w:r>
    <w:r w:rsidRPr="00DA34AF">
      <w:t>av Kurt Kvarnström och Roza Güclü Hedin (S)</w:t>
    </w:r>
    <w:r w:rsidRPr="00DA34AF">
      <w:fldChar w:fldCharType="end"/>
    </w:r>
    <w:r w:rsidRPr="00DA34AF">
      <w:br/>
    </w:r>
    <w:r w:rsidRPr="00DA34AF">
      <w:fldChar w:fldCharType="begin" w:fldLock="1"/>
    </w:r>
    <w:r w:rsidRPr="00DA34AF">
      <w:instrText xml:space="preserve"> DOCPROPERTY "SvarFrasKort" *\charformat </w:instrText>
    </w:r>
    <w:r w:rsidRPr="00DA34AF">
      <w:fldChar w:fldCharType="end"/>
    </w:r>
  </w:p>
  <w:p w:rsidR="00DA34AF" w:rsidRPr="00DA34AF" w:rsidRDefault="00DA34AF">
    <w:pPr>
      <w:pStyle w:val="FSHTitel"/>
    </w:pPr>
    <w:r w:rsidRPr="00DA34AF">
      <w:fldChar w:fldCharType="begin" w:fldLock="1"/>
    </w:r>
    <w:r w:rsidRPr="00DA34AF">
      <w:instrText xml:space="preserve"> DOCPROPERTY</w:instrText>
    </w:r>
    <w:r w:rsidRPr="00DA34AF">
      <w:rPr>
        <w:sz w:val="18"/>
      </w:rPr>
      <w:instrText xml:space="preserve"> "RubrikSvar" *\charformat </w:instrText>
    </w:r>
    <w:r w:rsidRPr="00DA34AF">
      <w:fldChar w:fldCharType="separate"/>
    </w:r>
    <w:r w:rsidRPr="00DA34AF">
      <w:t>Anställningstrygghet vid upphandlingar</w:t>
    </w:r>
    <w:r w:rsidRPr="00DA34AF">
      <w:fldChar w:fldCharType="end"/>
    </w:r>
  </w:p>
  <w:p w:rsidR="00DA34AF" w:rsidRPr="00DA34AF" w:rsidRDefault="00DA34AF">
    <w:pPr>
      <w:pStyle w:val="Normal00"/>
    </w:pPr>
  </w:p>
  <w:p w:rsidR="00DA34AF" w:rsidRPr="00DA34AF" w:rsidRDefault="00DA34A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4835162">
    <w:abstractNumId w:val="3"/>
  </w:num>
  <w:num w:numId="2" w16cid:durableId="979265171">
    <w:abstractNumId w:val="2"/>
  </w:num>
  <w:num w:numId="3" w16cid:durableId="1812750222">
    <w:abstractNumId w:val="1"/>
  </w:num>
  <w:num w:numId="4" w16cid:durableId="199516504">
    <w:abstractNumId w:val="0"/>
  </w:num>
  <w:num w:numId="5" w16cid:durableId="881022631">
    <w:abstractNumId w:val="7"/>
  </w:num>
  <w:num w:numId="6" w16cid:durableId="324673149">
    <w:abstractNumId w:val="6"/>
  </w:num>
  <w:num w:numId="7" w16cid:durableId="1644116302">
    <w:abstractNumId w:val="5"/>
  </w:num>
  <w:num w:numId="8" w16cid:durableId="879364449">
    <w:abstractNumId w:val="4"/>
  </w:num>
  <w:num w:numId="9" w16cid:durableId="127166980">
    <w:abstractNumId w:val="8"/>
  </w:num>
  <w:num w:numId="10" w16cid:durableId="1877348047">
    <w:abstractNumId w:val="9"/>
  </w:num>
  <w:num w:numId="11" w16cid:durableId="1366982391">
    <w:abstractNumId w:val="10"/>
  </w:num>
  <w:num w:numId="12" w16cid:durableId="720444793">
    <w:abstractNumId w:val="13"/>
  </w:num>
  <w:num w:numId="13" w16cid:durableId="1620065714">
    <w:abstractNumId w:val="15"/>
  </w:num>
  <w:num w:numId="14" w16cid:durableId="121457883">
    <w:abstractNumId w:val="16"/>
  </w:num>
  <w:num w:numId="15" w16cid:durableId="1128932532">
    <w:abstractNumId w:val="11"/>
  </w:num>
  <w:num w:numId="16" w16cid:durableId="895240494">
    <w:abstractNumId w:val="18"/>
  </w:num>
  <w:num w:numId="17" w16cid:durableId="572084157">
    <w:abstractNumId w:val="17"/>
  </w:num>
  <w:num w:numId="18" w16cid:durableId="1527594622">
    <w:abstractNumId w:val="14"/>
  </w:num>
  <w:num w:numId="19" w16cid:durableId="10003050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24_2010-10-18"/>
    <w:docVar w:name="PersonGUIDs" w:val="{1FAB1011-E67A-4183-95E5-15A14406083A},{27B2C0DC-CD61-4DFF-952A-D56FEFE8CCFB}"/>
  </w:docVars>
  <w:rsids>
    <w:rsidRoot w:val="00FD6AE8"/>
    <w:rsid w:val="00DA34AF"/>
    <w:rsid w:val="00FD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AD6AF405-D4DB-438A-8811-D307A2687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941</Characters>
  <Application>Microsoft Office Word</Application>
  <DocSecurity>4</DocSecurity>
  <Lines>20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s27046</vt:lpstr>
    </vt:vector>
  </TitlesOfParts>
  <Company>Riksdagen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s27046</dc:title>
  <dc:subject>s27046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2010-10-30T09:51:00Z</cp:lastPrinted>
  <dcterms:created xsi:type="dcterms:W3CDTF">2025-12-18T00:13:00Z</dcterms:created>
  <dcterms:modified xsi:type="dcterms:W3CDTF">2025-12-18T00:13:00Z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mot2000_524_2010-10-18</vt:lpwstr>
  </property>
  <property fmtid="{D5CDD505-2E9C-101B-9397-08002B2CF9AE}" pid="3" name="version">
    <vt:lpwstr>mot2000_524_2010-10-18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Anställningstrygghet vid upphandlingar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Anställningstrygghet vid upphandlingar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S27046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Kurt Kvarnström och Roza Güclü Hedin (S)</vt:lpwstr>
  </property>
  <property fmtid="{D5CDD505-2E9C-101B-9397-08002B2CF9AE}" pid="26" name="MotionarLista">
    <vt:lpwstr>Kvarnström, Kurt (S)\Güclü Hedin, Roza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Kurt Kvarnström (S), Roza Güclü Hedin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A204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18 oktober 2010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20102011000000000115000270460069</vt:lpwstr>
  </property>
  <property fmtid="{D5CDD505-2E9C-101B-9397-08002B2CF9AE}" pid="47" name="datum">
    <vt:lpwstr>101018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20102011000000000115000270460069</vt:lpwstr>
  </property>
  <property fmtid="{D5CDD505-2E9C-101B-9397-08002B2CF9AE}" pid="50" name="nummer">
    <vt:lpwstr>204</vt:lpwstr>
  </property>
  <property fmtid="{D5CDD505-2E9C-101B-9397-08002B2CF9AE}" pid="51" name="utskottsbeteckning">
    <vt:lpwstr>A</vt:lpwstr>
  </property>
  <property fmtid="{D5CDD505-2E9C-101B-9397-08002B2CF9AE}" pid="52" name="GlobalUID">
    <vt:lpwstr>{F3FD489E-9988-4B31-820D-C5859525CBC3}</vt:lpwstr>
  </property>
  <property fmtid="{D5CDD505-2E9C-101B-9397-08002B2CF9AE}" pid="53" name="Överföringar">
    <vt:i4>0</vt:i4>
  </property>
  <property fmtid="{D5CDD505-2E9C-101B-9397-08002B2CF9AE}" pid="54" name="Checksum">
    <vt:lpwstr>*1009400834436*</vt:lpwstr>
  </property>
  <property fmtid="{D5CDD505-2E9C-101B-9397-08002B2CF9AE}" pid="55" name="skuggnummer">
    <vt:lpwstr>39</vt:lpwstr>
  </property>
  <property fmtid="{D5CDD505-2E9C-101B-9397-08002B2CF9AE}" pid="56" name="urixVersion">
    <vt:lpwstr>4.3.0.0</vt:lpwstr>
  </property>
  <property fmtid="{D5CDD505-2E9C-101B-9397-08002B2CF9AE}" pid="57" name="urixOrigin">
    <vt:lpwstr>101030 11:51:18.990</vt:lpwstr>
  </property>
  <property fmtid="{D5CDD505-2E9C-101B-9397-08002B2CF9AE}" pid="58" name="urixGuid">
    <vt:lpwstr>{C9BFE539-D187-409E-A3AC-AFDC89D646EB}</vt:lpwstr>
  </property>
</Properties>
</file>