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88E" w:rsidRPr="00055B3C" w:rsidRDefault="00F2288E">
      <w:pPr>
        <w:pStyle w:val="Frslagsrubrik"/>
      </w:pPr>
      <w:r w:rsidRPr="00055B3C">
        <w:t>Förslag till riksdagsbeslut</w:t>
      </w:r>
    </w:p>
    <w:p w:rsidR="00F2288E" w:rsidRPr="00055B3C" w:rsidRDefault="00F2288E">
      <w:pPr>
        <w:pStyle w:val="Hemstlatt"/>
        <w:ind w:left="0"/>
      </w:pPr>
      <w:r w:rsidRPr="00055B3C">
        <w:t>Riksdagen tillkännager för regeringen som sin mening vad som anförs i motionen om att stimulera till ett introducerande av utmana</w:t>
      </w:r>
      <w:r w:rsidRPr="00055B3C">
        <w:t>r</w:t>
      </w:r>
      <w:r w:rsidRPr="00055B3C">
        <w:t>rätten i Sveriges kommuner.</w:t>
      </w:r>
    </w:p>
    <w:p w:rsidR="00F2288E" w:rsidRPr="00055B3C" w:rsidRDefault="00F2288E">
      <w:pPr>
        <w:pStyle w:val="Rubrik1"/>
      </w:pPr>
      <w:r w:rsidRPr="00055B3C">
        <w:t>Motivering</w:t>
      </w:r>
    </w:p>
    <w:p w:rsidR="00F2288E" w:rsidRPr="00055B3C" w:rsidRDefault="00F2288E">
      <w:r w:rsidRPr="00055B3C">
        <w:t>Idag finns problem inom offentlig sektor där många verksamheter inte fung</w:t>
      </w:r>
      <w:r w:rsidRPr="00055B3C">
        <w:t>e</w:t>
      </w:r>
      <w:r w:rsidRPr="00055B3C">
        <w:t>rar, t.ex. att kostnaderna är för höga i förhållande till resultatet. Att introduc</w:t>
      </w:r>
      <w:r w:rsidRPr="00055B3C">
        <w:t>e</w:t>
      </w:r>
      <w:r w:rsidRPr="00055B3C">
        <w:t>ra en fungerande konkurrens mellan olika verksamheter i olika driftsformer skulle underlätta förutsättningarna som behövs för bättre resultat inom den offentliga välfärden.</w:t>
      </w:r>
    </w:p>
    <w:p w:rsidR="00F2288E" w:rsidRPr="00055B3C" w:rsidRDefault="00F2288E">
      <w:pPr>
        <w:pStyle w:val="Normaltindrag"/>
      </w:pPr>
      <w:r w:rsidRPr="00055B3C">
        <w:t>Det bör därför finnas en tydlig utmaningsrätt för privata och kooperativa företag som vill driva verksamhet inom hälso- och sjukvården. Det är viktigt att det blir fler olika utförare vilket leder till kortare köer, bättre kvalitet och mer vård för pengar</w:t>
      </w:r>
      <w:r w:rsidRPr="00055B3C">
        <w:t>na genom konkurrens.</w:t>
      </w:r>
    </w:p>
    <w:p w:rsidR="00F2288E" w:rsidRPr="00055B3C" w:rsidRDefault="00F2288E">
      <w:pPr>
        <w:pStyle w:val="Normaltindrag"/>
      </w:pPr>
      <w:r w:rsidRPr="00055B3C">
        <w:t>Ett av redskapen för att släppa in fler fristående alternativ inom offentlig verksamhet, samt uppnå ett bättre bruk av skattebetalarnas pengar, är lagen om offentlig upphandling (LOU). Lagen om offentlig upphandling är dock inte helt anpassad till hälso- och sjukvårdsverksamhet. Dels bortser den från att patienter ofta är måna om att bygga en relation med vårdgivare under en längre period, vilket inte stämmer överens med lagens rekommendationer om relativt korta avtalstider. Dels är den</w:t>
      </w:r>
      <w:r w:rsidRPr="00055B3C">
        <w:t xml:space="preserve"> utformad så att landstingen kan välja drift i egen regi och då är lagen inte tillämplig. Lagen måste därför anpassas till hälso- och sjukvårdens förutsättningar och ges ett förståeligt regelverk.</w:t>
      </w:r>
    </w:p>
    <w:p w:rsidR="00F2288E" w:rsidRPr="00055B3C" w:rsidRDefault="00F2288E">
      <w:pPr>
        <w:pStyle w:val="Normaltindrag"/>
      </w:pPr>
      <w:r w:rsidRPr="00055B3C">
        <w:t>Vi anser att det behövs en ändring så att alla kommuner och landsting bö</w:t>
      </w:r>
      <w:r w:rsidRPr="00055B3C">
        <w:t>r</w:t>
      </w:r>
      <w:r w:rsidRPr="00055B3C">
        <w:t xml:space="preserve">jar arbeta med att införa utmanarrätten på olika verksamheter. Enligt SKL så är det enbart 40 kommuner som tillämpar utmaningsrätten av Sveriges 290 </w:t>
      </w:r>
      <w:r w:rsidRPr="00055B3C">
        <w:lastRenderedPageBreak/>
        <w:t>kommuner. Det betyder att företagare kan utmana en kommunal verksamhet och önska en upphandlingsprocess. Detta är nödvändigt för att förändra och förbättra inte minst vården och omsorgen. Men idag är det frivilligt och vi ser att det måste bli möjligt med utmaningsrätt i alla kommuner vilket kräver att det bör bli en skyldighet för kommuner och landsting/regio</w:t>
      </w:r>
      <w:r w:rsidRPr="00055B3C">
        <w:t>ner att införa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B3C">
        <w:trPr>
          <w:cantSplit/>
        </w:trPr>
        <w:tc>
          <w:tcPr>
            <w:tcW w:w="3046" w:type="dxa"/>
          </w:tcPr>
          <w:p w:rsidR="00F2288E" w:rsidRPr="00055B3C" w:rsidRDefault="00F2288E">
            <w:pPr>
              <w:pStyle w:val="UnderskriftDatum"/>
              <w:spacing w:before="240"/>
            </w:pPr>
            <w:r w:rsidRPr="00055B3C">
              <w:t>Stockholm den 24 september 2013</w:t>
            </w:r>
          </w:p>
        </w:tc>
        <w:tc>
          <w:tcPr>
            <w:tcW w:w="3047" w:type="dxa"/>
          </w:tcPr>
          <w:p w:rsidR="00F2288E" w:rsidRPr="00055B3C" w:rsidRDefault="00F2288E">
            <w:pPr>
              <w:pStyle w:val="Underskrifter"/>
              <w:spacing w:before="240"/>
            </w:pPr>
          </w:p>
        </w:tc>
      </w:tr>
      <w:tr w:rsidR="00000000" w:rsidRPr="00055B3C">
        <w:trPr>
          <w:cantSplit/>
        </w:trPr>
        <w:tc>
          <w:tcPr>
            <w:tcW w:w="3046" w:type="dxa"/>
          </w:tcPr>
          <w:p w:rsidR="00F2288E" w:rsidRPr="00055B3C" w:rsidRDefault="00F2288E">
            <w:pPr>
              <w:pStyle w:val="Underskrifter"/>
            </w:pPr>
            <w:r w:rsidRPr="00055B3C">
              <w:t>Anne Marie Brodén (M)</w:t>
            </w:r>
          </w:p>
        </w:tc>
        <w:tc>
          <w:tcPr>
            <w:tcW w:w="3046" w:type="dxa"/>
          </w:tcPr>
          <w:p w:rsidR="00F2288E" w:rsidRPr="00055B3C" w:rsidRDefault="00F2288E">
            <w:pPr>
              <w:pStyle w:val="Underskrifter"/>
            </w:pPr>
            <w:r w:rsidRPr="00055B3C">
              <w:t>Finn Bengtsson (M)</w:t>
            </w:r>
          </w:p>
        </w:tc>
      </w:tr>
    </w:tbl>
    <w:p w:rsidR="00F2288E" w:rsidRPr="00055B3C" w:rsidRDefault="00F2288E">
      <w:pPr>
        <w:pStyle w:val="Normaltindrag"/>
      </w:pPr>
    </w:p>
    <w:sectPr w:rsidR="00F2288E" w:rsidRPr="00055B3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88E" w:rsidRPr="00055B3C" w:rsidRDefault="00F2288E">
      <w:r w:rsidRPr="00055B3C">
        <w:separator/>
      </w:r>
    </w:p>
  </w:endnote>
  <w:endnote w:type="continuationSeparator" w:id="0">
    <w:p w:rsidR="00F2288E" w:rsidRPr="00055B3C" w:rsidRDefault="00F2288E">
      <w:r w:rsidRPr="00055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8E" w:rsidRPr="00055B3C" w:rsidRDefault="00055B3C">
    <w:pPr>
      <w:pStyle w:val="Sidfot"/>
    </w:pPr>
    <w:r w:rsidRPr="00055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514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8E" w:rsidRDefault="00F228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288E" w:rsidRDefault="00F228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8E" w:rsidRPr="00055B3C" w:rsidRDefault="00055B3C">
    <w:pPr>
      <w:pStyle w:val="Sidfot"/>
    </w:pPr>
    <w:r w:rsidRPr="00055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265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8E" w:rsidRDefault="00F228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288E" w:rsidRDefault="00F228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8E" w:rsidRPr="00055B3C" w:rsidRDefault="00055B3C">
    <w:pPr>
      <w:pStyle w:val="Sidfot"/>
    </w:pPr>
    <w:r w:rsidRPr="00055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052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8E" w:rsidRDefault="00F228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288E" w:rsidRDefault="00F228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88E" w:rsidRPr="00055B3C" w:rsidRDefault="00F2288E">
      <w:r w:rsidRPr="00055B3C">
        <w:separator/>
      </w:r>
    </w:p>
  </w:footnote>
  <w:footnote w:type="continuationSeparator" w:id="0">
    <w:p w:rsidR="00F2288E" w:rsidRPr="00055B3C" w:rsidRDefault="00F2288E">
      <w:r w:rsidRPr="00055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8E" w:rsidRPr="00055B3C" w:rsidRDefault="00055B3C">
    <w:pPr>
      <w:pStyle w:val="Sidhuvud"/>
    </w:pPr>
    <w:r w:rsidRPr="00055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428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8E" w:rsidRDefault="00F228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288E" w:rsidRDefault="00F228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8E" w:rsidRPr="00055B3C" w:rsidRDefault="00055B3C">
    <w:pPr>
      <w:pStyle w:val="Sidhuvud"/>
    </w:pPr>
    <w:r w:rsidRPr="00055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8986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88E" w:rsidRDefault="00F228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288E" w:rsidRDefault="00F228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88E" w:rsidRPr="00055B3C" w:rsidRDefault="00F2288E">
    <w:pPr>
      <w:pStyle w:val="FSHNormal"/>
      <w:tabs>
        <w:tab w:val="right" w:pos="5840"/>
      </w:tabs>
    </w:pPr>
    <w:r w:rsidRPr="00055B3C">
      <w:br/>
    </w:r>
    <w:r w:rsidRPr="00055B3C">
      <w:fldChar w:fldCharType="begin" w:fldLock="1"/>
    </w:r>
    <w:r w:rsidRPr="00055B3C">
      <w:instrText xml:space="preserve"> DOCPROPERTY</w:instrText>
    </w:r>
    <w:r w:rsidRPr="00055B3C">
      <w:rPr>
        <w:sz w:val="18"/>
      </w:rPr>
      <w:instrText xml:space="preserve"> "YearUser" *\charformat </w:instrText>
    </w:r>
    <w:r w:rsidRPr="00055B3C">
      <w:fldChar w:fldCharType="separate"/>
    </w:r>
    <w:r w:rsidRPr="00055B3C">
      <w:t>2013/14</w:t>
    </w:r>
    <w:r w:rsidRPr="00055B3C">
      <w:fldChar w:fldCharType="end"/>
    </w:r>
    <w:r w:rsidRPr="00055B3C">
      <w:t xml:space="preserve"> </w:t>
    </w:r>
    <w:r w:rsidRPr="00055B3C">
      <w:tab/>
      <w:t xml:space="preserve">mnr: </w:t>
    </w:r>
    <w:r w:rsidRPr="00055B3C">
      <w:fldChar w:fldCharType="begin" w:fldLock="1"/>
    </w:r>
    <w:r w:rsidRPr="00055B3C">
      <w:instrText xml:space="preserve"> DOCPROPERTY</w:instrText>
    </w:r>
    <w:r w:rsidRPr="00055B3C">
      <w:rPr>
        <w:sz w:val="18"/>
      </w:rPr>
      <w:instrText xml:space="preserve"> "Motionsnummer" *\charformat </w:instrText>
    </w:r>
    <w:r w:rsidRPr="00055B3C">
      <w:fldChar w:fldCharType="separate"/>
    </w:r>
    <w:r w:rsidRPr="00055B3C">
      <w:t>Fi245</w:t>
    </w:r>
    <w:r w:rsidRPr="00055B3C">
      <w:fldChar w:fldCharType="end"/>
    </w:r>
    <w:r w:rsidRPr="00055B3C">
      <w:br/>
    </w:r>
    <w:r w:rsidRPr="00055B3C">
      <w:fldChar w:fldCharType="begin" w:fldLock="1"/>
    </w:r>
    <w:r w:rsidRPr="00055B3C">
      <w:instrText xml:space="preserve"> DOCPROPERTY</w:instrText>
    </w:r>
    <w:r w:rsidRPr="00055B3C">
      <w:rPr>
        <w:sz w:val="18"/>
      </w:rPr>
      <w:instrText xml:space="preserve"> "Samling" *\charformat </w:instrText>
    </w:r>
    <w:r w:rsidRPr="00055B3C">
      <w:fldChar w:fldCharType="end"/>
    </w:r>
    <w:r w:rsidRPr="00055B3C">
      <w:tab/>
      <w:t xml:space="preserve">pnr: </w:t>
    </w:r>
    <w:r w:rsidRPr="00055B3C">
      <w:fldChar w:fldCharType="begin" w:fldLock="1"/>
    </w:r>
    <w:r w:rsidRPr="00055B3C">
      <w:instrText xml:space="preserve"> DOCPROPERTY</w:instrText>
    </w:r>
    <w:r w:rsidRPr="00055B3C">
      <w:rPr>
        <w:sz w:val="18"/>
      </w:rPr>
      <w:instrText xml:space="preserve"> "Partinummer" *\charformat </w:instrText>
    </w:r>
    <w:r w:rsidRPr="00055B3C">
      <w:fldChar w:fldCharType="separate"/>
    </w:r>
    <w:r w:rsidRPr="00055B3C">
      <w:t>M1471</w:t>
    </w:r>
    <w:r w:rsidRPr="00055B3C">
      <w:fldChar w:fldCharType="end"/>
    </w:r>
  </w:p>
  <w:p w:rsidR="00F2288E" w:rsidRPr="00055B3C" w:rsidRDefault="00F2288E">
    <w:pPr>
      <w:pStyle w:val="FSHRub1"/>
    </w:pPr>
    <w:r w:rsidRPr="00055B3C">
      <w:t>Motion till riksdagen</w:t>
    </w:r>
    <w:r w:rsidRPr="00055B3C">
      <w:br/>
    </w:r>
    <w:r w:rsidRPr="00055B3C">
      <w:fldChar w:fldCharType="begin" w:fldLock="1"/>
    </w:r>
    <w:r w:rsidRPr="00055B3C">
      <w:instrText xml:space="preserve"> DOCPROPERTY "YearUser" *\charformat </w:instrText>
    </w:r>
    <w:r w:rsidRPr="00055B3C">
      <w:fldChar w:fldCharType="separate"/>
    </w:r>
    <w:r w:rsidRPr="00055B3C">
      <w:t>2013/14</w:t>
    </w:r>
    <w:r w:rsidRPr="00055B3C">
      <w:fldChar w:fldCharType="end"/>
    </w:r>
    <w:r w:rsidRPr="00055B3C">
      <w:t>:</w:t>
    </w:r>
    <w:r w:rsidRPr="00055B3C">
      <w:fldChar w:fldCharType="begin" w:fldLock="1"/>
    </w:r>
    <w:r w:rsidRPr="00055B3C">
      <w:instrText xml:space="preserve"> DOCPROPERTY "Motionsnummer" *\charformat </w:instrText>
    </w:r>
    <w:r w:rsidRPr="00055B3C">
      <w:fldChar w:fldCharType="separate"/>
    </w:r>
    <w:r w:rsidRPr="00055B3C">
      <w:t>Fi245</w:t>
    </w:r>
    <w:r w:rsidRPr="00055B3C">
      <w:fldChar w:fldCharType="end"/>
    </w:r>
  </w:p>
  <w:p w:rsidR="00F2288E" w:rsidRPr="00055B3C" w:rsidRDefault="00F2288E">
    <w:pPr>
      <w:pStyle w:val="FSHNormalS5"/>
    </w:pPr>
    <w:r w:rsidRPr="00055B3C">
      <w:fldChar w:fldCharType="begin" w:fldLock="1"/>
    </w:r>
    <w:r w:rsidRPr="00055B3C">
      <w:instrText xml:space="preserve"> DOCPROPERTY "MotionarText" *\charformat </w:instrText>
    </w:r>
    <w:r w:rsidRPr="00055B3C">
      <w:fldChar w:fldCharType="separate"/>
    </w:r>
    <w:r w:rsidRPr="00055B3C">
      <w:t>av Anne Marie Brodén och Finn Bengtsson (M)</w:t>
    </w:r>
    <w:r w:rsidRPr="00055B3C">
      <w:fldChar w:fldCharType="end"/>
    </w:r>
    <w:r w:rsidRPr="00055B3C">
      <w:br/>
    </w:r>
    <w:r w:rsidRPr="00055B3C">
      <w:fldChar w:fldCharType="begin" w:fldLock="1"/>
    </w:r>
    <w:r w:rsidRPr="00055B3C">
      <w:instrText xml:space="preserve"> DOCPROPERTY "SvarFrasKort" *\charformat </w:instrText>
    </w:r>
    <w:r w:rsidRPr="00055B3C">
      <w:fldChar w:fldCharType="end"/>
    </w:r>
  </w:p>
  <w:p w:rsidR="00F2288E" w:rsidRPr="00055B3C" w:rsidRDefault="00F2288E">
    <w:pPr>
      <w:pStyle w:val="FSHTitel"/>
    </w:pPr>
    <w:r w:rsidRPr="00055B3C">
      <w:fldChar w:fldCharType="begin" w:fldLock="1"/>
    </w:r>
    <w:r w:rsidRPr="00055B3C">
      <w:instrText xml:space="preserve"> DOCPROPERTY</w:instrText>
    </w:r>
    <w:r w:rsidRPr="00055B3C">
      <w:rPr>
        <w:sz w:val="18"/>
      </w:rPr>
      <w:instrText xml:space="preserve"> "RubrikSvar" *\charformat </w:instrText>
    </w:r>
    <w:r w:rsidRPr="00055B3C">
      <w:fldChar w:fldCharType="separate"/>
    </w:r>
    <w:r w:rsidRPr="00055B3C">
      <w:t>Introducerande av utmanarrätten i Sveriges kommuner</w:t>
    </w:r>
    <w:r w:rsidRPr="00055B3C">
      <w:fldChar w:fldCharType="end"/>
    </w:r>
  </w:p>
  <w:p w:rsidR="00F2288E" w:rsidRPr="00055B3C" w:rsidRDefault="00F2288E">
    <w:pPr>
      <w:pStyle w:val="Normal00"/>
    </w:pPr>
  </w:p>
  <w:p w:rsidR="00F2288E" w:rsidRPr="00055B3C" w:rsidRDefault="00F228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2614865">
    <w:abstractNumId w:val="13"/>
  </w:num>
  <w:num w:numId="2" w16cid:durableId="1986275037">
    <w:abstractNumId w:val="11"/>
  </w:num>
  <w:num w:numId="3" w16cid:durableId="665670771">
    <w:abstractNumId w:val="14"/>
  </w:num>
  <w:num w:numId="4" w16cid:durableId="76633268">
    <w:abstractNumId w:val="8"/>
  </w:num>
  <w:num w:numId="5" w16cid:durableId="1123763828">
    <w:abstractNumId w:val="3"/>
  </w:num>
  <w:num w:numId="6" w16cid:durableId="46148389">
    <w:abstractNumId w:val="2"/>
  </w:num>
  <w:num w:numId="7" w16cid:durableId="1905721374">
    <w:abstractNumId w:val="1"/>
  </w:num>
  <w:num w:numId="8" w16cid:durableId="1051608873">
    <w:abstractNumId w:val="0"/>
  </w:num>
  <w:num w:numId="9" w16cid:durableId="1135172991">
    <w:abstractNumId w:val="9"/>
  </w:num>
  <w:num w:numId="10" w16cid:durableId="185488768">
    <w:abstractNumId w:val="7"/>
  </w:num>
  <w:num w:numId="11" w16cid:durableId="1358576610">
    <w:abstractNumId w:val="6"/>
  </w:num>
  <w:num w:numId="12" w16cid:durableId="453602158">
    <w:abstractNumId w:val="5"/>
  </w:num>
  <w:num w:numId="13" w16cid:durableId="632520351">
    <w:abstractNumId w:val="4"/>
  </w:num>
  <w:num w:numId="14" w16cid:durableId="1685982333">
    <w:abstractNumId w:val="16"/>
  </w:num>
  <w:num w:numId="15" w16cid:durableId="1203902284">
    <w:abstractNumId w:val="12"/>
  </w:num>
  <w:num w:numId="16" w16cid:durableId="1972053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F1C0FD78-9D14-42EA-B1B2-0CE5B9AA8DA9}"/>
  </w:docVars>
  <w:rsids>
    <w:rsidRoot w:val="0079337B"/>
    <w:rsid w:val="00055B3C"/>
    <w:rsid w:val="0079337B"/>
    <w:rsid w:val="00F228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6D5C8C-18D2-4C11-9CD1-A6502968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1848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M1471</vt:lpstr>
    </vt:vector>
  </TitlesOfParts>
  <Company>Riksdagen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M1471</dc:title>
  <dc:subject>M1471</dc:subject>
  <dc:creator>Riksdagen</dc:creator>
  <cp:keywords>Riksdagen</cp:keywords>
  <dc:description>AD-ändringar</dc:description>
  <cp:lastModifiedBy>Lars Brink</cp:lastModifiedBy>
  <cp:revision>2</cp:revision>
  <cp:lastPrinted>2014-01-10T12:25:00Z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Introducerande av utmanarrätten i Sveriges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Introducerande av utmanarrätten i Sveriges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Finn Bengtsson (M)</vt:lpwstr>
  </property>
  <property fmtid="{D5CDD505-2E9C-101B-9397-08002B2CF9AE}" pid="26" name="MotionarLista">
    <vt:lpwstr>Brodén, Anne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Fi245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20132014000000000077000014710069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20132014000000000077000014710069</vt:lpwstr>
  </property>
  <property fmtid="{D5CDD505-2E9C-101B-9397-08002B2CF9AE}" pid="50" name="nummer">
    <vt:lpwstr>245</vt:lpwstr>
  </property>
  <property fmtid="{D5CDD505-2E9C-101B-9397-08002B2CF9AE}" pid="51" name="utskottsbeteckning">
    <vt:lpwstr>Fi</vt:lpwstr>
  </property>
  <property fmtid="{D5CDD505-2E9C-101B-9397-08002B2CF9AE}" pid="52" name="GlobalUID">
    <vt:lpwstr>{6ECDE129-AD0C-401D-AAD8-983F049D33A5}</vt:lpwstr>
  </property>
  <property fmtid="{D5CDD505-2E9C-101B-9397-08002B2CF9AE}" pid="53" name="Överföringar">
    <vt:i4>0</vt:i4>
  </property>
  <property fmtid="{D5CDD505-2E9C-101B-9397-08002B2CF9AE}" pid="54" name="Checksum">
    <vt:lpwstr>*1005147521912*</vt:lpwstr>
  </property>
  <property fmtid="{D5CDD505-2E9C-101B-9397-08002B2CF9AE}" pid="55" name="skuggnummer">
    <vt:lpwstr>1757</vt:lpwstr>
  </property>
  <property fmtid="{D5CDD505-2E9C-101B-9397-08002B2CF9AE}" pid="56" name="urixVersion">
    <vt:lpwstr>4.6.0.0</vt:lpwstr>
  </property>
  <property fmtid="{D5CDD505-2E9C-101B-9397-08002B2CF9AE}" pid="57" name="urixOrigin">
    <vt:lpwstr>140110 13:26:05.139</vt:lpwstr>
  </property>
  <property fmtid="{D5CDD505-2E9C-101B-9397-08002B2CF9AE}" pid="58" name="urixGuid">
    <vt:lpwstr>{062FECCF-1973-44DC-B33C-91EB90E3106C}</vt:lpwstr>
  </property>
</Properties>
</file>