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F738E9" w14:textId="77777777">
        <w:tc>
          <w:tcPr>
            <w:tcW w:w="2268" w:type="dxa"/>
          </w:tcPr>
          <w:p w14:paraId="00F327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2CC1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12004B" w14:textId="77777777">
        <w:tc>
          <w:tcPr>
            <w:tcW w:w="2268" w:type="dxa"/>
          </w:tcPr>
          <w:p w14:paraId="7D4F2D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9285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FD44B4" w14:textId="77777777">
        <w:tc>
          <w:tcPr>
            <w:tcW w:w="3402" w:type="dxa"/>
            <w:gridSpan w:val="2"/>
          </w:tcPr>
          <w:p w14:paraId="46A225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7600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065BE0" w14:textId="77777777">
        <w:tc>
          <w:tcPr>
            <w:tcW w:w="2268" w:type="dxa"/>
          </w:tcPr>
          <w:p w14:paraId="514174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3053A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9F7B575" w14:textId="77777777">
        <w:tc>
          <w:tcPr>
            <w:tcW w:w="2268" w:type="dxa"/>
          </w:tcPr>
          <w:p w14:paraId="32FF86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CF2C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9AA902" w14:textId="77777777">
        <w:trPr>
          <w:trHeight w:val="284"/>
        </w:trPr>
        <w:tc>
          <w:tcPr>
            <w:tcW w:w="4911" w:type="dxa"/>
          </w:tcPr>
          <w:p w14:paraId="4EF90752" w14:textId="77777777" w:rsidR="006E4E11" w:rsidRDefault="005115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4B2807B" w14:textId="77777777">
        <w:trPr>
          <w:trHeight w:val="284"/>
        </w:trPr>
        <w:tc>
          <w:tcPr>
            <w:tcW w:w="4911" w:type="dxa"/>
          </w:tcPr>
          <w:p w14:paraId="425291DC" w14:textId="77777777" w:rsidR="006E4E11" w:rsidRDefault="0051157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9FF407A" w14:textId="77777777">
        <w:trPr>
          <w:trHeight w:val="284"/>
        </w:trPr>
        <w:tc>
          <w:tcPr>
            <w:tcW w:w="4911" w:type="dxa"/>
          </w:tcPr>
          <w:p w14:paraId="7EF7ED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FAAE425" w14:textId="5A1D314B" w:rsidR="00511572" w:rsidRDefault="0051157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DFAD8D" w14:textId="77777777">
        <w:trPr>
          <w:trHeight w:val="284"/>
        </w:trPr>
        <w:tc>
          <w:tcPr>
            <w:tcW w:w="4911" w:type="dxa"/>
          </w:tcPr>
          <w:p w14:paraId="2BA263E9" w14:textId="2CF8DD6B" w:rsidR="00511572" w:rsidRPr="00511572" w:rsidRDefault="00511572" w:rsidP="00874FEE">
            <w:pPr>
              <w:pStyle w:val="Avsndare"/>
              <w:framePr w:h="2483" w:wrap="notBeside" w:x="1504"/>
              <w:rPr>
                <w:b/>
                <w:iCs/>
              </w:rPr>
            </w:pPr>
          </w:p>
        </w:tc>
      </w:tr>
      <w:tr w:rsidR="006E4E11" w14:paraId="28445D92" w14:textId="77777777">
        <w:trPr>
          <w:trHeight w:val="284"/>
        </w:trPr>
        <w:tc>
          <w:tcPr>
            <w:tcW w:w="4911" w:type="dxa"/>
          </w:tcPr>
          <w:p w14:paraId="1311ADC7" w14:textId="62531D2C" w:rsidR="006E4E11" w:rsidRPr="00874FE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70EC84D" w14:textId="77777777">
        <w:trPr>
          <w:trHeight w:val="284"/>
        </w:trPr>
        <w:tc>
          <w:tcPr>
            <w:tcW w:w="4911" w:type="dxa"/>
          </w:tcPr>
          <w:p w14:paraId="61C67F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597AA0" w14:textId="77777777">
        <w:trPr>
          <w:trHeight w:val="284"/>
        </w:trPr>
        <w:tc>
          <w:tcPr>
            <w:tcW w:w="4911" w:type="dxa"/>
          </w:tcPr>
          <w:p w14:paraId="2D26FA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8D5704" w14:textId="77777777">
        <w:trPr>
          <w:trHeight w:val="284"/>
        </w:trPr>
        <w:tc>
          <w:tcPr>
            <w:tcW w:w="4911" w:type="dxa"/>
          </w:tcPr>
          <w:p w14:paraId="42C22E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AF398E" w14:textId="77777777">
        <w:trPr>
          <w:trHeight w:val="284"/>
        </w:trPr>
        <w:tc>
          <w:tcPr>
            <w:tcW w:w="4911" w:type="dxa"/>
          </w:tcPr>
          <w:p w14:paraId="7F4FE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3FCB56" w14:textId="77777777" w:rsidR="006E4E11" w:rsidRDefault="00511572">
      <w:pPr>
        <w:framePr w:w="4400" w:h="2523" w:wrap="notBeside" w:vAnchor="page" w:hAnchor="page" w:x="6453" w:y="2445"/>
        <w:ind w:left="142"/>
      </w:pPr>
      <w:r>
        <w:t>Till riksdagen</w:t>
      </w:r>
    </w:p>
    <w:p w14:paraId="6B687868" w14:textId="77777777" w:rsidR="00511572" w:rsidRDefault="00511572">
      <w:pPr>
        <w:framePr w:w="4400" w:h="2523" w:wrap="notBeside" w:vAnchor="page" w:hAnchor="page" w:x="6453" w:y="2445"/>
        <w:ind w:left="142"/>
      </w:pPr>
    </w:p>
    <w:p w14:paraId="21E029A4" w14:textId="77777777" w:rsidR="00511572" w:rsidRDefault="00511572">
      <w:pPr>
        <w:framePr w:w="4400" w:h="2523" w:wrap="notBeside" w:vAnchor="page" w:hAnchor="page" w:x="6453" w:y="2445"/>
        <w:ind w:left="142"/>
      </w:pPr>
    </w:p>
    <w:p w14:paraId="092B3FA8" w14:textId="77777777" w:rsidR="006E4E11" w:rsidRDefault="00511572" w:rsidP="00511572">
      <w:pPr>
        <w:pStyle w:val="RKrubrik"/>
        <w:pBdr>
          <w:bottom w:val="single" w:sz="4" w:space="1" w:color="auto"/>
        </w:pBdr>
        <w:spacing w:before="0" w:after="0"/>
      </w:pPr>
      <w:r>
        <w:t>Svar på fråga 2014/15:166 av Hans Linde (V) Förtryck av fackligt aktiva i Iran</w:t>
      </w:r>
    </w:p>
    <w:p w14:paraId="5B35C23B" w14:textId="77777777" w:rsidR="006E4E11" w:rsidRDefault="006E4E11">
      <w:pPr>
        <w:pStyle w:val="RKnormal"/>
      </w:pPr>
    </w:p>
    <w:p w14:paraId="55B2A876" w14:textId="77777777" w:rsidR="00FF65C2" w:rsidRDefault="00511572">
      <w:pPr>
        <w:pStyle w:val="RKnormal"/>
      </w:pPr>
      <w:r>
        <w:t xml:space="preserve">Hans Linde har frågat mig </w:t>
      </w:r>
      <w:r w:rsidR="004C639D">
        <w:t xml:space="preserve">vilka initiativ jag avser att ta för att Sverige som enskilt land, såväl som medlem i EU och FN, ska arbeta för att Behnam Ebrahimzadeh och andra politiska och fackliga fångar i Iran </w:t>
      </w:r>
    </w:p>
    <w:p w14:paraId="38694619" w14:textId="41F58C96" w:rsidR="006E4E11" w:rsidRDefault="004C639D">
      <w:pPr>
        <w:pStyle w:val="RKnormal"/>
      </w:pPr>
      <w:r>
        <w:t xml:space="preserve">ska friges. </w:t>
      </w:r>
    </w:p>
    <w:p w14:paraId="39B2FFCE" w14:textId="77777777" w:rsidR="00511572" w:rsidRDefault="00511572">
      <w:pPr>
        <w:pStyle w:val="RKnormal"/>
      </w:pPr>
    </w:p>
    <w:p w14:paraId="041F288B" w14:textId="77777777" w:rsidR="00FF65C2" w:rsidRDefault="00511572" w:rsidP="002474A1">
      <w:pPr>
        <w:pStyle w:val="RKnormal"/>
      </w:pPr>
      <w:r>
        <w:t xml:space="preserve">Jag delar Hans Lindes starka </w:t>
      </w:r>
      <w:r w:rsidR="00867291">
        <w:t xml:space="preserve">oro över utvecklingen av situationen </w:t>
      </w:r>
    </w:p>
    <w:p w14:paraId="230C49B2" w14:textId="04D03BFD" w:rsidR="00511572" w:rsidRDefault="00867291" w:rsidP="002474A1">
      <w:pPr>
        <w:pStyle w:val="RKnormal"/>
      </w:pPr>
      <w:r>
        <w:t xml:space="preserve">för </w:t>
      </w:r>
      <w:bookmarkStart w:id="0" w:name="_GoBack"/>
      <w:bookmarkEnd w:id="0"/>
      <w:r>
        <w:t>de mänskliga rättigheterna</w:t>
      </w:r>
      <w:r w:rsidR="00692C14">
        <w:t xml:space="preserve"> </w:t>
      </w:r>
      <w:r>
        <w:t xml:space="preserve">i Iran. Trots förhoppningar om vissa förbättringar under president </w:t>
      </w:r>
      <w:r w:rsidR="004C639D">
        <w:t xml:space="preserve">Hassan </w:t>
      </w:r>
      <w:r>
        <w:t xml:space="preserve">Rouhani har brotten mot mänskliga rättigheter </w:t>
      </w:r>
      <w:r w:rsidR="00692C14">
        <w:t xml:space="preserve">(MR) </w:t>
      </w:r>
      <w:r w:rsidR="002474A1">
        <w:t xml:space="preserve">i viss mån </w:t>
      </w:r>
      <w:r>
        <w:t xml:space="preserve">och inte minst avrättningarna istället ökat. </w:t>
      </w:r>
    </w:p>
    <w:p w14:paraId="2973EC8F" w14:textId="77777777" w:rsidR="004C639D" w:rsidRDefault="004C639D" w:rsidP="004C639D">
      <w:pPr>
        <w:pStyle w:val="RKnormal"/>
      </w:pPr>
    </w:p>
    <w:p w14:paraId="5F46FAF2" w14:textId="201C04B0" w:rsidR="00511572" w:rsidRDefault="004C639D" w:rsidP="00AA2DAB">
      <w:pPr>
        <w:pStyle w:val="RKnormal"/>
      </w:pPr>
      <w:r>
        <w:t xml:space="preserve">Fallet Behnam Ebrahimzadeh är ett av alla de fall som </w:t>
      </w:r>
      <w:r w:rsidR="004457FE">
        <w:t xml:space="preserve">regeringen och olika </w:t>
      </w:r>
      <w:r w:rsidR="00692C14">
        <w:t>MR</w:t>
      </w:r>
      <w:r w:rsidR="004457FE">
        <w:t xml:space="preserve">-organisationer som Sverige samarbetar med följer noga. </w:t>
      </w:r>
      <w:r w:rsidR="00AA2DAB">
        <w:t xml:space="preserve">Tyvärr har Ebrahimzadeh nyligen dömts till ytterligare dryga nio års fängelse. </w:t>
      </w:r>
      <w:r w:rsidR="00EF1540">
        <w:t>Oberoende fackliga orga</w:t>
      </w:r>
      <w:r w:rsidR="00606A10">
        <w:t>nisationer är förbjudna i Iran och b</w:t>
      </w:r>
      <w:r w:rsidR="004457FE">
        <w:t xml:space="preserve">ehandlingen av fackligt aktiva </w:t>
      </w:r>
      <w:r w:rsidR="00EF1540">
        <w:t xml:space="preserve">i Iran </w:t>
      </w:r>
      <w:r w:rsidR="00606A10">
        <w:t>försvårar</w:t>
      </w:r>
      <w:r w:rsidR="004457FE">
        <w:t xml:space="preserve"> </w:t>
      </w:r>
      <w:r w:rsidR="00EF1540">
        <w:t>arbetstagares möjligheter att påverka regeringens politik och arbetsförhållanden</w:t>
      </w:r>
      <w:r w:rsidR="003E3D19">
        <w:t xml:space="preserve"> i allmänhet</w:t>
      </w:r>
      <w:r w:rsidR="00EF1540">
        <w:t xml:space="preserve">. </w:t>
      </w:r>
      <w:r w:rsidR="00862DBF">
        <w:t xml:space="preserve">Enligt FN:s </w:t>
      </w:r>
      <w:r w:rsidR="003E3D19">
        <w:t>särskilde</w:t>
      </w:r>
      <w:r w:rsidR="00862DBF">
        <w:t xml:space="preserve"> rapportör om </w:t>
      </w:r>
      <w:r w:rsidR="00692C14">
        <w:t>MR-</w:t>
      </w:r>
      <w:r w:rsidR="00862DBF">
        <w:t>situationen i Iran</w:t>
      </w:r>
      <w:r w:rsidR="00951249">
        <w:t>, Ahmed Shaheed,</w:t>
      </w:r>
      <w:r w:rsidR="00862DBF">
        <w:t xml:space="preserve"> </w:t>
      </w:r>
      <w:r w:rsidR="00606A10">
        <w:t>sitter</w:t>
      </w:r>
      <w:r w:rsidR="00862DBF">
        <w:t xml:space="preserve"> minst 27 aktivister som på olika sätt verkar för fackliga rättigheter fängslade. Iran är part i </w:t>
      </w:r>
      <w:r w:rsidR="00606A10">
        <w:t xml:space="preserve">FN:s konvention </w:t>
      </w:r>
      <w:r w:rsidR="00862DBF">
        <w:t xml:space="preserve">om </w:t>
      </w:r>
      <w:r w:rsidR="00606A10">
        <w:t xml:space="preserve">de </w:t>
      </w:r>
      <w:r w:rsidR="00862DBF">
        <w:t>medborgerlig</w:t>
      </w:r>
      <w:r w:rsidR="00606A10">
        <w:t xml:space="preserve">a och politiska rättigheterna och måste respektera föreningsfriheten och rätten att bilda och </w:t>
      </w:r>
      <w:r w:rsidR="00AA2DAB">
        <w:t>ansluta sig till</w:t>
      </w:r>
      <w:r w:rsidR="00606A10">
        <w:t xml:space="preserve"> fackföreningar i enlighet med konventionen. </w:t>
      </w:r>
      <w:r w:rsidR="00521C8A">
        <w:t>Situationen i fängelserna är ofta särskilt svår för politiska fångar och fackligt aktiva.</w:t>
      </w:r>
    </w:p>
    <w:p w14:paraId="4115FD51" w14:textId="77777777" w:rsidR="00606A10" w:rsidRDefault="00606A10" w:rsidP="00606A10">
      <w:pPr>
        <w:pStyle w:val="RKnormal"/>
      </w:pPr>
    </w:p>
    <w:p w14:paraId="03A3D962" w14:textId="47803848" w:rsidR="00521C8A" w:rsidRDefault="003E3D19" w:rsidP="008E4B29">
      <w:pPr>
        <w:pStyle w:val="RKnormal"/>
      </w:pPr>
      <w:r>
        <w:t>I höstas besökte den</w:t>
      </w:r>
      <w:r w:rsidR="00951249">
        <w:t xml:space="preserve"> särskilde rapportören </w:t>
      </w:r>
      <w:r>
        <w:t xml:space="preserve">Sverige på inbjudan av </w:t>
      </w:r>
      <w:r w:rsidR="00AB0F06">
        <w:t>T</w:t>
      </w:r>
      <w:r>
        <w:t>ransportarbetar</w:t>
      </w:r>
      <w:r w:rsidR="00FC0F87">
        <w:t>e</w:t>
      </w:r>
      <w:r>
        <w:t>förbundet oc</w:t>
      </w:r>
      <w:r w:rsidR="00521C8A">
        <w:t xml:space="preserve">h LO. I samband med besöket träffade </w:t>
      </w:r>
      <w:r w:rsidR="008E4B29">
        <w:t xml:space="preserve">jag </w:t>
      </w:r>
      <w:r w:rsidR="00521C8A">
        <w:t>den särskilde rapportören</w:t>
      </w:r>
      <w:r w:rsidR="00AB0F06">
        <w:t xml:space="preserve"> tillsammans med fackliga företrädare,</w:t>
      </w:r>
      <w:r w:rsidR="00521C8A">
        <w:t xml:space="preserve"> och fackliga rättigheter i Iran ingick bland de fokusområden som diskuterades. </w:t>
      </w:r>
    </w:p>
    <w:p w14:paraId="3FD7269F" w14:textId="77777777" w:rsidR="00521C8A" w:rsidRDefault="00521C8A" w:rsidP="003E3D19">
      <w:pPr>
        <w:pStyle w:val="RKnormal"/>
      </w:pPr>
    </w:p>
    <w:p w14:paraId="3BF16712" w14:textId="5862088B" w:rsidR="00951249" w:rsidRDefault="002C0575" w:rsidP="0094463F">
      <w:pPr>
        <w:pStyle w:val="RKnormal"/>
      </w:pPr>
      <w:r>
        <w:lastRenderedPageBreak/>
        <w:t xml:space="preserve">Genom FN och EU och i vår bilaterala dialog med iranska företrädare kommer Sverige fortsätta att försöka påverka och förbättra situationen för de mänskliga rättigheterna i Iran. </w:t>
      </w:r>
      <w:r w:rsidR="00951249">
        <w:t xml:space="preserve">Det innefattar att verka för att politiska och fackligt aktiva fångar friges. </w:t>
      </w:r>
    </w:p>
    <w:p w14:paraId="370BF80E" w14:textId="77777777" w:rsidR="00951249" w:rsidRDefault="00951249" w:rsidP="00B40B81">
      <w:pPr>
        <w:pStyle w:val="RKnormal"/>
      </w:pPr>
    </w:p>
    <w:p w14:paraId="6137F4BF" w14:textId="4DF115B7" w:rsidR="00692C14" w:rsidRDefault="00951249" w:rsidP="00A61B66">
      <w:pPr>
        <w:pStyle w:val="RKnormal"/>
      </w:pPr>
      <w:r>
        <w:t xml:space="preserve">Rent konkret sker </w:t>
      </w:r>
      <w:r w:rsidR="00A61B66">
        <w:t>det</w:t>
      </w:r>
      <w:r>
        <w:t xml:space="preserve"> </w:t>
      </w:r>
      <w:r w:rsidR="002C0575">
        <w:t xml:space="preserve">genom vårt aktiva stöd för </w:t>
      </w:r>
      <w:r w:rsidR="00692C14">
        <w:t xml:space="preserve">den årliga resolution </w:t>
      </w:r>
      <w:r w:rsidR="002C0575">
        <w:t xml:space="preserve">om </w:t>
      </w:r>
      <w:r w:rsidR="00692C14">
        <w:t>MR</w:t>
      </w:r>
      <w:r w:rsidR="002C0575">
        <w:t>-situationen i Iran i FN:s generalförsamling som kritiserar Iran och uppmanar den iranska regeringen att vi</w:t>
      </w:r>
      <w:r w:rsidR="00692C14">
        <w:t xml:space="preserve">dta åtgärder. Regeringen ställer också frågor och lämnar rekommendationer i samband med </w:t>
      </w:r>
      <w:r w:rsidR="002C0575">
        <w:t xml:space="preserve">den </w:t>
      </w:r>
      <w:r w:rsidR="00692C14">
        <w:t>universella periodiska översynen av MR-situationen i Iran som sker inför MR-rådet (nu senast i oktober förra året).</w:t>
      </w:r>
      <w:r w:rsidR="002474A1">
        <w:t xml:space="preserve"> Sverige bevakar uppföljningen av de rekommendationer som Iran åtagit sig att </w:t>
      </w:r>
      <w:r w:rsidR="00A61B66">
        <w:t>genomföra</w:t>
      </w:r>
      <w:r w:rsidR="002474A1">
        <w:t>.</w:t>
      </w:r>
      <w:r w:rsidR="00692C14">
        <w:t xml:space="preserve"> I EU tar Sverige </w:t>
      </w:r>
      <w:r w:rsidR="002474A1">
        <w:t>regelbundet</w:t>
      </w:r>
      <w:r w:rsidR="00692C14">
        <w:t xml:space="preserve"> initiativ till gemensamma uttalanden och </w:t>
      </w:r>
      <w:r>
        <w:t xml:space="preserve">så kallade </w:t>
      </w:r>
      <w:r w:rsidR="00692C14">
        <w:t xml:space="preserve">demarscher </w:t>
      </w:r>
      <w:r w:rsidR="00B40B81">
        <w:t>gentemot iranska företrädare. Det kan gälla övergripande frågeställningar</w:t>
      </w:r>
      <w:r>
        <w:t>,</w:t>
      </w:r>
      <w:r w:rsidR="00B40B81">
        <w:t xml:space="preserve"> som vårt avståndsstagande </w:t>
      </w:r>
      <w:r w:rsidR="005A7566">
        <w:t>gentemot</w:t>
      </w:r>
      <w:r w:rsidR="00B40B81">
        <w:t xml:space="preserve"> dödsstraffet</w:t>
      </w:r>
      <w:r w:rsidR="00AC27F0">
        <w:t xml:space="preserve"> eller</w:t>
      </w:r>
      <w:r w:rsidR="005A7566">
        <w:t xml:space="preserve"> </w:t>
      </w:r>
      <w:r w:rsidR="00692C14">
        <w:t xml:space="preserve">stöd för enskilda fångar och aktivister. </w:t>
      </w:r>
      <w:r>
        <w:t>Dessa uttalanden och diplomatiska påtryckningar</w:t>
      </w:r>
      <w:r w:rsidR="00692C14">
        <w:t xml:space="preserve"> har inte mattats av med anledning av </w:t>
      </w:r>
      <w:r w:rsidR="00AC27F0">
        <w:t>de kärntekniska förhandlingarna</w:t>
      </w:r>
      <w:r w:rsidR="00692C14">
        <w:t xml:space="preserve">. </w:t>
      </w:r>
      <w:r>
        <w:t>I våra bilaterala kontakter framför Sverige i</w:t>
      </w:r>
      <w:r w:rsidR="00B40B81">
        <w:t xml:space="preserve"> samtal med iranska företrädare löpande sin oro över MR-situationen</w:t>
      </w:r>
      <w:r>
        <w:t xml:space="preserve"> och reagerar i enskilda fall</w:t>
      </w:r>
      <w:r w:rsidR="00B40B81">
        <w:t xml:space="preserve">. </w:t>
      </w:r>
    </w:p>
    <w:p w14:paraId="3AB51E0D" w14:textId="77777777" w:rsidR="00692C14" w:rsidRDefault="00692C14" w:rsidP="00692C14">
      <w:pPr>
        <w:pStyle w:val="RKnormal"/>
      </w:pPr>
    </w:p>
    <w:p w14:paraId="514EAA52" w14:textId="698CF67D" w:rsidR="003E3D19" w:rsidRDefault="00EF2C94" w:rsidP="008E4B29">
      <w:pPr>
        <w:pStyle w:val="RKnormal"/>
      </w:pPr>
      <w:r>
        <w:t xml:space="preserve">Just i dagarna </w:t>
      </w:r>
      <w:r w:rsidR="005A7566">
        <w:t xml:space="preserve">förbereder Sverige arbetet med resolutionen som förlänger </w:t>
      </w:r>
      <w:r w:rsidR="008E4B29">
        <w:t xml:space="preserve">mandatet för den särskilde rapportören om MR-situationen i Iran. </w:t>
      </w:r>
      <w:r w:rsidR="005A7566">
        <w:t xml:space="preserve">Resolutionen läggs fram i MR-rådet på initiativ av Sverige tillsammans med en tvärregional likasinnad grupp länder. </w:t>
      </w:r>
    </w:p>
    <w:p w14:paraId="51E8DE36" w14:textId="77777777" w:rsidR="00511572" w:rsidRDefault="00511572">
      <w:pPr>
        <w:pStyle w:val="RKnormal"/>
      </w:pPr>
    </w:p>
    <w:p w14:paraId="6DA18FF6" w14:textId="77777777" w:rsidR="00511572" w:rsidRDefault="00511572">
      <w:pPr>
        <w:pStyle w:val="RKnormal"/>
      </w:pPr>
      <w:r>
        <w:t>Stockholm den 4 februari 2015</w:t>
      </w:r>
    </w:p>
    <w:p w14:paraId="6A1CC21B" w14:textId="77777777" w:rsidR="00511572" w:rsidRDefault="00511572">
      <w:pPr>
        <w:pStyle w:val="RKnormal"/>
      </w:pPr>
    </w:p>
    <w:p w14:paraId="06AA60A7" w14:textId="77777777" w:rsidR="001F38AD" w:rsidRDefault="001F38AD">
      <w:pPr>
        <w:pStyle w:val="RKnormal"/>
      </w:pPr>
    </w:p>
    <w:p w14:paraId="6C4F7BAB" w14:textId="77777777" w:rsidR="00511572" w:rsidRDefault="00511572">
      <w:pPr>
        <w:pStyle w:val="RKnormal"/>
      </w:pPr>
    </w:p>
    <w:p w14:paraId="4048449C" w14:textId="77777777" w:rsidR="00511572" w:rsidRDefault="00511572">
      <w:pPr>
        <w:pStyle w:val="RKnormal"/>
      </w:pPr>
      <w:r>
        <w:t>Margot Wallström</w:t>
      </w:r>
    </w:p>
    <w:sectPr w:rsidR="0051157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F977A" w14:textId="77777777" w:rsidR="0065779F" w:rsidRDefault="0065779F">
      <w:r>
        <w:separator/>
      </w:r>
    </w:p>
  </w:endnote>
  <w:endnote w:type="continuationSeparator" w:id="0">
    <w:p w14:paraId="52610B05" w14:textId="77777777" w:rsidR="0065779F" w:rsidRDefault="0065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6AA5" w14:textId="77777777" w:rsidR="0065779F" w:rsidRDefault="0065779F">
      <w:r>
        <w:separator/>
      </w:r>
    </w:p>
  </w:footnote>
  <w:footnote w:type="continuationSeparator" w:id="0">
    <w:p w14:paraId="58EEF631" w14:textId="77777777" w:rsidR="0065779F" w:rsidRDefault="0065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20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65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93CCF9" w14:textId="77777777">
      <w:trPr>
        <w:cantSplit/>
      </w:trPr>
      <w:tc>
        <w:tcPr>
          <w:tcW w:w="3119" w:type="dxa"/>
        </w:tcPr>
        <w:p w14:paraId="6630E5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CE16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5456D5" w14:textId="77777777" w:rsidR="00E80146" w:rsidRDefault="00E80146">
          <w:pPr>
            <w:pStyle w:val="Sidhuvud"/>
            <w:ind w:right="360"/>
          </w:pPr>
        </w:p>
      </w:tc>
    </w:tr>
  </w:tbl>
  <w:p w14:paraId="582B2A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A38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041691" w14:textId="77777777">
      <w:trPr>
        <w:cantSplit/>
      </w:trPr>
      <w:tc>
        <w:tcPr>
          <w:tcW w:w="3119" w:type="dxa"/>
        </w:tcPr>
        <w:p w14:paraId="1D956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9AD7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5048C1" w14:textId="77777777" w:rsidR="00E80146" w:rsidRDefault="00E80146">
          <w:pPr>
            <w:pStyle w:val="Sidhuvud"/>
            <w:ind w:right="360"/>
          </w:pPr>
        </w:p>
      </w:tc>
    </w:tr>
  </w:tbl>
  <w:p w14:paraId="13E2754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BB929" w14:textId="11A51D4C" w:rsidR="00511572" w:rsidRDefault="00EF2C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A57DDF" wp14:editId="178984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B09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BBCE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EB05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422B1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2"/>
    <w:rsid w:val="00150384"/>
    <w:rsid w:val="00160901"/>
    <w:rsid w:val="001805B7"/>
    <w:rsid w:val="001F38AD"/>
    <w:rsid w:val="002474A1"/>
    <w:rsid w:val="002C0575"/>
    <w:rsid w:val="00367B1C"/>
    <w:rsid w:val="003E3D19"/>
    <w:rsid w:val="00401023"/>
    <w:rsid w:val="004457FE"/>
    <w:rsid w:val="004A328D"/>
    <w:rsid w:val="004C639D"/>
    <w:rsid w:val="00511572"/>
    <w:rsid w:val="00521C8A"/>
    <w:rsid w:val="0058762B"/>
    <w:rsid w:val="005A7566"/>
    <w:rsid w:val="00606A10"/>
    <w:rsid w:val="0065779F"/>
    <w:rsid w:val="00692C14"/>
    <w:rsid w:val="006E4E11"/>
    <w:rsid w:val="007242A3"/>
    <w:rsid w:val="007A6855"/>
    <w:rsid w:val="00862DBF"/>
    <w:rsid w:val="00867291"/>
    <w:rsid w:val="00874FEE"/>
    <w:rsid w:val="008E4B29"/>
    <w:rsid w:val="0092027A"/>
    <w:rsid w:val="0094463F"/>
    <w:rsid w:val="00951249"/>
    <w:rsid w:val="00955E31"/>
    <w:rsid w:val="00992E72"/>
    <w:rsid w:val="00A61B66"/>
    <w:rsid w:val="00AA2DAB"/>
    <w:rsid w:val="00AB0F06"/>
    <w:rsid w:val="00AC27F0"/>
    <w:rsid w:val="00AF26D1"/>
    <w:rsid w:val="00B40B81"/>
    <w:rsid w:val="00C50FC1"/>
    <w:rsid w:val="00D133D7"/>
    <w:rsid w:val="00E80146"/>
    <w:rsid w:val="00E904D0"/>
    <w:rsid w:val="00EC25F9"/>
    <w:rsid w:val="00ED583F"/>
    <w:rsid w:val="00EF1540"/>
    <w:rsid w:val="00EF2C94"/>
    <w:rsid w:val="00F3104A"/>
    <w:rsid w:val="00FC0F8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B1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4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4B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4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4B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b969f5fe-53cf-4475-8e25-6da45bbc0806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NWQ6PSASXHPE-10-15327</_dlc_DocId>
    <_dlc_DocIdUrl xmlns="afcc5268-4d77-46ab-bbf3-af4ff436115f">
      <Url>http://rkdhs-ud/enhet/mena/_layouts/DocIdRedir.aspx?ID=NWQ6PSASXHPE-10-15327</Url>
      <Description>NWQ6PSASXHPE-10-15327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CF87C-7773-46A7-9E15-58CA777B81F2}"/>
</file>

<file path=customXml/itemProps2.xml><?xml version="1.0" encoding="utf-8"?>
<ds:datastoreItem xmlns:ds="http://schemas.openxmlformats.org/officeDocument/2006/customXml" ds:itemID="{CB88BFA7-8022-4417-94B9-20775D7F5817}"/>
</file>

<file path=customXml/itemProps3.xml><?xml version="1.0" encoding="utf-8"?>
<ds:datastoreItem xmlns:ds="http://schemas.openxmlformats.org/officeDocument/2006/customXml" ds:itemID="{12359CF0-846B-4C19-9631-9A24D99EDCF1}"/>
</file>

<file path=customXml/itemProps4.xml><?xml version="1.0" encoding="utf-8"?>
<ds:datastoreItem xmlns:ds="http://schemas.openxmlformats.org/officeDocument/2006/customXml" ds:itemID="{CB88BFA7-8022-4417-94B9-20775D7F5817}">
  <ds:schemaRefs>
    <ds:schemaRef ds:uri="http://schemas.microsoft.com/office/2006/metadata/properties"/>
    <ds:schemaRef ds:uri="http://schemas.microsoft.com/office/infopath/2007/PartnerControls"/>
    <ds:schemaRef ds:uri="afcc5268-4d77-46ab-bbf3-af4ff436115f"/>
    <ds:schemaRef ds:uri="979a652c-33a8-4ad3-a9c6-61a7bca646e3"/>
  </ds:schemaRefs>
</ds:datastoreItem>
</file>

<file path=customXml/itemProps5.xml><?xml version="1.0" encoding="utf-8"?>
<ds:datastoreItem xmlns:ds="http://schemas.openxmlformats.org/officeDocument/2006/customXml" ds:itemID="{5B8D7B8D-DBEE-45DF-9625-1B45A64EE9B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2359CF0-846B-4C19-9631-9A24D99ED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Hilding Lundkvist</dc:creator>
  <cp:lastModifiedBy>Inga Holm</cp:lastModifiedBy>
  <cp:revision>8</cp:revision>
  <cp:lastPrinted>2015-01-29T18:18:00Z</cp:lastPrinted>
  <dcterms:created xsi:type="dcterms:W3CDTF">2015-01-29T18:43:00Z</dcterms:created>
  <dcterms:modified xsi:type="dcterms:W3CDTF">2015-02-04T10:08:00Z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f235fe5c-9a71-40d2-a88d-343a42aa5fb6</vt:lpwstr>
  </property>
</Properties>
</file>