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D9511D6" w14:textId="77777777">
        <w:tc>
          <w:tcPr>
            <w:tcW w:w="2268" w:type="dxa"/>
          </w:tcPr>
          <w:p w14:paraId="75806D2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AE851C0" w14:textId="77777777" w:rsidR="006E4E11" w:rsidRDefault="006E4E11" w:rsidP="007242A3">
            <w:pPr>
              <w:framePr w:w="5035" w:h="1644" w:wrap="notBeside" w:vAnchor="page" w:hAnchor="page" w:x="6573" w:y="721"/>
              <w:rPr>
                <w:rFonts w:ascii="TradeGothic" w:hAnsi="TradeGothic"/>
                <w:i/>
                <w:sz w:val="18"/>
              </w:rPr>
            </w:pPr>
          </w:p>
        </w:tc>
      </w:tr>
      <w:tr w:rsidR="006E4E11" w14:paraId="373F60D2" w14:textId="77777777">
        <w:tc>
          <w:tcPr>
            <w:tcW w:w="2268" w:type="dxa"/>
          </w:tcPr>
          <w:p w14:paraId="7ADA057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910DEC8" w14:textId="77777777" w:rsidR="006E4E11" w:rsidRDefault="006E4E11" w:rsidP="007242A3">
            <w:pPr>
              <w:framePr w:w="5035" w:h="1644" w:wrap="notBeside" w:vAnchor="page" w:hAnchor="page" w:x="6573" w:y="721"/>
              <w:rPr>
                <w:rFonts w:ascii="TradeGothic" w:hAnsi="TradeGothic"/>
                <w:b/>
                <w:sz w:val="22"/>
              </w:rPr>
            </w:pPr>
          </w:p>
        </w:tc>
      </w:tr>
      <w:tr w:rsidR="006E4E11" w14:paraId="3307CE02" w14:textId="77777777">
        <w:tc>
          <w:tcPr>
            <w:tcW w:w="3402" w:type="dxa"/>
            <w:gridSpan w:val="2"/>
          </w:tcPr>
          <w:p w14:paraId="15721AAE" w14:textId="77777777" w:rsidR="006E4E11" w:rsidRDefault="006E4E11" w:rsidP="007242A3">
            <w:pPr>
              <w:framePr w:w="5035" w:h="1644" w:wrap="notBeside" w:vAnchor="page" w:hAnchor="page" w:x="6573" w:y="721"/>
            </w:pPr>
          </w:p>
        </w:tc>
        <w:tc>
          <w:tcPr>
            <w:tcW w:w="1865" w:type="dxa"/>
          </w:tcPr>
          <w:p w14:paraId="55763623" w14:textId="77777777" w:rsidR="006E4E11" w:rsidRDefault="006E4E11" w:rsidP="007242A3">
            <w:pPr>
              <w:framePr w:w="5035" w:h="1644" w:wrap="notBeside" w:vAnchor="page" w:hAnchor="page" w:x="6573" w:y="721"/>
            </w:pPr>
          </w:p>
        </w:tc>
      </w:tr>
      <w:tr w:rsidR="006E4E11" w14:paraId="034ACBD8" w14:textId="77777777">
        <w:tc>
          <w:tcPr>
            <w:tcW w:w="2268" w:type="dxa"/>
          </w:tcPr>
          <w:p w14:paraId="4D76EEC7" w14:textId="77777777" w:rsidR="006E4E11" w:rsidRDefault="006E4E11" w:rsidP="007242A3">
            <w:pPr>
              <w:framePr w:w="5035" w:h="1644" w:wrap="notBeside" w:vAnchor="page" w:hAnchor="page" w:x="6573" w:y="721"/>
            </w:pPr>
          </w:p>
        </w:tc>
        <w:tc>
          <w:tcPr>
            <w:tcW w:w="2999" w:type="dxa"/>
            <w:gridSpan w:val="2"/>
          </w:tcPr>
          <w:p w14:paraId="66B33024" w14:textId="77777777" w:rsidR="006E4E11" w:rsidRPr="00ED583F" w:rsidRDefault="00F26CEF" w:rsidP="007242A3">
            <w:pPr>
              <w:framePr w:w="5035" w:h="1644" w:wrap="notBeside" w:vAnchor="page" w:hAnchor="page" w:x="6573" w:y="721"/>
              <w:rPr>
                <w:sz w:val="20"/>
              </w:rPr>
            </w:pPr>
            <w:r>
              <w:rPr>
                <w:sz w:val="20"/>
              </w:rPr>
              <w:t>Dnr S2017/00891/FS</w:t>
            </w:r>
          </w:p>
        </w:tc>
      </w:tr>
      <w:tr w:rsidR="006E4E11" w14:paraId="680C4375" w14:textId="77777777">
        <w:tc>
          <w:tcPr>
            <w:tcW w:w="2268" w:type="dxa"/>
          </w:tcPr>
          <w:p w14:paraId="677ACD1F" w14:textId="77777777" w:rsidR="006E4E11" w:rsidRDefault="006E4E11" w:rsidP="007242A3">
            <w:pPr>
              <w:framePr w:w="5035" w:h="1644" w:wrap="notBeside" w:vAnchor="page" w:hAnchor="page" w:x="6573" w:y="721"/>
            </w:pPr>
          </w:p>
        </w:tc>
        <w:tc>
          <w:tcPr>
            <w:tcW w:w="2999" w:type="dxa"/>
            <w:gridSpan w:val="2"/>
          </w:tcPr>
          <w:p w14:paraId="6D1C0C2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95336C1" w14:textId="77777777">
        <w:trPr>
          <w:trHeight w:val="284"/>
        </w:trPr>
        <w:tc>
          <w:tcPr>
            <w:tcW w:w="4911" w:type="dxa"/>
          </w:tcPr>
          <w:p w14:paraId="3984DE5C" w14:textId="77777777" w:rsidR="006E4E11" w:rsidRDefault="00F26CEF">
            <w:pPr>
              <w:pStyle w:val="Avsndare"/>
              <w:framePr w:h="2483" w:wrap="notBeside" w:x="1504"/>
              <w:rPr>
                <w:b/>
                <w:i w:val="0"/>
                <w:sz w:val="22"/>
              </w:rPr>
            </w:pPr>
            <w:r>
              <w:rPr>
                <w:b/>
                <w:i w:val="0"/>
                <w:sz w:val="22"/>
              </w:rPr>
              <w:t>Socialdepartementet</w:t>
            </w:r>
          </w:p>
        </w:tc>
      </w:tr>
      <w:tr w:rsidR="006E4E11" w14:paraId="675C5E7C" w14:textId="77777777">
        <w:trPr>
          <w:trHeight w:val="284"/>
        </w:trPr>
        <w:tc>
          <w:tcPr>
            <w:tcW w:w="4911" w:type="dxa"/>
          </w:tcPr>
          <w:p w14:paraId="486860F4" w14:textId="77777777" w:rsidR="006E4E11" w:rsidRDefault="00F26CEF">
            <w:pPr>
              <w:pStyle w:val="Avsndare"/>
              <w:framePr w:h="2483" w:wrap="notBeside" w:x="1504"/>
              <w:rPr>
                <w:bCs/>
                <w:iCs/>
              </w:rPr>
            </w:pPr>
            <w:r>
              <w:rPr>
                <w:bCs/>
                <w:iCs/>
              </w:rPr>
              <w:t>Folkhälso-, sjukvårds- och idrottsministern</w:t>
            </w:r>
          </w:p>
        </w:tc>
      </w:tr>
      <w:tr w:rsidR="006E4E11" w14:paraId="54E5A77F" w14:textId="77777777">
        <w:trPr>
          <w:trHeight w:val="284"/>
        </w:trPr>
        <w:tc>
          <w:tcPr>
            <w:tcW w:w="4911" w:type="dxa"/>
          </w:tcPr>
          <w:p w14:paraId="31C104E6" w14:textId="77777777" w:rsidR="006E4E11" w:rsidRDefault="006E4E11">
            <w:pPr>
              <w:pStyle w:val="Avsndare"/>
              <w:framePr w:h="2483" w:wrap="notBeside" w:x="1504"/>
              <w:rPr>
                <w:bCs/>
                <w:iCs/>
              </w:rPr>
            </w:pPr>
          </w:p>
        </w:tc>
      </w:tr>
      <w:tr w:rsidR="006E4E11" w14:paraId="00940FCE" w14:textId="77777777">
        <w:trPr>
          <w:trHeight w:val="284"/>
        </w:trPr>
        <w:tc>
          <w:tcPr>
            <w:tcW w:w="4911" w:type="dxa"/>
          </w:tcPr>
          <w:p w14:paraId="095798F8" w14:textId="77777777" w:rsidR="006E4E11" w:rsidRDefault="006E4E11">
            <w:pPr>
              <w:pStyle w:val="Avsndare"/>
              <w:framePr w:h="2483" w:wrap="notBeside" w:x="1504"/>
              <w:rPr>
                <w:bCs/>
                <w:iCs/>
              </w:rPr>
            </w:pPr>
          </w:p>
        </w:tc>
      </w:tr>
      <w:tr w:rsidR="006E4E11" w14:paraId="64C66CED" w14:textId="77777777">
        <w:trPr>
          <w:trHeight w:val="284"/>
        </w:trPr>
        <w:tc>
          <w:tcPr>
            <w:tcW w:w="4911" w:type="dxa"/>
          </w:tcPr>
          <w:p w14:paraId="4B2EFDAB" w14:textId="77777777" w:rsidR="006E4E11" w:rsidRDefault="006E4E11">
            <w:pPr>
              <w:pStyle w:val="Avsndare"/>
              <w:framePr w:h="2483" w:wrap="notBeside" w:x="1504"/>
              <w:rPr>
                <w:bCs/>
                <w:iCs/>
              </w:rPr>
            </w:pPr>
          </w:p>
        </w:tc>
      </w:tr>
      <w:tr w:rsidR="006E4E11" w14:paraId="5C7EADB1" w14:textId="77777777">
        <w:trPr>
          <w:trHeight w:val="284"/>
        </w:trPr>
        <w:tc>
          <w:tcPr>
            <w:tcW w:w="4911" w:type="dxa"/>
          </w:tcPr>
          <w:p w14:paraId="2B4DA34E" w14:textId="77777777" w:rsidR="006E4E11" w:rsidRDefault="006E4E11">
            <w:pPr>
              <w:pStyle w:val="Avsndare"/>
              <w:framePr w:h="2483" w:wrap="notBeside" w:x="1504"/>
              <w:rPr>
                <w:bCs/>
                <w:iCs/>
              </w:rPr>
            </w:pPr>
          </w:p>
        </w:tc>
      </w:tr>
      <w:tr w:rsidR="006E4E11" w14:paraId="0C07E6A3" w14:textId="77777777">
        <w:trPr>
          <w:trHeight w:val="284"/>
        </w:trPr>
        <w:tc>
          <w:tcPr>
            <w:tcW w:w="4911" w:type="dxa"/>
          </w:tcPr>
          <w:p w14:paraId="02DA4EA6" w14:textId="77777777" w:rsidR="006E4E11" w:rsidRDefault="006E4E11">
            <w:pPr>
              <w:pStyle w:val="Avsndare"/>
              <w:framePr w:h="2483" w:wrap="notBeside" w:x="1504"/>
              <w:rPr>
                <w:bCs/>
                <w:iCs/>
              </w:rPr>
            </w:pPr>
          </w:p>
        </w:tc>
      </w:tr>
    </w:tbl>
    <w:p w14:paraId="2627B4C4" w14:textId="77777777" w:rsidR="006E4E11" w:rsidRDefault="00F26CEF">
      <w:pPr>
        <w:framePr w:w="4400" w:h="2523" w:wrap="notBeside" w:vAnchor="page" w:hAnchor="page" w:x="6453" w:y="2445"/>
        <w:ind w:left="142"/>
      </w:pPr>
      <w:r>
        <w:t>Till riksdagen</w:t>
      </w:r>
    </w:p>
    <w:p w14:paraId="5C4E7A7D" w14:textId="77777777" w:rsidR="006E4E11" w:rsidRDefault="00F26CEF" w:rsidP="00F26CEF">
      <w:pPr>
        <w:pStyle w:val="RKrubrik"/>
        <w:pBdr>
          <w:bottom w:val="single" w:sz="4" w:space="1" w:color="auto"/>
        </w:pBdr>
        <w:spacing w:before="0" w:after="0"/>
      </w:pPr>
      <w:r>
        <w:t>Svar på fråga 2016/17:825 av Jenny Petersson (M) Eliminering av hepatit C</w:t>
      </w:r>
    </w:p>
    <w:p w14:paraId="49BE0050" w14:textId="77777777" w:rsidR="006E4E11" w:rsidRDefault="006E4E11">
      <w:pPr>
        <w:pStyle w:val="RKnormal"/>
      </w:pPr>
    </w:p>
    <w:p w14:paraId="191ED8B4" w14:textId="77777777" w:rsidR="006E4E11" w:rsidRDefault="00F26CEF">
      <w:pPr>
        <w:pStyle w:val="RKnormal"/>
      </w:pPr>
      <w:r>
        <w:t>Jenny Petersson har frågat mig om jag och regeringen avser att arbeta fram en nationell elimineringsstrategi för Sverige.</w:t>
      </w:r>
    </w:p>
    <w:p w14:paraId="4F6C2A7C" w14:textId="77777777" w:rsidR="00F26CEF" w:rsidRDefault="00F26CEF">
      <w:pPr>
        <w:pStyle w:val="RKnormal"/>
      </w:pPr>
    </w:p>
    <w:p w14:paraId="03A6C0A0" w14:textId="51078BD0" w:rsidR="00F26CEF" w:rsidRDefault="00F26CEF" w:rsidP="00F26CEF">
      <w:pPr>
        <w:pStyle w:val="RKnormal"/>
      </w:pPr>
      <w:r>
        <w:t>Frågeställaren har tidigare ställt ett antal frågor om detta område och jag har i svar</w:t>
      </w:r>
      <w:r w:rsidR="00E5300A">
        <w:t xml:space="preserve">en </w:t>
      </w:r>
      <w:r w:rsidR="00851825">
        <w:t>på dem r</w:t>
      </w:r>
      <w:r>
        <w:t xml:space="preserve">edovisat vilka åtgärder som regeringen har vidtagit i syfte att </w:t>
      </w:r>
      <w:r w:rsidR="005A1133">
        <w:t xml:space="preserve">minska förekomsten av hepatit C. </w:t>
      </w:r>
      <w:r w:rsidR="00851825">
        <w:t>Dessa åtgärder</w:t>
      </w:r>
      <w:r w:rsidR="005A1133" w:rsidRPr="005A1133">
        <w:t xml:space="preserve"> är</w:t>
      </w:r>
      <w:r w:rsidR="00851825">
        <w:t xml:space="preserve"> </w:t>
      </w:r>
      <w:r w:rsidR="005A1133" w:rsidRPr="005A1133">
        <w:t>av stor betydelse både för preventionen och för att möjliggöra behandlingar mot denna allvarliga sjukdom. Staten har tagit ett stort ansvar för att med riktade åtgärder bekämpa förekomsten av sjukdomen och därigenom stödja arbetet för att uppnå de mål som ställs i WHO:s strategi om virala hepatiter som antogs i maj.</w:t>
      </w:r>
    </w:p>
    <w:p w14:paraId="2F386AFB" w14:textId="77777777" w:rsidR="00F26CEF" w:rsidRDefault="00F26CEF">
      <w:pPr>
        <w:pStyle w:val="RKnormal"/>
      </w:pPr>
    </w:p>
    <w:p w14:paraId="226CE325" w14:textId="119D1EE0" w:rsidR="00B905AD" w:rsidRDefault="00B905AD">
      <w:pPr>
        <w:pStyle w:val="RKnormal"/>
      </w:pPr>
      <w:r>
        <w:t>De nya medicinerna innebär att en tidigare kronisk sjukdom nu är möjlig</w:t>
      </w:r>
      <w:r w:rsidR="009362E9">
        <w:t xml:space="preserve"> </w:t>
      </w:r>
      <w:r>
        <w:t>att behandla så effektivt att man kan bli friskförklarad.</w:t>
      </w:r>
      <w:r w:rsidR="009764BA">
        <w:t xml:space="preserve"> </w:t>
      </w:r>
      <w:r w:rsidR="00AB7259">
        <w:t>2196</w:t>
      </w:r>
      <w:r w:rsidR="009764BA">
        <w:t xml:space="preserve"> patienter har behandlats under 2015 och </w:t>
      </w:r>
      <w:r w:rsidR="00AB7259">
        <w:t xml:space="preserve">för 2016 har 2442 patienter behandlats. </w:t>
      </w:r>
      <w:r w:rsidR="009764BA">
        <w:t xml:space="preserve">Det har de senaste åren kommit nya läkemedel som innebär att </w:t>
      </w:r>
      <w:r w:rsidR="004305AD">
        <w:t xml:space="preserve">det nu finns </w:t>
      </w:r>
      <w:proofErr w:type="gramStart"/>
      <w:r w:rsidR="004305AD">
        <w:t>fler alternativ att behandla med.</w:t>
      </w:r>
      <w:proofErr w:type="gramEnd"/>
      <w:r w:rsidR="004305AD">
        <w:t xml:space="preserve"> Även behandlingstiden har kunnat kortas i vissa fall.  Detta kommer att få betydelse</w:t>
      </w:r>
      <w:r w:rsidR="00851825">
        <w:t xml:space="preserve"> både för patienterna och för </w:t>
      </w:r>
      <w:r w:rsidR="004305AD">
        <w:t xml:space="preserve">kostnadsutvecklingen för behandlingen. </w:t>
      </w:r>
    </w:p>
    <w:p w14:paraId="4652D29D" w14:textId="77777777" w:rsidR="004305AD" w:rsidRDefault="004305AD">
      <w:pPr>
        <w:pStyle w:val="RKnormal"/>
      </w:pPr>
    </w:p>
    <w:p w14:paraId="136A6842" w14:textId="1A214E33" w:rsidR="00DD7D6D" w:rsidRDefault="004305AD">
      <w:pPr>
        <w:pStyle w:val="RKnormal"/>
      </w:pPr>
      <w:r>
        <w:t xml:space="preserve">Hepatit C är en av de utmaningar som landstingen har att hantera inom sitt ansvarsområde. Tillgången till de aktuella läkemedlen innebär en ny möjlighet att bemöta sjukdomen. </w:t>
      </w:r>
      <w:r w:rsidR="00B47D81">
        <w:t xml:space="preserve">Landstingen har </w:t>
      </w:r>
      <w:proofErr w:type="gramStart"/>
      <w:r w:rsidR="00B47D81">
        <w:t>tillskapat</w:t>
      </w:r>
      <w:proofErr w:type="gramEnd"/>
      <w:r w:rsidR="00B47D81">
        <w:t xml:space="preserve"> en mode</w:t>
      </w:r>
      <w:r w:rsidR="00DD7D6D">
        <w:t xml:space="preserve">ll för introduktion av nya </w:t>
      </w:r>
      <w:r w:rsidR="00B47D81">
        <w:t>läkemedel</w:t>
      </w:r>
      <w:r w:rsidR="00AD25E8">
        <w:t xml:space="preserve"> s.k. Nationellt ordnat införande</w:t>
      </w:r>
      <w:r w:rsidR="004A276D">
        <w:t xml:space="preserve">. </w:t>
      </w:r>
      <w:r w:rsidR="00AD25E8">
        <w:t>Syftet är att</w:t>
      </w:r>
      <w:r w:rsidR="00153DF7">
        <w:t xml:space="preserve"> </w:t>
      </w:r>
      <w:r w:rsidR="00AD25E8">
        <w:t xml:space="preserve">man ska </w:t>
      </w:r>
      <w:r w:rsidR="00B47D81" w:rsidRPr="00B47D81">
        <w:t>åstadkomma en kostnadseffektiv och ändamålsenlig användning av nya läkemedel, för alla patienter, i hela landet.</w:t>
      </w:r>
      <w:r w:rsidR="00B47D81">
        <w:t xml:space="preserve"> </w:t>
      </w:r>
    </w:p>
    <w:p w14:paraId="34583C8F" w14:textId="77777777" w:rsidR="00DD7D6D" w:rsidRDefault="00DD7D6D">
      <w:pPr>
        <w:pStyle w:val="RKnormal"/>
      </w:pPr>
    </w:p>
    <w:p w14:paraId="38181AD5" w14:textId="1BB187CD" w:rsidR="00DD7D6D" w:rsidRDefault="004A276D">
      <w:pPr>
        <w:pStyle w:val="RKnormal"/>
      </w:pPr>
      <w:r>
        <w:t xml:space="preserve">Till grund för hur respektive </w:t>
      </w:r>
      <w:r w:rsidR="00C40371">
        <w:t>landsting</w:t>
      </w:r>
      <w:r>
        <w:t xml:space="preserve"> ska genomföra införandet av ett nytt läkemedel ta</w:t>
      </w:r>
      <w:r w:rsidR="002B1E28">
        <w:t>r</w:t>
      </w:r>
      <w:r>
        <w:t xml:space="preserve"> det s.k. NT-Rådet</w:t>
      </w:r>
      <w:r w:rsidR="002B1E28">
        <w:t xml:space="preserve"> (Nya Terapier)</w:t>
      </w:r>
      <w:r>
        <w:t xml:space="preserve"> fram en rekommendation. </w:t>
      </w:r>
      <w:r w:rsidR="00066067">
        <w:t xml:space="preserve">I </w:t>
      </w:r>
      <w:r w:rsidR="00153DF7">
        <w:t>NT-rådets rekommendation</w:t>
      </w:r>
      <w:r w:rsidR="00066067">
        <w:t xml:space="preserve"> för hepatit C</w:t>
      </w:r>
      <w:r w:rsidR="00153DF7">
        <w:t xml:space="preserve"> </w:t>
      </w:r>
      <w:r w:rsidR="00AD25E8">
        <w:t xml:space="preserve">beskrivs </w:t>
      </w:r>
      <w:r w:rsidR="002B1E28">
        <w:t xml:space="preserve">bl.a. </w:t>
      </w:r>
      <w:r w:rsidR="00AD25E8">
        <w:t>hur avvä</w:t>
      </w:r>
      <w:r w:rsidR="00066067">
        <w:t>gningen görs:</w:t>
      </w:r>
      <w:r w:rsidR="00153DF7">
        <w:t xml:space="preserve"> </w:t>
      </w:r>
      <w:r w:rsidR="00AD25E8">
        <w:t>”</w:t>
      </w:r>
      <w:r w:rsidR="00DD7D6D" w:rsidRPr="00DD7D6D">
        <w:t xml:space="preserve">Trots att tillståndets svårighetsgrad är stor, åtgärden har en mycket stor effekt och åtgärden bedöms som kostnadsbesparande för de svåraste tillstånden så riskerar behandling av alla patienter med kronisk hepatit C leda till undanträngningseffekter. </w:t>
      </w:r>
      <w:r w:rsidR="00DD7D6D" w:rsidRPr="00DD7D6D">
        <w:lastRenderedPageBreak/>
        <w:t>Användningen skall därför</w:t>
      </w:r>
      <w:r w:rsidR="00044FFE">
        <w:t xml:space="preserve"> begränsas i enlighet med </w:t>
      </w:r>
      <w:proofErr w:type="spellStart"/>
      <w:r w:rsidR="00044FFE">
        <w:t>TLV:s</w:t>
      </w:r>
      <w:proofErr w:type="spellEnd"/>
      <w:r w:rsidR="00044FFE">
        <w:t xml:space="preserve"> </w:t>
      </w:r>
      <w:r w:rsidR="00DD7D6D" w:rsidRPr="00DD7D6D">
        <w:t>subventionsbeslut.</w:t>
      </w:r>
      <w:r w:rsidR="00AD25E8">
        <w:t>”</w:t>
      </w:r>
      <w:r w:rsidR="00066067">
        <w:t xml:space="preserve"> </w:t>
      </w:r>
    </w:p>
    <w:p w14:paraId="5EE0A171" w14:textId="207C9ABC" w:rsidR="00776FD0" w:rsidRDefault="00776FD0">
      <w:pPr>
        <w:pStyle w:val="RKnormal"/>
      </w:pPr>
    </w:p>
    <w:p w14:paraId="7266B882" w14:textId="04B39706" w:rsidR="004305AD" w:rsidRDefault="00E5300A">
      <w:pPr>
        <w:pStyle w:val="RKnormal"/>
      </w:pPr>
      <w:r>
        <w:t xml:space="preserve">Som ett led att stötta landstingen bidrar staten inom överenskommelsen om ersättning för läkemedelsförmånerna </w:t>
      </w:r>
      <w:r w:rsidR="006A0E2B">
        <w:t xml:space="preserve">med </w:t>
      </w:r>
      <w:r w:rsidR="00AB7259">
        <w:t>882</w:t>
      </w:r>
      <w:r w:rsidR="006A0E2B" w:rsidRPr="006A0E2B">
        <w:t xml:space="preserve"> miljoner kr för hep</w:t>
      </w:r>
      <w:r w:rsidR="006A0E2B">
        <w:t xml:space="preserve">atit C </w:t>
      </w:r>
      <w:r w:rsidR="006A0E2B" w:rsidRPr="006A0E2B">
        <w:t xml:space="preserve">läkemedel </w:t>
      </w:r>
      <w:r w:rsidR="006A0E2B">
        <w:t xml:space="preserve">för </w:t>
      </w:r>
      <w:r w:rsidR="006A0E2B" w:rsidRPr="006A0E2B">
        <w:t>2016. Detta motsvarar</w:t>
      </w:r>
      <w:r w:rsidR="00C40371">
        <w:t xml:space="preserve"> mer än</w:t>
      </w:r>
      <w:r w:rsidR="006A0E2B" w:rsidRPr="006A0E2B">
        <w:t xml:space="preserve"> 70 % av den beräknade</w:t>
      </w:r>
      <w:r w:rsidR="006A0E2B">
        <w:t xml:space="preserve"> kostnaden för dessa läkemedel.</w:t>
      </w:r>
    </w:p>
    <w:p w14:paraId="69C14D82" w14:textId="77777777" w:rsidR="00B905AD" w:rsidRDefault="00B905AD">
      <w:pPr>
        <w:pStyle w:val="RKnormal"/>
      </w:pPr>
    </w:p>
    <w:p w14:paraId="573F0CBB" w14:textId="240B9A0E" w:rsidR="006A412F" w:rsidRDefault="003C6CA4">
      <w:pPr>
        <w:pStyle w:val="RKnormal"/>
      </w:pPr>
      <w:r w:rsidRPr="003C6CA4">
        <w:t>Regeringen har utöver detta också tillskjutit medel till landstingen genom en stor höjnin</w:t>
      </w:r>
      <w:r>
        <w:t>g av de generella statsbidragen</w:t>
      </w:r>
      <w:r w:rsidRPr="003C6CA4">
        <w:t>.</w:t>
      </w:r>
    </w:p>
    <w:p w14:paraId="28D8376E" w14:textId="77777777" w:rsidR="00227CD6" w:rsidRDefault="00227CD6">
      <w:pPr>
        <w:pStyle w:val="RKnormal"/>
      </w:pPr>
    </w:p>
    <w:p w14:paraId="7560239A" w14:textId="47AC1C69" w:rsidR="00066067" w:rsidRDefault="00066067">
      <w:pPr>
        <w:pStyle w:val="RKnormal"/>
      </w:pPr>
      <w:r>
        <w:t>Jag ha</w:t>
      </w:r>
      <w:r w:rsidR="002B1E28">
        <w:t xml:space="preserve">r </w:t>
      </w:r>
      <w:r>
        <w:t>förtroende</w:t>
      </w:r>
      <w:r w:rsidR="002B1E28">
        <w:t xml:space="preserve"> för</w:t>
      </w:r>
      <w:r w:rsidR="00847F64">
        <w:t xml:space="preserve"> </w:t>
      </w:r>
      <w:r>
        <w:t>den ordningen som landsting</w:t>
      </w:r>
      <w:r w:rsidR="002B1E28">
        <w:t xml:space="preserve">en har valt av </w:t>
      </w:r>
      <w:r>
        <w:t>introduktionen av nya läkemedel</w:t>
      </w:r>
      <w:r w:rsidR="00776FD0">
        <w:t>. T</w:t>
      </w:r>
      <w:r>
        <w:t>illsammans med</w:t>
      </w:r>
      <w:r w:rsidR="00776FD0">
        <w:t xml:space="preserve"> att</w:t>
      </w:r>
      <w:r w:rsidR="00847F64">
        <w:t xml:space="preserve"> nya läkemedel mot hepatit C nu kan tillhandahållas </w:t>
      </w:r>
      <w:r w:rsidR="00776FD0">
        <w:t xml:space="preserve">och </w:t>
      </w:r>
      <w:r>
        <w:t>de särskilda insatser</w:t>
      </w:r>
      <w:r w:rsidR="00C40371">
        <w:t xml:space="preserve"> som skett på sta</w:t>
      </w:r>
      <w:r w:rsidR="00B30692">
        <w:t xml:space="preserve">tlig nivå, t.ex. som </w:t>
      </w:r>
      <w:r w:rsidR="00BA71BE">
        <w:t xml:space="preserve">förändrade </w:t>
      </w:r>
      <w:bookmarkStart w:id="0" w:name="_GoBack"/>
      <w:bookmarkEnd w:id="0"/>
      <w:r w:rsidR="00B30692">
        <w:t>möjligheterna till</w:t>
      </w:r>
      <w:r w:rsidR="00C40371">
        <w:t xml:space="preserve"> att införa sprututbytesprogram,</w:t>
      </w:r>
      <w:r w:rsidR="00776FD0">
        <w:t xml:space="preserve"> </w:t>
      </w:r>
      <w:r w:rsidR="002B1E28">
        <w:t xml:space="preserve">ska vi kunna </w:t>
      </w:r>
      <w:r w:rsidR="00776FD0">
        <w:t>minska</w:t>
      </w:r>
      <w:r w:rsidR="002B1E28">
        <w:t xml:space="preserve"> antalet nysmittade samt behandla de som har smittats</w:t>
      </w:r>
      <w:r w:rsidR="00847F64">
        <w:t xml:space="preserve"> av hepatit C</w:t>
      </w:r>
      <w:r w:rsidR="002B1E28">
        <w:t>.</w:t>
      </w:r>
    </w:p>
    <w:p w14:paraId="6D9FDC49" w14:textId="77777777" w:rsidR="002B1E28" w:rsidRDefault="002B1E28">
      <w:pPr>
        <w:pStyle w:val="RKnormal"/>
      </w:pPr>
    </w:p>
    <w:p w14:paraId="09D3341B" w14:textId="77777777" w:rsidR="00227CD6" w:rsidRDefault="00227CD6">
      <w:pPr>
        <w:pStyle w:val="RKnormal"/>
      </w:pPr>
      <w:r>
        <w:t>Jag avser att fortsatt följa detta område.</w:t>
      </w:r>
    </w:p>
    <w:p w14:paraId="0682ABAE" w14:textId="77777777" w:rsidR="00F26CEF" w:rsidRDefault="00F26CEF">
      <w:pPr>
        <w:pStyle w:val="RKnormal"/>
      </w:pPr>
    </w:p>
    <w:p w14:paraId="5E00EAB5" w14:textId="77777777" w:rsidR="00F26CEF" w:rsidRDefault="00F26CEF">
      <w:pPr>
        <w:pStyle w:val="RKnormal"/>
      </w:pPr>
    </w:p>
    <w:p w14:paraId="6438F9F1" w14:textId="77777777" w:rsidR="00F26CEF" w:rsidRDefault="00F26CEF">
      <w:pPr>
        <w:pStyle w:val="RKnormal"/>
      </w:pPr>
      <w:r>
        <w:t>Stockholm den 22 februari 2017</w:t>
      </w:r>
    </w:p>
    <w:p w14:paraId="78D98ABC" w14:textId="77777777" w:rsidR="00F26CEF" w:rsidRDefault="00F26CEF">
      <w:pPr>
        <w:pStyle w:val="RKnormal"/>
      </w:pPr>
    </w:p>
    <w:p w14:paraId="4CAC359F" w14:textId="77777777" w:rsidR="00F26CEF" w:rsidRDefault="00F26CEF">
      <w:pPr>
        <w:pStyle w:val="RKnormal"/>
      </w:pPr>
    </w:p>
    <w:p w14:paraId="05920130" w14:textId="77777777" w:rsidR="00F26CEF" w:rsidRDefault="00F26CEF">
      <w:pPr>
        <w:pStyle w:val="RKnormal"/>
      </w:pPr>
      <w:r>
        <w:t>Gabriel Wikström</w:t>
      </w:r>
    </w:p>
    <w:sectPr w:rsidR="00F26CEF">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BC260" w14:textId="77777777" w:rsidR="00F26CEF" w:rsidRDefault="00F26CEF">
      <w:r>
        <w:separator/>
      </w:r>
    </w:p>
  </w:endnote>
  <w:endnote w:type="continuationSeparator" w:id="0">
    <w:p w14:paraId="05B9CAF9" w14:textId="77777777" w:rsidR="00F26CEF" w:rsidRDefault="00F2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43B8B" w14:textId="77777777" w:rsidR="00F26CEF" w:rsidRDefault="00F26CEF">
      <w:r>
        <w:separator/>
      </w:r>
    </w:p>
  </w:footnote>
  <w:footnote w:type="continuationSeparator" w:id="0">
    <w:p w14:paraId="074AE6E6" w14:textId="77777777" w:rsidR="00F26CEF" w:rsidRDefault="00F26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75BC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A71B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B31D40" w14:textId="77777777">
      <w:trPr>
        <w:cantSplit/>
      </w:trPr>
      <w:tc>
        <w:tcPr>
          <w:tcW w:w="3119" w:type="dxa"/>
        </w:tcPr>
        <w:p w14:paraId="66288F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16E44B" w14:textId="77777777" w:rsidR="00E80146" w:rsidRDefault="00E80146">
          <w:pPr>
            <w:pStyle w:val="Sidhuvud"/>
            <w:ind w:right="360"/>
          </w:pPr>
        </w:p>
      </w:tc>
      <w:tc>
        <w:tcPr>
          <w:tcW w:w="1525" w:type="dxa"/>
        </w:tcPr>
        <w:p w14:paraId="3240D834" w14:textId="77777777" w:rsidR="00E80146" w:rsidRDefault="00E80146">
          <w:pPr>
            <w:pStyle w:val="Sidhuvud"/>
            <w:ind w:right="360"/>
          </w:pPr>
        </w:p>
      </w:tc>
    </w:tr>
  </w:tbl>
  <w:p w14:paraId="7E7622B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F4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A71B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74127D" w14:textId="77777777">
      <w:trPr>
        <w:cantSplit/>
      </w:trPr>
      <w:tc>
        <w:tcPr>
          <w:tcW w:w="3119" w:type="dxa"/>
        </w:tcPr>
        <w:p w14:paraId="18AD2D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BF7090" w14:textId="77777777" w:rsidR="00E80146" w:rsidRDefault="00E80146">
          <w:pPr>
            <w:pStyle w:val="Sidhuvud"/>
            <w:ind w:right="360"/>
          </w:pPr>
        </w:p>
      </w:tc>
      <w:tc>
        <w:tcPr>
          <w:tcW w:w="1525" w:type="dxa"/>
        </w:tcPr>
        <w:p w14:paraId="394E2F29" w14:textId="77777777" w:rsidR="00E80146" w:rsidRDefault="00E80146">
          <w:pPr>
            <w:pStyle w:val="Sidhuvud"/>
            <w:ind w:right="360"/>
          </w:pPr>
        </w:p>
      </w:tc>
    </w:tr>
  </w:tbl>
  <w:p w14:paraId="0AF5E9A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B964D" w14:textId="4C963D71" w:rsidR="00F26CEF" w:rsidRDefault="00227CD6">
    <w:pPr>
      <w:framePr w:w="2948" w:h="1321" w:hRule="exact" w:wrap="notBeside" w:vAnchor="page" w:hAnchor="page" w:x="1362" w:y="653"/>
    </w:pPr>
    <w:r>
      <w:rPr>
        <w:noProof/>
        <w:lang w:eastAsia="sv-SE"/>
      </w:rPr>
      <w:drawing>
        <wp:inline distT="0" distB="0" distL="0" distR="0" wp14:anchorId="0BB57F03" wp14:editId="4D5B8F5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101D6DF" w14:textId="77777777" w:rsidR="00E80146" w:rsidRDefault="00E80146">
    <w:pPr>
      <w:pStyle w:val="RKrubrik"/>
      <w:keepNext w:val="0"/>
      <w:tabs>
        <w:tab w:val="clear" w:pos="1134"/>
        <w:tab w:val="clear" w:pos="2835"/>
      </w:tabs>
      <w:spacing w:before="0" w:after="0" w:line="320" w:lineRule="atLeast"/>
      <w:rPr>
        <w:bCs/>
      </w:rPr>
    </w:pPr>
  </w:p>
  <w:p w14:paraId="1E9D0D1E" w14:textId="77777777" w:rsidR="00E80146" w:rsidRDefault="00E80146">
    <w:pPr>
      <w:rPr>
        <w:rFonts w:ascii="TradeGothic" w:hAnsi="TradeGothic"/>
        <w:b/>
        <w:bCs/>
        <w:spacing w:val="12"/>
        <w:sz w:val="22"/>
      </w:rPr>
    </w:pPr>
  </w:p>
  <w:p w14:paraId="0A0D0527" w14:textId="77777777" w:rsidR="00E80146" w:rsidRDefault="00E80146">
    <w:pPr>
      <w:pStyle w:val="RKrubrik"/>
      <w:keepNext w:val="0"/>
      <w:tabs>
        <w:tab w:val="clear" w:pos="1134"/>
        <w:tab w:val="clear" w:pos="2835"/>
      </w:tabs>
      <w:spacing w:before="0" w:after="0" w:line="320" w:lineRule="atLeast"/>
      <w:rPr>
        <w:bCs/>
      </w:rPr>
    </w:pPr>
  </w:p>
  <w:p w14:paraId="308B670F"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B7282"/>
    <w:multiLevelType w:val="hybridMultilevel"/>
    <w:tmpl w:val="699AD322"/>
    <w:lvl w:ilvl="0" w:tplc="72489CA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EF"/>
    <w:rsid w:val="00005E9C"/>
    <w:rsid w:val="00044FFE"/>
    <w:rsid w:val="00066067"/>
    <w:rsid w:val="00150384"/>
    <w:rsid w:val="00153DF7"/>
    <w:rsid w:val="00160901"/>
    <w:rsid w:val="001805B7"/>
    <w:rsid w:val="001F5879"/>
    <w:rsid w:val="00227CD6"/>
    <w:rsid w:val="00273E17"/>
    <w:rsid w:val="002B1E28"/>
    <w:rsid w:val="002F4406"/>
    <w:rsid w:val="00367B1C"/>
    <w:rsid w:val="003C6CA4"/>
    <w:rsid w:val="004305AD"/>
    <w:rsid w:val="0048218B"/>
    <w:rsid w:val="004A276D"/>
    <w:rsid w:val="004A328D"/>
    <w:rsid w:val="005322C7"/>
    <w:rsid w:val="00557EAB"/>
    <w:rsid w:val="0058762B"/>
    <w:rsid w:val="005A1133"/>
    <w:rsid w:val="00695CF2"/>
    <w:rsid w:val="00697741"/>
    <w:rsid w:val="006A0E2B"/>
    <w:rsid w:val="006A412F"/>
    <w:rsid w:val="006A4CD8"/>
    <w:rsid w:val="006E4E11"/>
    <w:rsid w:val="00722638"/>
    <w:rsid w:val="007242A3"/>
    <w:rsid w:val="00776FD0"/>
    <w:rsid w:val="007A6855"/>
    <w:rsid w:val="00847F64"/>
    <w:rsid w:val="00851825"/>
    <w:rsid w:val="008E4C1B"/>
    <w:rsid w:val="00900F79"/>
    <w:rsid w:val="0092027A"/>
    <w:rsid w:val="009362E9"/>
    <w:rsid w:val="00955E31"/>
    <w:rsid w:val="009764BA"/>
    <w:rsid w:val="00992E72"/>
    <w:rsid w:val="00AB7259"/>
    <w:rsid w:val="00AD25E8"/>
    <w:rsid w:val="00AF1B5A"/>
    <w:rsid w:val="00AF26D1"/>
    <w:rsid w:val="00B02782"/>
    <w:rsid w:val="00B30692"/>
    <w:rsid w:val="00B47D81"/>
    <w:rsid w:val="00B905AD"/>
    <w:rsid w:val="00BA71BE"/>
    <w:rsid w:val="00C269B0"/>
    <w:rsid w:val="00C40371"/>
    <w:rsid w:val="00C468AC"/>
    <w:rsid w:val="00C91A7C"/>
    <w:rsid w:val="00D113DB"/>
    <w:rsid w:val="00D133D7"/>
    <w:rsid w:val="00D96DF0"/>
    <w:rsid w:val="00DD7D6D"/>
    <w:rsid w:val="00E31F66"/>
    <w:rsid w:val="00E46C44"/>
    <w:rsid w:val="00E5300A"/>
    <w:rsid w:val="00E5464C"/>
    <w:rsid w:val="00E80146"/>
    <w:rsid w:val="00E904D0"/>
    <w:rsid w:val="00EC25F9"/>
    <w:rsid w:val="00ED583F"/>
    <w:rsid w:val="00EE7A0F"/>
    <w:rsid w:val="00F26CEF"/>
    <w:rsid w:val="00FD787C"/>
    <w:rsid w:val="00FF7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6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27C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27CD6"/>
    <w:rPr>
      <w:rFonts w:ascii="Tahoma" w:hAnsi="Tahoma" w:cs="Tahoma"/>
      <w:sz w:val="16"/>
      <w:szCs w:val="16"/>
      <w:lang w:eastAsia="en-US"/>
    </w:rPr>
  </w:style>
  <w:style w:type="character" w:styleId="Kommentarsreferens">
    <w:name w:val="annotation reference"/>
    <w:basedOn w:val="Standardstycketeckensnitt"/>
    <w:rsid w:val="006A0E2B"/>
    <w:rPr>
      <w:sz w:val="16"/>
      <w:szCs w:val="16"/>
    </w:rPr>
  </w:style>
  <w:style w:type="paragraph" w:styleId="Kommentarer">
    <w:name w:val="annotation text"/>
    <w:basedOn w:val="Normal"/>
    <w:link w:val="KommentarerChar"/>
    <w:rsid w:val="006A0E2B"/>
    <w:pPr>
      <w:spacing w:line="240" w:lineRule="auto"/>
    </w:pPr>
    <w:rPr>
      <w:sz w:val="20"/>
    </w:rPr>
  </w:style>
  <w:style w:type="character" w:customStyle="1" w:styleId="KommentarerChar">
    <w:name w:val="Kommentarer Char"/>
    <w:basedOn w:val="Standardstycketeckensnitt"/>
    <w:link w:val="Kommentarer"/>
    <w:rsid w:val="006A0E2B"/>
    <w:rPr>
      <w:rFonts w:ascii="OrigGarmnd BT" w:hAnsi="OrigGarmnd BT"/>
      <w:lang w:eastAsia="en-US"/>
    </w:rPr>
  </w:style>
  <w:style w:type="paragraph" w:styleId="Kommentarsmne">
    <w:name w:val="annotation subject"/>
    <w:basedOn w:val="Kommentarer"/>
    <w:next w:val="Kommentarer"/>
    <w:link w:val="KommentarsmneChar"/>
    <w:rsid w:val="006A0E2B"/>
    <w:rPr>
      <w:b/>
      <w:bCs/>
    </w:rPr>
  </w:style>
  <w:style w:type="character" w:customStyle="1" w:styleId="KommentarsmneChar">
    <w:name w:val="Kommentarsämne Char"/>
    <w:basedOn w:val="KommentarerChar"/>
    <w:link w:val="Kommentarsmne"/>
    <w:rsid w:val="006A0E2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27C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27CD6"/>
    <w:rPr>
      <w:rFonts w:ascii="Tahoma" w:hAnsi="Tahoma" w:cs="Tahoma"/>
      <w:sz w:val="16"/>
      <w:szCs w:val="16"/>
      <w:lang w:eastAsia="en-US"/>
    </w:rPr>
  </w:style>
  <w:style w:type="character" w:styleId="Kommentarsreferens">
    <w:name w:val="annotation reference"/>
    <w:basedOn w:val="Standardstycketeckensnitt"/>
    <w:rsid w:val="006A0E2B"/>
    <w:rPr>
      <w:sz w:val="16"/>
      <w:szCs w:val="16"/>
    </w:rPr>
  </w:style>
  <w:style w:type="paragraph" w:styleId="Kommentarer">
    <w:name w:val="annotation text"/>
    <w:basedOn w:val="Normal"/>
    <w:link w:val="KommentarerChar"/>
    <w:rsid w:val="006A0E2B"/>
    <w:pPr>
      <w:spacing w:line="240" w:lineRule="auto"/>
    </w:pPr>
    <w:rPr>
      <w:sz w:val="20"/>
    </w:rPr>
  </w:style>
  <w:style w:type="character" w:customStyle="1" w:styleId="KommentarerChar">
    <w:name w:val="Kommentarer Char"/>
    <w:basedOn w:val="Standardstycketeckensnitt"/>
    <w:link w:val="Kommentarer"/>
    <w:rsid w:val="006A0E2B"/>
    <w:rPr>
      <w:rFonts w:ascii="OrigGarmnd BT" w:hAnsi="OrigGarmnd BT"/>
      <w:lang w:eastAsia="en-US"/>
    </w:rPr>
  </w:style>
  <w:style w:type="paragraph" w:styleId="Kommentarsmne">
    <w:name w:val="annotation subject"/>
    <w:basedOn w:val="Kommentarer"/>
    <w:next w:val="Kommentarer"/>
    <w:link w:val="KommentarsmneChar"/>
    <w:rsid w:val="006A0E2B"/>
    <w:rPr>
      <w:b/>
      <w:bCs/>
    </w:rPr>
  </w:style>
  <w:style w:type="character" w:customStyle="1" w:styleId="KommentarsmneChar">
    <w:name w:val="Kommentarsämne Char"/>
    <w:basedOn w:val="KommentarerChar"/>
    <w:link w:val="Kommentarsmne"/>
    <w:rsid w:val="006A0E2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6ecd41fc-23ac-4074-81c8-5fb34b746c2a</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D8C4-C4D1-4FE3-82D4-C0545933F098}"/>
</file>

<file path=customXml/itemProps2.xml><?xml version="1.0" encoding="utf-8"?>
<ds:datastoreItem xmlns:ds="http://schemas.openxmlformats.org/officeDocument/2006/customXml" ds:itemID="{1B9880E6-61A5-4746-A66B-74E0AAB2CFFB}"/>
</file>

<file path=customXml/itemProps3.xml><?xml version="1.0" encoding="utf-8"?>
<ds:datastoreItem xmlns:ds="http://schemas.openxmlformats.org/officeDocument/2006/customXml" ds:itemID="{C2694686-A885-451D-B571-BF6D9A9A61F5}"/>
</file>

<file path=customXml/itemProps4.xml><?xml version="1.0" encoding="utf-8"?>
<ds:datastoreItem xmlns:ds="http://schemas.openxmlformats.org/officeDocument/2006/customXml" ds:itemID="{39622CB0-DE96-4C69-A906-C6D51F13AA51}"/>
</file>

<file path=customXml/itemProps5.xml><?xml version="1.0" encoding="utf-8"?>
<ds:datastoreItem xmlns:ds="http://schemas.openxmlformats.org/officeDocument/2006/customXml" ds:itemID="{5A72CD0B-1B6B-46AF-80CB-2188CFCC0A48}"/>
</file>

<file path=customXml/itemProps6.xml><?xml version="1.0" encoding="utf-8"?>
<ds:datastoreItem xmlns:ds="http://schemas.openxmlformats.org/officeDocument/2006/customXml" ds:itemID="{3ABCAE69-5A67-4908-ABED-E67245E44F7F}"/>
</file>

<file path=customXml/itemProps7.xml><?xml version="1.0" encoding="utf-8"?>
<ds:datastoreItem xmlns:ds="http://schemas.openxmlformats.org/officeDocument/2006/customXml" ds:itemID="{CD9B1BBD-9ED4-47A8-B8B1-7EC229A0F156}"/>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2684</Characters>
  <Application>Microsoft Office Word</Application>
  <DocSecurity>4</DocSecurity>
  <Lines>383</Lines>
  <Paragraphs>116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Klahr</dc:creator>
  <cp:lastModifiedBy>Anders Klahr</cp:lastModifiedBy>
  <cp:revision>2</cp:revision>
  <cp:lastPrinted>2017-02-21T14:51:00Z</cp:lastPrinted>
  <dcterms:created xsi:type="dcterms:W3CDTF">2017-02-21T15:04:00Z</dcterms:created>
  <dcterms:modified xsi:type="dcterms:W3CDTF">2017-02-21T15:04:00Z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b29cce9c-81b5-4290-a4cd-0213e08f4e53</vt:lpwstr>
  </property>
</Properties>
</file>