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75E4A484FB442E99BB94BBB4783BC4"/>
        </w:placeholder>
        <w:text/>
      </w:sdtPr>
      <w:sdtEndPr/>
      <w:sdtContent>
        <w:p w:rsidRPr="009B062B" w:rsidR="00AF30DD" w:rsidP="0082121E" w:rsidRDefault="00AF30DD" w14:paraId="2FF06E2B" w14:textId="77777777">
          <w:pPr>
            <w:pStyle w:val="Rubrik1"/>
            <w:spacing w:after="300"/>
          </w:pPr>
          <w:r w:rsidRPr="009B062B">
            <w:t>Förslag till riksdagsbeslut</w:t>
          </w:r>
        </w:p>
      </w:sdtContent>
    </w:sdt>
    <w:sdt>
      <w:sdtPr>
        <w:alias w:val="Yrkande 1"/>
        <w:tag w:val="e28981b0-38d5-4f2c-82c5-fce347a39a7c"/>
        <w:id w:val="404186339"/>
        <w:lock w:val="sdtLocked"/>
      </w:sdtPr>
      <w:sdtEndPr/>
      <w:sdtContent>
        <w:p w:rsidR="00A61EAD" w:rsidRDefault="00DC1339" w14:paraId="0403421A" w14:textId="38F0F046">
          <w:pPr>
            <w:pStyle w:val="Frslagstext"/>
            <w:numPr>
              <w:ilvl w:val="0"/>
              <w:numId w:val="0"/>
            </w:numPr>
          </w:pPr>
          <w:r>
            <w:t>Riksdagen ställer sig bakom det som anförs i motionen om en ny ordning för utfärdande av myndighetsföreskrifter som innebär ökade kostnader för att driva näringsverksamhet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1D7299CB75436FAC5860DF40062E6E"/>
        </w:placeholder>
        <w:text/>
      </w:sdtPr>
      <w:sdtEndPr/>
      <w:sdtContent>
        <w:p w:rsidRPr="009B062B" w:rsidR="006D79C9" w:rsidP="00333E95" w:rsidRDefault="006D79C9" w14:paraId="01008E6E" w14:textId="77777777">
          <w:pPr>
            <w:pStyle w:val="Rubrik1"/>
          </w:pPr>
          <w:r>
            <w:t>Motivering</w:t>
          </w:r>
        </w:p>
      </w:sdtContent>
    </w:sdt>
    <w:p w:rsidR="00E417F0" w:rsidP="008E0FE2" w:rsidRDefault="00034210" w14:paraId="2E9308B3" w14:textId="77777777">
      <w:pPr>
        <w:pStyle w:val="Normalutanindragellerluft"/>
      </w:pPr>
      <w:r w:rsidRPr="00034210">
        <w:t>Regeringar av olika sammansättning, såväl som lagstiftaren</w:t>
      </w:r>
      <w:r w:rsidR="004506E8">
        <w:t>,</w:t>
      </w:r>
      <w:r w:rsidRPr="00034210">
        <w:t xml:space="preserve"> har inte sällan framställt ambitionen att minska näringslivets administrativa bördor och kostnader. Det är en ambition värd att ta på stort allvar. Emellanåt har framsteg gjorts på området, men inte sällan tycks ambitionen om regelförenklingar </w:t>
      </w:r>
      <w:r w:rsidR="004506E8">
        <w:t>omintetgöras</w:t>
      </w:r>
      <w:r w:rsidRPr="00034210">
        <w:t xml:space="preserve"> av nya krav som framställs från såväl lagstiftaren som de statliga förvaltningsmyndigheterna själva. Ett uppenbart problem i denna del är att många kostsamma och administrativt tungrodda regelverk som beslutas aldrig passerar de folkvalda församlingarna för synpunkter</w:t>
      </w:r>
      <w:r w:rsidR="004506E8">
        <w:t xml:space="preserve"> och översyn</w:t>
      </w:r>
      <w:r w:rsidRPr="00034210">
        <w:t>.</w:t>
      </w:r>
    </w:p>
    <w:p w:rsidR="00E417F0" w:rsidP="00E417F0" w:rsidRDefault="00034210" w14:paraId="39B52D99" w14:textId="3059FD62">
      <w:r w:rsidRPr="00E417F0">
        <w:t>En stor del av all tillkommande regelbörda i Sverige beslutas som myndighetsföre</w:t>
      </w:r>
      <w:r w:rsidR="00164A6B">
        <w:softHyphen/>
      </w:r>
      <w:r w:rsidRPr="00E417F0">
        <w:t>skrifter i form av regler och kravställande för att få bedriva eller som ett sätt att kon</w:t>
      </w:r>
      <w:r w:rsidR="00164A6B">
        <w:softHyphen/>
      </w:r>
      <w:r w:rsidRPr="00E417F0">
        <w:t xml:space="preserve">trollera viss verksamhet. Många av dessa regler tillkommer med vällovliga ambitioner om säkerhet </w:t>
      </w:r>
      <w:r w:rsidRPr="00E417F0" w:rsidR="004506E8">
        <w:t xml:space="preserve">och </w:t>
      </w:r>
      <w:r w:rsidRPr="00E417F0">
        <w:t xml:space="preserve">miljömässighet. Problemet är dock att helhetsperspektivet ofta saknas. Det är idag svårt att utkräva politiskt ansvar för en mängd olika regler </w:t>
      </w:r>
      <w:r w:rsidRPr="00E417F0" w:rsidR="004506E8">
        <w:t xml:space="preserve">som beslutats i form av myndighetsföreskrifter </w:t>
      </w:r>
      <w:r w:rsidRPr="00E417F0">
        <w:t xml:space="preserve">av den anledningen att de inte passerat den politiska beslutsnivån. I grunden är detta naturligtvis rimligt, eftersom </w:t>
      </w:r>
      <w:r w:rsidRPr="00E417F0" w:rsidR="004506E8">
        <w:t xml:space="preserve">riksdagen </w:t>
      </w:r>
      <w:r w:rsidRPr="00E417F0">
        <w:t>och regering</w:t>
      </w:r>
      <w:r w:rsidR="00AE62DF">
        <w:t>en</w:t>
      </w:r>
      <w:r w:rsidRPr="00E417F0">
        <w:t xml:space="preserve"> </w:t>
      </w:r>
      <w:r w:rsidRPr="00E417F0">
        <w:lastRenderedPageBreak/>
        <w:t>annars skulle behöva ägna mycket stora resurser åt små detaljfrågor. Om man på allvar vill minska regelkrånglet bör dock en ny modell för myndigheters normgivning på detta område övervägas. Det bör ställas ett krav på att varje myndighet som utfärdar före</w:t>
      </w:r>
      <w:r w:rsidR="00164A6B">
        <w:softHyphen/>
      </w:r>
      <w:r w:rsidRPr="00E417F0">
        <w:t>skrifter och regler som riktar sig mot företag ska tvingas redogöra för de beräknade kostnadsökningar som en föreskriven regel eller föreskrift väntas föra med sig i ökad administration eller faktiska avgifter</w:t>
      </w:r>
      <w:r w:rsidRPr="00E417F0" w:rsidR="004506E8">
        <w:t xml:space="preserve"> för de berörda företagen</w:t>
      </w:r>
      <w:r w:rsidRPr="00E417F0">
        <w:t>. I varje enskilt fall där en förvaltningsmyndighet föreslår en sådan regel eller föreskrift som kan väntas medföra en</w:t>
      </w:r>
      <w:r w:rsidRPr="00E417F0" w:rsidR="00983976">
        <w:t xml:space="preserve"> </w:t>
      </w:r>
      <w:r w:rsidRPr="00E417F0" w:rsidR="005434B2">
        <w:t>ej ringa</w:t>
      </w:r>
      <w:r w:rsidRPr="00E417F0">
        <w:t xml:space="preserve"> kostnadsökning för att bedriva näringsverksamhet, generellt eller inom </w:t>
      </w:r>
      <w:r w:rsidR="00AE62DF">
        <w:t xml:space="preserve">en </w:t>
      </w:r>
      <w:r w:rsidRPr="00E417F0">
        <w:t>viss bransch, ska utfärdandet av denna regel underställas en politisk prövning.</w:t>
      </w:r>
    </w:p>
    <w:p w:rsidRPr="00E417F0" w:rsidR="00BB6339" w:rsidP="00E417F0" w:rsidRDefault="00983976" w14:paraId="0D64B5DB" w14:textId="075A7418">
      <w:r w:rsidRPr="00E417F0">
        <w:t>Denna ordning skulle alltså införas som ett undantag till befintlig normgivnings</w:t>
      </w:r>
      <w:r w:rsidR="00164A6B">
        <w:softHyphen/>
      </w:r>
      <w:bookmarkStart w:name="_GoBack" w:id="1"/>
      <w:bookmarkEnd w:id="1"/>
      <w:r w:rsidRPr="00E417F0">
        <w:t>kompetens som d</w:t>
      </w:r>
      <w:r w:rsidRPr="00E417F0" w:rsidR="006D4701">
        <w:t>elegerats i lag eller förordning</w:t>
      </w:r>
      <w:r w:rsidRPr="00E417F0">
        <w:t>. O</w:t>
      </w:r>
      <w:r w:rsidRPr="00E417F0" w:rsidR="00034210">
        <w:t>rdning</w:t>
      </w:r>
      <w:r w:rsidR="00AE62DF">
        <w:t>en</w:t>
      </w:r>
      <w:r w:rsidRPr="00E417F0" w:rsidR="00034210">
        <w:t xml:space="preserve"> skulle innebära att en förvaltningsmyndighet aldrig skulle ha ett självständigt mandat att på egen hand utöka administrativa regelbördor eller fördyrande föreskrifter med mindre än att regering</w:t>
      </w:r>
      <w:r w:rsidR="00AE62DF">
        <w:t>en</w:t>
      </w:r>
      <w:r w:rsidRPr="00E417F0" w:rsidR="00034210">
        <w:t xml:space="preserve"> eller riksdag</w:t>
      </w:r>
      <w:r w:rsidRPr="00E417F0" w:rsidR="004506E8">
        <w:t>en</w:t>
      </w:r>
      <w:r w:rsidRPr="00E417F0" w:rsidR="00034210">
        <w:t xml:space="preserve"> givits möjlighet att ta ställning till frågan. </w:t>
      </w:r>
    </w:p>
    <w:sdt>
      <w:sdtPr>
        <w:rPr>
          <w:i/>
          <w:noProof/>
        </w:rPr>
        <w:alias w:val="CC_Underskrifter"/>
        <w:tag w:val="CC_Underskrifter"/>
        <w:id w:val="583496634"/>
        <w:lock w:val="sdtContentLocked"/>
        <w:placeholder>
          <w:docPart w:val="8C56E1AA3F9F4065864B53C9958A7738"/>
        </w:placeholder>
      </w:sdtPr>
      <w:sdtEndPr>
        <w:rPr>
          <w:i w:val="0"/>
          <w:noProof w:val="0"/>
        </w:rPr>
      </w:sdtEndPr>
      <w:sdtContent>
        <w:p w:rsidR="0082121E" w:rsidP="0082121E" w:rsidRDefault="0082121E" w14:paraId="26C0AA30" w14:textId="77777777"/>
        <w:p w:rsidRPr="008E0FE2" w:rsidR="004801AC" w:rsidP="0082121E" w:rsidRDefault="00164A6B" w14:paraId="735A571C" w14:textId="3375095C"/>
      </w:sdtContent>
    </w:sdt>
    <w:tbl>
      <w:tblPr>
        <w:tblW w:w="5000" w:type="pct"/>
        <w:tblLook w:val="04A0" w:firstRow="1" w:lastRow="0" w:firstColumn="1" w:lastColumn="0" w:noHBand="0" w:noVBand="1"/>
        <w:tblCaption w:val="underskrifter"/>
      </w:tblPr>
      <w:tblGrid>
        <w:gridCol w:w="4252"/>
        <w:gridCol w:w="4252"/>
      </w:tblGrid>
      <w:tr w:rsidR="00471A5F" w14:paraId="0A0411A0" w14:textId="77777777">
        <w:trPr>
          <w:cantSplit/>
        </w:trPr>
        <w:tc>
          <w:tcPr>
            <w:tcW w:w="50" w:type="pct"/>
            <w:vAlign w:val="bottom"/>
          </w:tcPr>
          <w:p w:rsidR="00471A5F" w:rsidRDefault="00AE62DF" w14:paraId="6A4263AD" w14:textId="77777777">
            <w:pPr>
              <w:pStyle w:val="Underskrifter"/>
            </w:pPr>
            <w:r>
              <w:t>Carl-Oskar Bohlin (M)</w:t>
            </w:r>
          </w:p>
        </w:tc>
        <w:tc>
          <w:tcPr>
            <w:tcW w:w="50" w:type="pct"/>
            <w:vAlign w:val="bottom"/>
          </w:tcPr>
          <w:p w:rsidR="00471A5F" w:rsidRDefault="00471A5F" w14:paraId="0FF6CC30" w14:textId="77777777">
            <w:pPr>
              <w:pStyle w:val="Underskrifter"/>
            </w:pPr>
          </w:p>
        </w:tc>
      </w:tr>
    </w:tbl>
    <w:p w:rsidR="00F91518" w:rsidRDefault="00F91518" w14:paraId="6DD685DF" w14:textId="77777777"/>
    <w:sectPr w:rsidR="00F915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D644" w16cex:dateUtc="2021-09-23T08: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E939" w14:textId="77777777" w:rsidR="0009078E" w:rsidRDefault="0009078E" w:rsidP="000C1CAD">
      <w:pPr>
        <w:spacing w:line="240" w:lineRule="auto"/>
      </w:pPr>
      <w:r>
        <w:separator/>
      </w:r>
    </w:p>
  </w:endnote>
  <w:endnote w:type="continuationSeparator" w:id="0">
    <w:p w14:paraId="3C9FA2B7" w14:textId="77777777" w:rsidR="0009078E" w:rsidRDefault="00090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9CF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D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1862" w14:textId="62578B42" w:rsidR="00262EA3" w:rsidRPr="0082121E" w:rsidRDefault="00262EA3" w:rsidP="00821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904E4" w14:textId="77777777" w:rsidR="0009078E" w:rsidRDefault="0009078E" w:rsidP="000C1CAD">
      <w:pPr>
        <w:spacing w:line="240" w:lineRule="auto"/>
      </w:pPr>
      <w:r>
        <w:separator/>
      </w:r>
    </w:p>
  </w:footnote>
  <w:footnote w:type="continuationSeparator" w:id="0">
    <w:p w14:paraId="330461D9" w14:textId="77777777" w:rsidR="0009078E" w:rsidRDefault="000907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63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440F1" wp14:editId="75BC23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CF925" w14:textId="03A3E574" w:rsidR="00262EA3" w:rsidRDefault="00164A6B" w:rsidP="008103B5">
                          <w:pPr>
                            <w:jc w:val="right"/>
                          </w:pPr>
                          <w:sdt>
                            <w:sdtPr>
                              <w:alias w:val="CC_Noformat_Partikod"/>
                              <w:tag w:val="CC_Noformat_Partikod"/>
                              <w:id w:val="-53464382"/>
                              <w:placeholder>
                                <w:docPart w:val="CD88C5B2C3364B5F9BA838FD557AD0CB"/>
                              </w:placeholder>
                              <w:text/>
                            </w:sdtPr>
                            <w:sdtEndPr/>
                            <w:sdtContent>
                              <w:r w:rsidR="00034210">
                                <w:t>M</w:t>
                              </w:r>
                            </w:sdtContent>
                          </w:sdt>
                          <w:sdt>
                            <w:sdtPr>
                              <w:alias w:val="CC_Noformat_Partinummer"/>
                              <w:tag w:val="CC_Noformat_Partinummer"/>
                              <w:id w:val="-1709555926"/>
                              <w:placeholder>
                                <w:docPart w:val="FACF922128584BFA87C991F92D11A808"/>
                              </w:placeholder>
                              <w:text/>
                            </w:sdtPr>
                            <w:sdtEndPr/>
                            <w:sdtContent>
                              <w:r w:rsidR="009426EB">
                                <w:t>2238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440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CF925" w14:textId="03A3E574" w:rsidR="00262EA3" w:rsidRDefault="00164A6B" w:rsidP="008103B5">
                    <w:pPr>
                      <w:jc w:val="right"/>
                    </w:pPr>
                    <w:sdt>
                      <w:sdtPr>
                        <w:alias w:val="CC_Noformat_Partikod"/>
                        <w:tag w:val="CC_Noformat_Partikod"/>
                        <w:id w:val="-53464382"/>
                        <w:placeholder>
                          <w:docPart w:val="CD88C5B2C3364B5F9BA838FD557AD0CB"/>
                        </w:placeholder>
                        <w:text/>
                      </w:sdtPr>
                      <w:sdtEndPr/>
                      <w:sdtContent>
                        <w:r w:rsidR="00034210">
                          <w:t>M</w:t>
                        </w:r>
                      </w:sdtContent>
                    </w:sdt>
                    <w:sdt>
                      <w:sdtPr>
                        <w:alias w:val="CC_Noformat_Partinummer"/>
                        <w:tag w:val="CC_Noformat_Partinummer"/>
                        <w:id w:val="-1709555926"/>
                        <w:placeholder>
                          <w:docPart w:val="FACF922128584BFA87C991F92D11A808"/>
                        </w:placeholder>
                        <w:text/>
                      </w:sdtPr>
                      <w:sdtEndPr/>
                      <w:sdtContent>
                        <w:r w:rsidR="009426EB">
                          <w:t>2238</w:t>
                        </w:r>
                      </w:sdtContent>
                    </w:sdt>
                  </w:p>
                </w:txbxContent>
              </v:textbox>
              <w10:wrap anchorx="page"/>
            </v:shape>
          </w:pict>
        </mc:Fallback>
      </mc:AlternateContent>
    </w:r>
  </w:p>
  <w:p w14:paraId="6A48B1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08EE" w14:textId="77777777" w:rsidR="00262EA3" w:rsidRDefault="00262EA3" w:rsidP="008563AC">
    <w:pPr>
      <w:jc w:val="right"/>
    </w:pPr>
  </w:p>
  <w:p w14:paraId="48FE97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C1B4" w14:textId="77777777" w:rsidR="00262EA3" w:rsidRDefault="00164A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97EC2D" wp14:editId="584C5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3E97C" w14:textId="4E6B075C" w:rsidR="00262EA3" w:rsidRDefault="00164A6B" w:rsidP="00A314CF">
    <w:pPr>
      <w:pStyle w:val="FSHNormal"/>
      <w:spacing w:before="40"/>
    </w:pPr>
    <w:sdt>
      <w:sdtPr>
        <w:alias w:val="CC_Noformat_Motionstyp"/>
        <w:tag w:val="CC_Noformat_Motionstyp"/>
        <w:id w:val="1162973129"/>
        <w:lock w:val="sdtContentLocked"/>
        <w15:appearance w15:val="hidden"/>
        <w:text/>
      </w:sdtPr>
      <w:sdtEndPr/>
      <w:sdtContent>
        <w:r w:rsidR="00756ABD">
          <w:t>Enskild motion</w:t>
        </w:r>
      </w:sdtContent>
    </w:sdt>
    <w:r w:rsidR="00821B36">
      <w:t xml:space="preserve"> </w:t>
    </w:r>
    <w:sdt>
      <w:sdtPr>
        <w:alias w:val="CC_Noformat_Partikod"/>
        <w:tag w:val="CC_Noformat_Partikod"/>
        <w:id w:val="1471015553"/>
        <w:lock w:val="contentLocked"/>
        <w:text/>
      </w:sdtPr>
      <w:sdtEndPr/>
      <w:sdtContent>
        <w:r w:rsidR="00034210">
          <w:t>M</w:t>
        </w:r>
      </w:sdtContent>
    </w:sdt>
    <w:sdt>
      <w:sdtPr>
        <w:alias w:val="CC_Noformat_Partinummer"/>
        <w:tag w:val="CC_Noformat_Partinummer"/>
        <w:id w:val="-2014525982"/>
        <w:lock w:val="contentLocked"/>
        <w:text/>
      </w:sdtPr>
      <w:sdtEndPr/>
      <w:sdtContent>
        <w:r w:rsidR="009426EB">
          <w:t>2238</w:t>
        </w:r>
      </w:sdtContent>
    </w:sdt>
  </w:p>
  <w:p w14:paraId="1FC124BF" w14:textId="77777777" w:rsidR="00262EA3" w:rsidRPr="008227B3" w:rsidRDefault="00164A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AB800A" w14:textId="77777777" w:rsidR="00262EA3" w:rsidRPr="008227B3" w:rsidRDefault="00164A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6A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6ABD">
          <w:t>:1745</w:t>
        </w:r>
      </w:sdtContent>
    </w:sdt>
  </w:p>
  <w:p w14:paraId="015BD282" w14:textId="77777777" w:rsidR="00262EA3" w:rsidRDefault="00164A6B" w:rsidP="00E03A3D">
    <w:pPr>
      <w:pStyle w:val="Motionr"/>
    </w:pPr>
    <w:sdt>
      <w:sdtPr>
        <w:alias w:val="CC_Noformat_Avtext"/>
        <w:tag w:val="CC_Noformat_Avtext"/>
        <w:id w:val="-2020768203"/>
        <w:lock w:val="sdtContentLocked"/>
        <w15:appearance w15:val="hidden"/>
        <w:text/>
      </w:sdtPr>
      <w:sdtEndPr/>
      <w:sdtContent>
        <w:r w:rsidR="00756ABD">
          <w:t>av Carl-Oskar Bohlin (M)</w:t>
        </w:r>
      </w:sdtContent>
    </w:sdt>
  </w:p>
  <w:sdt>
    <w:sdtPr>
      <w:alias w:val="CC_Noformat_Rubtext"/>
      <w:tag w:val="CC_Noformat_Rubtext"/>
      <w:id w:val="-218060500"/>
      <w:lock w:val="sdtLocked"/>
      <w:text/>
    </w:sdtPr>
    <w:sdtEndPr/>
    <w:sdtContent>
      <w:p w14:paraId="3AA774A8" w14:textId="77777777" w:rsidR="00262EA3" w:rsidRDefault="00034210" w:rsidP="00283E0F">
        <w:pPr>
          <w:pStyle w:val="FSHRub2"/>
        </w:pPr>
        <w:r>
          <w:t>Ny normgivningsprincip för att minska regelkrånglet för företag</w:t>
        </w:r>
      </w:p>
    </w:sdtContent>
  </w:sdt>
  <w:sdt>
    <w:sdtPr>
      <w:alias w:val="CC_Boilerplate_3"/>
      <w:tag w:val="CC_Boilerplate_3"/>
      <w:id w:val="1606463544"/>
      <w:lock w:val="sdtContentLocked"/>
      <w15:appearance w15:val="hidden"/>
      <w:text w:multiLine="1"/>
    </w:sdtPr>
    <w:sdtEndPr/>
    <w:sdtContent>
      <w:p w14:paraId="45332A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34210"/>
    <w:rsid w:val="000000E0"/>
    <w:rsid w:val="00000761"/>
    <w:rsid w:val="000014AF"/>
    <w:rsid w:val="00002310"/>
    <w:rsid w:val="00002CB4"/>
    <w:rsid w:val="000030B6"/>
    <w:rsid w:val="00003CCB"/>
    <w:rsid w:val="00003F79"/>
    <w:rsid w:val="0000412E"/>
    <w:rsid w:val="00004250"/>
    <w:rsid w:val="000043C1"/>
    <w:rsid w:val="00004F03"/>
    <w:rsid w:val="000055B5"/>
    <w:rsid w:val="0000639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21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78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6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D8D"/>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E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4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E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5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29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4B2"/>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55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01"/>
    <w:rsid w:val="006D4920"/>
    <w:rsid w:val="006D5269"/>
    <w:rsid w:val="006D5599"/>
    <w:rsid w:val="006D605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AB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1E"/>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EB"/>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976"/>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A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359"/>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39"/>
    <w:rsid w:val="00DC243D"/>
    <w:rsid w:val="00DC27BC"/>
    <w:rsid w:val="00DC288D"/>
    <w:rsid w:val="00DC2A5B"/>
    <w:rsid w:val="00DC2CA8"/>
    <w:rsid w:val="00DC3CAB"/>
    <w:rsid w:val="00DC3EF5"/>
    <w:rsid w:val="00DC54E0"/>
    <w:rsid w:val="00DC668D"/>
    <w:rsid w:val="00DD013F"/>
    <w:rsid w:val="00DD01F0"/>
    <w:rsid w:val="00DD14EF"/>
    <w:rsid w:val="00DD1554"/>
    <w:rsid w:val="00DD1BB2"/>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F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2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1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9D5F57"/>
  <w15:chartTrackingRefBased/>
  <w15:docId w15:val="{D1534A4B-C295-48A6-A63D-AFF2C897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75E4A484FB442E99BB94BBB4783BC4"/>
        <w:category>
          <w:name w:val="Allmänt"/>
          <w:gallery w:val="placeholder"/>
        </w:category>
        <w:types>
          <w:type w:val="bbPlcHdr"/>
        </w:types>
        <w:behaviors>
          <w:behavior w:val="content"/>
        </w:behaviors>
        <w:guid w:val="{6C7EC9B6-4C78-42C2-8C43-67120E59EEF5}"/>
      </w:docPartPr>
      <w:docPartBody>
        <w:p w:rsidR="00346886" w:rsidRDefault="00AA55DC">
          <w:pPr>
            <w:pStyle w:val="5175E4A484FB442E99BB94BBB4783BC4"/>
          </w:pPr>
          <w:r w:rsidRPr="005A0A93">
            <w:rPr>
              <w:rStyle w:val="Platshllartext"/>
            </w:rPr>
            <w:t>Förslag till riksdagsbeslut</w:t>
          </w:r>
        </w:p>
      </w:docPartBody>
    </w:docPart>
    <w:docPart>
      <w:docPartPr>
        <w:name w:val="E71D7299CB75436FAC5860DF40062E6E"/>
        <w:category>
          <w:name w:val="Allmänt"/>
          <w:gallery w:val="placeholder"/>
        </w:category>
        <w:types>
          <w:type w:val="bbPlcHdr"/>
        </w:types>
        <w:behaviors>
          <w:behavior w:val="content"/>
        </w:behaviors>
        <w:guid w:val="{F1B0602C-0BAE-4473-B2D9-529A71A6ECB7}"/>
      </w:docPartPr>
      <w:docPartBody>
        <w:p w:rsidR="00346886" w:rsidRDefault="00AA55DC">
          <w:pPr>
            <w:pStyle w:val="E71D7299CB75436FAC5860DF40062E6E"/>
          </w:pPr>
          <w:r w:rsidRPr="005A0A93">
            <w:rPr>
              <w:rStyle w:val="Platshllartext"/>
            </w:rPr>
            <w:t>Motivering</w:t>
          </w:r>
        </w:p>
      </w:docPartBody>
    </w:docPart>
    <w:docPart>
      <w:docPartPr>
        <w:name w:val="CD88C5B2C3364B5F9BA838FD557AD0CB"/>
        <w:category>
          <w:name w:val="Allmänt"/>
          <w:gallery w:val="placeholder"/>
        </w:category>
        <w:types>
          <w:type w:val="bbPlcHdr"/>
        </w:types>
        <w:behaviors>
          <w:behavior w:val="content"/>
        </w:behaviors>
        <w:guid w:val="{036C6DDF-7860-4FAF-9112-67E3917E31AD}"/>
      </w:docPartPr>
      <w:docPartBody>
        <w:p w:rsidR="00346886" w:rsidRDefault="00AA55DC">
          <w:pPr>
            <w:pStyle w:val="CD88C5B2C3364B5F9BA838FD557AD0CB"/>
          </w:pPr>
          <w:r>
            <w:rPr>
              <w:rStyle w:val="Platshllartext"/>
            </w:rPr>
            <w:t xml:space="preserve"> </w:t>
          </w:r>
        </w:p>
      </w:docPartBody>
    </w:docPart>
    <w:docPart>
      <w:docPartPr>
        <w:name w:val="FACF922128584BFA87C991F92D11A808"/>
        <w:category>
          <w:name w:val="Allmänt"/>
          <w:gallery w:val="placeholder"/>
        </w:category>
        <w:types>
          <w:type w:val="bbPlcHdr"/>
        </w:types>
        <w:behaviors>
          <w:behavior w:val="content"/>
        </w:behaviors>
        <w:guid w:val="{9764428B-FFB7-4A85-BD22-30FB8CCBA955}"/>
      </w:docPartPr>
      <w:docPartBody>
        <w:p w:rsidR="00346886" w:rsidRDefault="00AA55DC">
          <w:pPr>
            <w:pStyle w:val="FACF922128584BFA87C991F92D11A808"/>
          </w:pPr>
          <w:r>
            <w:t xml:space="preserve"> </w:t>
          </w:r>
        </w:p>
      </w:docPartBody>
    </w:docPart>
    <w:docPart>
      <w:docPartPr>
        <w:name w:val="8C56E1AA3F9F4065864B53C9958A7738"/>
        <w:category>
          <w:name w:val="Allmänt"/>
          <w:gallery w:val="placeholder"/>
        </w:category>
        <w:types>
          <w:type w:val="bbPlcHdr"/>
        </w:types>
        <w:behaviors>
          <w:behavior w:val="content"/>
        </w:behaviors>
        <w:guid w:val="{AD024EBA-654F-42C0-B5B5-1805C7C53C33}"/>
      </w:docPartPr>
      <w:docPartBody>
        <w:p w:rsidR="007B4CB8" w:rsidRDefault="007B4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DC"/>
    <w:rsid w:val="00136A62"/>
    <w:rsid w:val="00346886"/>
    <w:rsid w:val="007B4CB8"/>
    <w:rsid w:val="0087467D"/>
    <w:rsid w:val="00AA55D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5E4A484FB442E99BB94BBB4783BC4">
    <w:name w:val="5175E4A484FB442E99BB94BBB4783BC4"/>
  </w:style>
  <w:style w:type="paragraph" w:customStyle="1" w:styleId="D5AC6AC0C627448EA90C9A21A624EACE">
    <w:name w:val="D5AC6AC0C627448EA90C9A21A624EACE"/>
  </w:style>
  <w:style w:type="paragraph" w:customStyle="1" w:styleId="E71D7299CB75436FAC5860DF40062E6E">
    <w:name w:val="E71D7299CB75436FAC5860DF40062E6E"/>
  </w:style>
  <w:style w:type="paragraph" w:customStyle="1" w:styleId="D7E17C2B5351438581512694F69AF917">
    <w:name w:val="D7E17C2B5351438581512694F69AF917"/>
  </w:style>
  <w:style w:type="paragraph" w:customStyle="1" w:styleId="CD88C5B2C3364B5F9BA838FD557AD0CB">
    <w:name w:val="CD88C5B2C3364B5F9BA838FD557AD0CB"/>
  </w:style>
  <w:style w:type="paragraph" w:customStyle="1" w:styleId="FACF922128584BFA87C991F92D11A808">
    <w:name w:val="FACF922128584BFA87C991F92D11A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A69F1-E254-41E8-94BD-D8ECB26F8064}"/>
</file>

<file path=customXml/itemProps2.xml><?xml version="1.0" encoding="utf-8"?>
<ds:datastoreItem xmlns:ds="http://schemas.openxmlformats.org/officeDocument/2006/customXml" ds:itemID="{1F9462FD-2FA4-4710-ABE0-E439C0082246}"/>
</file>

<file path=customXml/itemProps3.xml><?xml version="1.0" encoding="utf-8"?>
<ds:datastoreItem xmlns:ds="http://schemas.openxmlformats.org/officeDocument/2006/customXml" ds:itemID="{EAE762DD-0674-4EB7-BE8C-0F5481854613}"/>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2285</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M2238 Ny normgivningsprincip för att minska regelkrånglet för företag</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