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5803" w:rsidRPr="002C6174" w:rsidRDefault="00AC5803" w:rsidP="00FE1A9D">
      <w:pPr>
        <w:pStyle w:val="Hemstlrubrik"/>
      </w:pPr>
      <w:r w:rsidRPr="002C6174">
        <w:t>Förslag till riksdagsbeslut</w:t>
      </w:r>
    </w:p>
    <w:p w:rsidR="00AC5803" w:rsidRPr="002C6174" w:rsidRDefault="00AC5803" w:rsidP="00186C49">
      <w:pPr>
        <w:pStyle w:val="Hemstlatt"/>
      </w:pPr>
      <w:r w:rsidRPr="002C6174">
        <w:t xml:space="preserve">Riksdagen tillkännager för regeringen som sin mening vad i motionen anförs om Gränsälvskommissionens </w:t>
      </w:r>
      <w:r w:rsidR="00186C49" w:rsidRPr="002C6174">
        <w:t xml:space="preserve">fortsatta </w:t>
      </w:r>
      <w:r w:rsidRPr="002C6174">
        <w:t>ställning och befogenheter.</w:t>
      </w:r>
    </w:p>
    <w:p w:rsidR="00E84F25" w:rsidRPr="002C6174" w:rsidRDefault="007C6092" w:rsidP="00E22893">
      <w:pPr>
        <w:pStyle w:val="Rubrik1"/>
      </w:pPr>
      <w:r w:rsidRPr="002C6174">
        <w:t>Motivering</w:t>
      </w:r>
    </w:p>
    <w:p w:rsidR="00186C49" w:rsidRPr="002C6174" w:rsidRDefault="00186C49" w:rsidP="00186C49">
      <w:pPr>
        <w:autoSpaceDE w:val="0"/>
        <w:autoSpaceDN w:val="0"/>
        <w:adjustRightInd w:val="0"/>
      </w:pPr>
      <w:r w:rsidRPr="002C6174">
        <w:t xml:space="preserve">Tornedalen med en gemensam svensk-finsk riksgräns på </w:t>
      </w:r>
      <w:smartTag w:uri="urn:schemas-microsoft-com:office:smarttags" w:element="metricconverter">
        <w:smartTagPr>
          <w:attr w:name="ProductID" w:val="450 kilometer"/>
        </w:smartTagPr>
        <w:r w:rsidRPr="002C6174">
          <w:t xml:space="preserve">450 </w:t>
        </w:r>
        <w:r w:rsidR="00FE1A9D" w:rsidRPr="002C6174">
          <w:t>kilometer</w:t>
        </w:r>
      </w:smartTag>
      <w:r w:rsidRPr="002C6174">
        <w:t xml:space="preserve"> utgör ett nordiskt nyckelområde när det gäller den pågående europeiska integr</w:t>
      </w:r>
      <w:r w:rsidRPr="002C6174">
        <w:t>a</w:t>
      </w:r>
      <w:r w:rsidRPr="002C6174">
        <w:t xml:space="preserve">tionsprocessen. Det är i gränsområdena mellan de två medlemsländerna som den praktiska tillämpningen </w:t>
      </w:r>
      <w:r w:rsidR="00FE1A9D" w:rsidRPr="002C6174">
        <w:t>av gränsöverskridande samarbete</w:t>
      </w:r>
      <w:r w:rsidRPr="002C6174">
        <w:t xml:space="preserve"> mellan invån</w:t>
      </w:r>
      <w:r w:rsidRPr="002C6174">
        <w:t>a</w:t>
      </w:r>
      <w:r w:rsidRPr="002C6174">
        <w:t>re, myndigheter, näringsliv och organisationer blir förverkligad. I Tornedalen möts våra historiska och kulturella rötter synnerligen starkt. Det finns långa traditioner av medborgerlig och institutionell samverkan över riksgränsen. Tornedalen besitter en gränssamarbetskompetens som är unik i Norden</w:t>
      </w:r>
      <w:r w:rsidR="00FE1A9D" w:rsidRPr="002C6174">
        <w:t>,</w:t>
      </w:r>
      <w:r w:rsidRPr="002C6174">
        <w:t xml:space="preserve"> och regionen är i</w:t>
      </w:r>
      <w:r w:rsidR="00FE1A9D" w:rsidRPr="002C6174">
        <w:t xml:space="preserve"> </w:t>
      </w:r>
      <w:r w:rsidRPr="002C6174">
        <w:t>dag en förebild för hela EU.</w:t>
      </w:r>
    </w:p>
    <w:p w:rsidR="00186C49" w:rsidRPr="002C6174" w:rsidRDefault="00186C49" w:rsidP="00186C49">
      <w:pPr>
        <w:pStyle w:val="Normaltindrag"/>
      </w:pPr>
      <w:r w:rsidRPr="002C6174">
        <w:t>En tillämpning av subsidiaritetsprincipen även inom ett medlemsland ter sig då naturlig. Det är viktigt för Tornedalen och dess utveckling att beslut som berör befolkningen och näringslivet även i fortsättningen fattas där de skall genomföras och efterlevas. Närheten till medborgarna betonas särskilt i ingressen till EU-fördraget. Närdemokrati eller medborgarinflytande är andra välkända svenska begrepp för detta synsätt.</w:t>
      </w:r>
    </w:p>
    <w:p w:rsidR="00186C49" w:rsidRPr="002C6174" w:rsidRDefault="00186C49" w:rsidP="00186C49">
      <w:pPr>
        <w:pStyle w:val="Normaltindrag"/>
      </w:pPr>
      <w:r w:rsidRPr="002C6174">
        <w:t>Finsk-svenska gränsälvskommissionen har beslutat i frågor som hör till vatten- eller miljölagstiftningen i gränsälvarna och kustområdet mellan Sver</w:t>
      </w:r>
      <w:r w:rsidRPr="002C6174">
        <w:t>i</w:t>
      </w:r>
      <w:r w:rsidRPr="002C6174">
        <w:t>ge och Finland sedan 1972. Den kompetens för gränsöverskridande myndi</w:t>
      </w:r>
      <w:r w:rsidRPr="002C6174">
        <w:t>g</w:t>
      </w:r>
      <w:r w:rsidRPr="002C6174">
        <w:t>hetsutövning som under mer än 30 år by</w:t>
      </w:r>
      <w:r w:rsidR="00FE1A9D" w:rsidRPr="002C6174">
        <w:t>ggts upp inom denna institution</w:t>
      </w:r>
      <w:r w:rsidRPr="002C6174">
        <w:t xml:space="preserve"> är för oss en värdefull resurs i den pågående europeiska harmoniseringsprocessen. Gränsälvskommissionen är i</w:t>
      </w:r>
      <w:r w:rsidR="00FE1A9D" w:rsidRPr="002C6174">
        <w:t xml:space="preserve"> </w:t>
      </w:r>
      <w:r w:rsidRPr="002C6174">
        <w:t>dag den enda gemensamma juridiska instituti</w:t>
      </w:r>
      <w:r w:rsidRPr="002C6174">
        <w:t>o</w:t>
      </w:r>
      <w:r w:rsidRPr="002C6174">
        <w:t>nen i det svensk-finska gränsområdet. Befolkningen och näringslivet i Torn</w:t>
      </w:r>
      <w:r w:rsidRPr="002C6174">
        <w:t>e</w:t>
      </w:r>
      <w:r w:rsidRPr="002C6174">
        <w:t>dalen är tillfreds med Finsk-svenska gränsälvskommissionens obyråkra</w:t>
      </w:r>
      <w:r w:rsidRPr="002C6174">
        <w:lastRenderedPageBreak/>
        <w:t>tiska och snabba handläggning av frågor som berör tillstånd inom vattenområdet. Kommissionen garanterar att människor på båda sidor om gränsen får en likvärdig behandling på sina ansökningar. Det är för samhället och närings</w:t>
      </w:r>
      <w:r w:rsidR="00FF6E71" w:rsidRPr="002C6174">
        <w:softHyphen/>
      </w:r>
      <w:r w:rsidRPr="002C6174">
        <w:t>livet viktigt att beslutanderätten inom Gränsälvskommissionens kompeten</w:t>
      </w:r>
      <w:r w:rsidRPr="002C6174">
        <w:t>s</w:t>
      </w:r>
      <w:r w:rsidRPr="002C6174">
        <w:t>område även i fortsättningen finns i direkt anslutning till riksgränsen, i Hap</w:t>
      </w:r>
      <w:r w:rsidRPr="002C6174">
        <w:t>a</w:t>
      </w:r>
      <w:r w:rsidRPr="002C6174">
        <w:t>ra</w:t>
      </w:r>
      <w:r w:rsidRPr="002C6174">
        <w:t>n</w:t>
      </w:r>
      <w:r w:rsidRPr="002C6174">
        <w:t>da/Torneå, som det är i</w:t>
      </w:r>
      <w:r w:rsidR="00FE1A9D" w:rsidRPr="002C6174">
        <w:t xml:space="preserve"> </w:t>
      </w:r>
      <w:r w:rsidRPr="002C6174">
        <w:t>dag.</w:t>
      </w:r>
    </w:p>
    <w:p w:rsidR="00186C49" w:rsidRPr="002C6174" w:rsidRDefault="00186C49" w:rsidP="00186C49">
      <w:pPr>
        <w:pStyle w:val="Normaltindrag"/>
      </w:pPr>
      <w:r w:rsidRPr="002C6174">
        <w:t>För att öka rättssäkerheten måste då en modell för att kunna överklaga kommissionens beslut tas fram.</w:t>
      </w:r>
    </w:p>
    <w:p w:rsidR="00186C49" w:rsidRPr="002C6174" w:rsidRDefault="00186C49" w:rsidP="00186C49">
      <w:pPr>
        <w:pStyle w:val="Normaltindrag"/>
      </w:pPr>
      <w:r w:rsidRPr="002C6174">
        <w:t>Att förändra en organisation som är lokalt etablerad, förankrad hos befol</w:t>
      </w:r>
      <w:r w:rsidRPr="002C6174">
        <w:t>k</w:t>
      </w:r>
      <w:r w:rsidRPr="002C6174">
        <w:t>ning och näringsliv, till ett organ med enbart rätt att yttra sig måste övervägas på nytt.</w:t>
      </w:r>
    </w:p>
    <w:p w:rsidR="00855711" w:rsidRPr="002C6174" w:rsidRDefault="00186C49" w:rsidP="00FE1A9D">
      <w:pPr>
        <w:pStyle w:val="Normaltindrag"/>
      </w:pPr>
      <w:r w:rsidRPr="002C6174">
        <w:t>En splittring av beslutsfattandet i ett område där en riksgräns går i mitten av Torne älv till separata myndigheter i vars sitt land och med skilda ver</w:t>
      </w:r>
      <w:r w:rsidRPr="002C6174">
        <w:t>k</w:t>
      </w:r>
      <w:r w:rsidRPr="002C6174">
        <w:t>samhetsmål kan medföra olika tolkningar och olika beslut för respektive landsdel. Besluten påverkar direkt invånarnas och företagens dagliga ver</w:t>
      </w:r>
      <w:r w:rsidRPr="002C6174">
        <w:t>k</w:t>
      </w:r>
      <w:r w:rsidRPr="002C6174">
        <w:t>samhet. Ri</w:t>
      </w:r>
      <w:r w:rsidRPr="002C6174">
        <w:t>s</w:t>
      </w:r>
      <w:r w:rsidRPr="002C6174">
        <w:t>ken för konflikter som försvårar det fortsatta gränsöverskridande samarbetet blir därmed uppenbar.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1A9D" w:rsidRPr="002C6174">
        <w:tblPrEx>
          <w:tblCellMar>
            <w:top w:w="0" w:type="dxa"/>
            <w:bottom w:w="0" w:type="dxa"/>
          </w:tblCellMar>
        </w:tblPrEx>
        <w:trPr>
          <w:cantSplit/>
        </w:trPr>
        <w:tc>
          <w:tcPr>
            <w:tcW w:w="3046" w:type="dxa"/>
          </w:tcPr>
          <w:p w:rsidR="00FE1A9D" w:rsidRPr="002C6174" w:rsidRDefault="00FE1A9D" w:rsidP="00FE1A9D">
            <w:pPr>
              <w:pStyle w:val="UnderskriftDatum"/>
              <w:spacing w:before="240"/>
            </w:pPr>
            <w:r w:rsidRPr="002C6174">
              <w:t>Stockholm den 5 oktober 2005</w:t>
            </w:r>
          </w:p>
        </w:tc>
        <w:tc>
          <w:tcPr>
            <w:tcW w:w="3047" w:type="dxa"/>
          </w:tcPr>
          <w:p w:rsidR="00FE1A9D" w:rsidRPr="002C6174" w:rsidRDefault="00FE1A9D" w:rsidP="00FE1A9D">
            <w:pPr>
              <w:pStyle w:val="Underskrifter"/>
              <w:spacing w:before="240"/>
            </w:pPr>
          </w:p>
        </w:tc>
      </w:tr>
      <w:tr w:rsidR="00FE1A9D" w:rsidRPr="002C6174">
        <w:tblPrEx>
          <w:tblCellMar>
            <w:top w:w="0" w:type="dxa"/>
            <w:bottom w:w="0" w:type="dxa"/>
          </w:tblCellMar>
        </w:tblPrEx>
        <w:trPr>
          <w:cantSplit/>
        </w:trPr>
        <w:tc>
          <w:tcPr>
            <w:tcW w:w="3046" w:type="dxa"/>
          </w:tcPr>
          <w:p w:rsidR="00FE1A9D" w:rsidRPr="002C6174" w:rsidRDefault="00FE1A9D" w:rsidP="00FE1A9D">
            <w:pPr>
              <w:pStyle w:val="Underskrifter"/>
            </w:pPr>
            <w:r w:rsidRPr="002C6174">
              <w:t>Lennart Klockare (s)</w:t>
            </w:r>
          </w:p>
        </w:tc>
        <w:tc>
          <w:tcPr>
            <w:tcW w:w="3047" w:type="dxa"/>
          </w:tcPr>
          <w:p w:rsidR="00FE1A9D" w:rsidRPr="002C6174" w:rsidRDefault="00FE1A9D" w:rsidP="00FE1A9D">
            <w:pPr>
              <w:pStyle w:val="Underskrifter"/>
            </w:pPr>
            <w:r w:rsidRPr="002C6174">
              <w:t>Kristina Zakrisson (s)</w:t>
            </w:r>
          </w:p>
        </w:tc>
      </w:tr>
    </w:tbl>
    <w:p w:rsidR="00AC5803" w:rsidRPr="002C6174" w:rsidRDefault="00AC5803" w:rsidP="00FE1A9D">
      <w:pPr>
        <w:pStyle w:val="Normaltindrag"/>
      </w:pPr>
    </w:p>
    <w:sectPr w:rsidR="00AC5803" w:rsidRPr="002C6174" w:rsidSect="00FE1A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648" w:rsidRPr="002C6174" w:rsidRDefault="00632648">
      <w:r w:rsidRPr="002C6174">
        <w:separator/>
      </w:r>
    </w:p>
  </w:endnote>
  <w:endnote w:type="continuationSeparator" w:id="0">
    <w:p w:rsidR="00632648" w:rsidRPr="002C6174" w:rsidRDefault="00632648">
      <w:r w:rsidRPr="002C61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A58" w:rsidRPr="002C6174" w:rsidRDefault="002C6174" w:rsidP="00FE1A9D">
    <w:pPr>
      <w:pStyle w:val="Sidfot"/>
    </w:pPr>
    <w:r w:rsidRPr="002C61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168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9D" w:rsidRDefault="00FE1A9D">
                          <w:pPr>
                            <w:pStyle w:val="NormalS5sidnrV"/>
                          </w:pPr>
                          <w:r>
                            <w:fldChar w:fldCharType="begin"/>
                          </w:r>
                          <w:r>
                            <w:instrText xml:space="preserve"> PAGE *\charformat</w:instrText>
                          </w:r>
                          <w:r>
                            <w:fldChar w:fldCharType="separate"/>
                          </w:r>
                          <w:r w:rsidR="00FF6E7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1A9D" w:rsidRDefault="00FE1A9D">
                    <w:pPr>
                      <w:pStyle w:val="NormalS5sidnrV"/>
                    </w:pPr>
                    <w:r>
                      <w:fldChar w:fldCharType="begin"/>
                    </w:r>
                    <w:r>
                      <w:instrText xml:space="preserve"> PAGE *\charformat</w:instrText>
                    </w:r>
                    <w:r>
                      <w:fldChar w:fldCharType="separate"/>
                    </w:r>
                    <w:r w:rsidR="00FF6E7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A58" w:rsidRPr="002C6174" w:rsidRDefault="002C6174" w:rsidP="00FE1A9D">
    <w:pPr>
      <w:pStyle w:val="Sidfot"/>
    </w:pPr>
    <w:r w:rsidRPr="002C61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34017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9D" w:rsidRDefault="00FE1A9D">
                          <w:pPr>
                            <w:pStyle w:val="NormalS5sidnrH"/>
                            <w:ind w:right="0"/>
                          </w:pPr>
                          <w:r>
                            <w:fldChar w:fldCharType="begin"/>
                          </w:r>
                          <w:r>
                            <w:instrText xml:space="preserve"> PAGE *\charformat</w:instrText>
                          </w:r>
                          <w:r>
                            <w:fldChar w:fldCharType="separate"/>
                          </w:r>
                          <w:r w:rsidR="00FF6E7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1A9D" w:rsidRDefault="00FE1A9D">
                    <w:pPr>
                      <w:pStyle w:val="NormalS5sidnrH"/>
                      <w:ind w:right="0"/>
                    </w:pPr>
                    <w:r>
                      <w:fldChar w:fldCharType="begin"/>
                    </w:r>
                    <w:r>
                      <w:instrText xml:space="preserve"> PAGE *\charformat</w:instrText>
                    </w:r>
                    <w:r>
                      <w:fldChar w:fldCharType="separate"/>
                    </w:r>
                    <w:r w:rsidR="00FF6E7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A58" w:rsidRPr="002C6174" w:rsidRDefault="002C6174" w:rsidP="00FE1A9D">
    <w:pPr>
      <w:pStyle w:val="Sidfot"/>
    </w:pPr>
    <w:r w:rsidRPr="002C61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5222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9D" w:rsidRDefault="00FE1A9D">
                          <w:pPr>
                            <w:pStyle w:val="NormalS5sidnrH"/>
                            <w:ind w:right="0"/>
                          </w:pPr>
                          <w:r>
                            <w:fldChar w:fldCharType="begin"/>
                          </w:r>
                          <w:r>
                            <w:instrText xml:space="preserve"> PAGE *\charformat</w:instrText>
                          </w:r>
                          <w:r>
                            <w:fldChar w:fldCharType="separate"/>
                          </w:r>
                          <w:r w:rsidR="00FF6E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1A9D" w:rsidRDefault="00FE1A9D">
                    <w:pPr>
                      <w:pStyle w:val="NormalS5sidnrH"/>
                      <w:ind w:right="0"/>
                    </w:pPr>
                    <w:r>
                      <w:fldChar w:fldCharType="begin"/>
                    </w:r>
                    <w:r>
                      <w:instrText xml:space="preserve"> PAGE *\charformat</w:instrText>
                    </w:r>
                    <w:r>
                      <w:fldChar w:fldCharType="separate"/>
                    </w:r>
                    <w:r w:rsidR="00FF6E7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648" w:rsidRPr="002C6174" w:rsidRDefault="00632648">
      <w:r w:rsidRPr="002C6174">
        <w:separator/>
      </w:r>
    </w:p>
  </w:footnote>
  <w:footnote w:type="continuationSeparator" w:id="0">
    <w:p w:rsidR="00632648" w:rsidRPr="002C6174" w:rsidRDefault="00632648">
      <w:r w:rsidRPr="002C61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A58" w:rsidRPr="002C6174" w:rsidRDefault="002C6174" w:rsidP="00FE1A9D">
    <w:pPr>
      <w:pStyle w:val="Sidhuvud"/>
    </w:pPr>
    <w:r w:rsidRPr="002C61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99271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9D" w:rsidRDefault="00FE1A9D">
                          <w:pPr>
                            <w:pStyle w:val="KantRubrikS5V"/>
                          </w:pPr>
                          <w:r>
                            <w:fldChar w:fldCharType="begin"/>
                          </w:r>
                          <w:r>
                            <w:instrText xml:space="preserve"> DOCPROPERTY "YearUser" *\charformat </w:instrText>
                          </w:r>
                          <w:r>
                            <w:fldChar w:fldCharType="separate"/>
                          </w:r>
                          <w:r w:rsidR="00FF6E71">
                            <w:t>2005/06</w:t>
                          </w:r>
                          <w:r>
                            <w:fldChar w:fldCharType="end"/>
                          </w:r>
                          <w:r>
                            <w:t>:</w:t>
                          </w:r>
                          <w:r>
                            <w:fldChar w:fldCharType="begin"/>
                          </w:r>
                          <w:r>
                            <w:instrText xml:space="preserve"> DOCPROPERTY "Motionsnummer" *\charformat </w:instrText>
                          </w:r>
                          <w:r>
                            <w:fldChar w:fldCharType="separate"/>
                          </w:r>
                          <w:r w:rsidR="00FF6E71">
                            <w:t>K457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1A9D" w:rsidRDefault="00FE1A9D">
                    <w:pPr>
                      <w:pStyle w:val="KantRubrikS5V"/>
                    </w:pPr>
                    <w:r>
                      <w:fldChar w:fldCharType="begin"/>
                    </w:r>
                    <w:r>
                      <w:instrText xml:space="preserve"> DOCPROPERTY "YearUser" *\charformat </w:instrText>
                    </w:r>
                    <w:r>
                      <w:fldChar w:fldCharType="separate"/>
                    </w:r>
                    <w:r w:rsidR="00FF6E71">
                      <w:t>2005/06</w:t>
                    </w:r>
                    <w:r>
                      <w:fldChar w:fldCharType="end"/>
                    </w:r>
                    <w:r>
                      <w:t>:</w:t>
                    </w:r>
                    <w:r>
                      <w:fldChar w:fldCharType="begin"/>
                    </w:r>
                    <w:r>
                      <w:instrText xml:space="preserve"> DOCPROPERTY "Motionsnummer" *\charformat </w:instrText>
                    </w:r>
                    <w:r>
                      <w:fldChar w:fldCharType="separate"/>
                    </w:r>
                    <w:r w:rsidR="00FF6E71">
                      <w:t>K457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A58" w:rsidRPr="002C6174" w:rsidRDefault="002C6174" w:rsidP="00FE1A9D">
    <w:pPr>
      <w:pStyle w:val="Sidhuvud"/>
    </w:pPr>
    <w:r w:rsidRPr="002C61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23010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9D" w:rsidRDefault="00FE1A9D">
                          <w:pPr>
                            <w:pStyle w:val="KantRubrikS5H"/>
                            <w:ind w:right="0"/>
                          </w:pPr>
                          <w:r>
                            <w:fldChar w:fldCharType="begin"/>
                          </w:r>
                          <w:r>
                            <w:instrText xml:space="preserve"> DOCPROPERTY "YearUser" *\charformat </w:instrText>
                          </w:r>
                          <w:r>
                            <w:fldChar w:fldCharType="separate"/>
                          </w:r>
                          <w:r w:rsidR="00FF6E71">
                            <w:t>2005/06</w:t>
                          </w:r>
                          <w:r>
                            <w:fldChar w:fldCharType="end"/>
                          </w:r>
                          <w:r>
                            <w:t>:</w:t>
                          </w:r>
                          <w:r>
                            <w:fldChar w:fldCharType="begin"/>
                          </w:r>
                          <w:r>
                            <w:instrText xml:space="preserve"> DOCPROPERTY "Motionsnummer" *\charformat </w:instrText>
                          </w:r>
                          <w:r>
                            <w:fldChar w:fldCharType="separate"/>
                          </w:r>
                          <w:r w:rsidR="00FF6E71">
                            <w:t>K457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1A9D" w:rsidRDefault="00FE1A9D">
                    <w:pPr>
                      <w:pStyle w:val="KantRubrikS5H"/>
                      <w:ind w:right="0"/>
                    </w:pPr>
                    <w:r>
                      <w:fldChar w:fldCharType="begin"/>
                    </w:r>
                    <w:r>
                      <w:instrText xml:space="preserve"> DOCPROPERTY "YearUser" *\charformat </w:instrText>
                    </w:r>
                    <w:r>
                      <w:fldChar w:fldCharType="separate"/>
                    </w:r>
                    <w:r w:rsidR="00FF6E71">
                      <w:t>2005/06</w:t>
                    </w:r>
                    <w:r>
                      <w:fldChar w:fldCharType="end"/>
                    </w:r>
                    <w:r>
                      <w:t>:</w:t>
                    </w:r>
                    <w:r>
                      <w:fldChar w:fldCharType="begin"/>
                    </w:r>
                    <w:r>
                      <w:instrText xml:space="preserve"> DOCPROPERTY "Motionsnummer" *\charformat </w:instrText>
                    </w:r>
                    <w:r>
                      <w:fldChar w:fldCharType="separate"/>
                    </w:r>
                    <w:r w:rsidR="00FF6E71">
                      <w:t>K457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A9D" w:rsidRPr="002C6174" w:rsidRDefault="00FE1A9D">
    <w:pPr>
      <w:pStyle w:val="FSHNormal"/>
      <w:tabs>
        <w:tab w:val="right" w:pos="5840"/>
      </w:tabs>
    </w:pPr>
    <w:r w:rsidRPr="002C6174">
      <w:br/>
    </w:r>
    <w:r w:rsidRPr="002C6174">
      <w:fldChar w:fldCharType="begin" w:fldLock="1"/>
    </w:r>
    <w:r w:rsidRPr="002C6174">
      <w:instrText xml:space="preserve"> DOCPROPERTY</w:instrText>
    </w:r>
    <w:r w:rsidRPr="002C6174">
      <w:rPr>
        <w:sz w:val="18"/>
      </w:rPr>
      <w:instrText xml:space="preserve"> "YearUser" *\charformat </w:instrText>
    </w:r>
    <w:r w:rsidRPr="002C6174">
      <w:fldChar w:fldCharType="separate"/>
    </w:r>
    <w:r w:rsidR="00FF6E71" w:rsidRPr="002C6174">
      <w:t>2005/06</w:t>
    </w:r>
    <w:r w:rsidRPr="002C6174">
      <w:fldChar w:fldCharType="end"/>
    </w:r>
    <w:r w:rsidRPr="002C6174">
      <w:t xml:space="preserve"> </w:t>
    </w:r>
    <w:r w:rsidRPr="002C6174">
      <w:tab/>
      <w:t xml:space="preserve">mnr: </w:t>
    </w:r>
    <w:r w:rsidRPr="002C6174">
      <w:fldChar w:fldCharType="begin" w:fldLock="1"/>
    </w:r>
    <w:r w:rsidRPr="002C6174">
      <w:instrText xml:space="preserve"> DOCPROPERTY</w:instrText>
    </w:r>
    <w:r w:rsidRPr="002C6174">
      <w:rPr>
        <w:sz w:val="18"/>
      </w:rPr>
      <w:instrText xml:space="preserve"> "Motionsnummer" *\charformat </w:instrText>
    </w:r>
    <w:r w:rsidRPr="002C6174">
      <w:fldChar w:fldCharType="separate"/>
    </w:r>
    <w:r w:rsidR="00FF6E71" w:rsidRPr="002C6174">
      <w:t>K457</w:t>
    </w:r>
    <w:r w:rsidRPr="002C6174">
      <w:fldChar w:fldCharType="end"/>
    </w:r>
    <w:r w:rsidRPr="002C6174">
      <w:br/>
    </w:r>
    <w:r w:rsidRPr="002C6174">
      <w:fldChar w:fldCharType="begin" w:fldLock="1"/>
    </w:r>
    <w:r w:rsidRPr="002C6174">
      <w:instrText xml:space="preserve"> DOCPROPERTY</w:instrText>
    </w:r>
    <w:r w:rsidRPr="002C6174">
      <w:rPr>
        <w:sz w:val="18"/>
      </w:rPr>
      <w:instrText xml:space="preserve"> "Samling" *\charformat </w:instrText>
    </w:r>
    <w:r w:rsidRPr="002C6174">
      <w:fldChar w:fldCharType="end"/>
    </w:r>
    <w:r w:rsidRPr="002C6174">
      <w:tab/>
      <w:t xml:space="preserve">pnr: </w:t>
    </w:r>
    <w:r w:rsidRPr="002C6174">
      <w:fldChar w:fldCharType="begin" w:fldLock="1"/>
    </w:r>
    <w:r w:rsidRPr="002C6174">
      <w:instrText xml:space="preserve"> DOCPROPERTY</w:instrText>
    </w:r>
    <w:r w:rsidRPr="002C6174">
      <w:rPr>
        <w:sz w:val="18"/>
      </w:rPr>
      <w:instrText xml:space="preserve"> "Partinummer" *\charformat </w:instrText>
    </w:r>
    <w:r w:rsidRPr="002C6174">
      <w:fldChar w:fldCharType="separate"/>
    </w:r>
    <w:r w:rsidR="00FF6E71" w:rsidRPr="002C6174">
      <w:t>s44020</w:t>
    </w:r>
    <w:r w:rsidRPr="002C6174">
      <w:fldChar w:fldCharType="end"/>
    </w:r>
  </w:p>
  <w:p w:rsidR="00FE1A9D" w:rsidRPr="002C6174" w:rsidRDefault="00FE1A9D">
    <w:pPr>
      <w:pStyle w:val="FSHRub1"/>
    </w:pPr>
    <w:r w:rsidRPr="002C6174">
      <w:t>Motion till riksdagen</w:t>
    </w:r>
    <w:r w:rsidRPr="002C6174">
      <w:br/>
    </w:r>
    <w:r w:rsidRPr="002C6174">
      <w:fldChar w:fldCharType="begin" w:fldLock="1"/>
    </w:r>
    <w:r w:rsidRPr="002C6174">
      <w:instrText xml:space="preserve"> DOCPROPERTY "YearUser" *\charformat </w:instrText>
    </w:r>
    <w:r w:rsidRPr="002C6174">
      <w:fldChar w:fldCharType="separate"/>
    </w:r>
    <w:r w:rsidR="00FF6E71" w:rsidRPr="002C6174">
      <w:t>2005/06</w:t>
    </w:r>
    <w:r w:rsidRPr="002C6174">
      <w:fldChar w:fldCharType="end"/>
    </w:r>
    <w:r w:rsidRPr="002C6174">
      <w:t>:</w:t>
    </w:r>
    <w:r w:rsidRPr="002C6174">
      <w:fldChar w:fldCharType="begin" w:fldLock="1"/>
    </w:r>
    <w:r w:rsidRPr="002C6174">
      <w:instrText xml:space="preserve"> DOCPROPERTY "Motionsnummer" *\charformat </w:instrText>
    </w:r>
    <w:r w:rsidRPr="002C6174">
      <w:fldChar w:fldCharType="separate"/>
    </w:r>
    <w:r w:rsidR="00FF6E71" w:rsidRPr="002C6174">
      <w:t>K457</w:t>
    </w:r>
    <w:r w:rsidRPr="002C6174">
      <w:fldChar w:fldCharType="end"/>
    </w:r>
  </w:p>
  <w:p w:rsidR="00FE1A9D" w:rsidRPr="002C6174" w:rsidRDefault="00FE1A9D">
    <w:pPr>
      <w:pStyle w:val="FSHNormalS5"/>
    </w:pPr>
    <w:r w:rsidRPr="002C6174">
      <w:fldChar w:fldCharType="begin" w:fldLock="1"/>
    </w:r>
    <w:r w:rsidRPr="002C6174">
      <w:instrText xml:space="preserve"> DOCPROPERTY "MotionarText" *\charformat </w:instrText>
    </w:r>
    <w:r w:rsidRPr="002C6174">
      <w:fldChar w:fldCharType="separate"/>
    </w:r>
    <w:r w:rsidR="00FF6E71" w:rsidRPr="002C6174">
      <w:t>av Lennart Klockare och Kristina Zakrisson (s)</w:t>
    </w:r>
    <w:r w:rsidRPr="002C6174">
      <w:fldChar w:fldCharType="end"/>
    </w:r>
    <w:r w:rsidRPr="002C6174">
      <w:br/>
    </w:r>
    <w:r w:rsidRPr="002C6174">
      <w:fldChar w:fldCharType="begin" w:fldLock="1"/>
    </w:r>
    <w:r w:rsidRPr="002C6174">
      <w:instrText xml:space="preserve"> DOCPROPERTY "SvarFrasKort" *\charformat </w:instrText>
    </w:r>
    <w:r w:rsidRPr="002C6174">
      <w:fldChar w:fldCharType="end"/>
    </w:r>
  </w:p>
  <w:p w:rsidR="00FE1A9D" w:rsidRPr="002C6174" w:rsidRDefault="00FE1A9D">
    <w:pPr>
      <w:pStyle w:val="FSHTitel"/>
    </w:pPr>
    <w:r w:rsidRPr="002C6174">
      <w:fldChar w:fldCharType="begin" w:fldLock="1"/>
    </w:r>
    <w:r w:rsidRPr="002C6174">
      <w:instrText xml:space="preserve"> DOCPROPERTY</w:instrText>
    </w:r>
    <w:r w:rsidRPr="002C6174">
      <w:rPr>
        <w:sz w:val="18"/>
      </w:rPr>
      <w:instrText xml:space="preserve"> "RubrikSvar" *\charformat </w:instrText>
    </w:r>
    <w:r w:rsidRPr="002C6174">
      <w:fldChar w:fldCharType="separate"/>
    </w:r>
    <w:r w:rsidR="00FF6E71" w:rsidRPr="002C6174">
      <w:t>Gränsälvskommissionens ställning och befogenheter</w:t>
    </w:r>
    <w:r w:rsidRPr="002C6174">
      <w:fldChar w:fldCharType="end"/>
    </w:r>
  </w:p>
  <w:p w:rsidR="00FE1A9D" w:rsidRPr="002C6174" w:rsidRDefault="00FE1A9D" w:rsidP="00FE1A9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C12C4C"/>
    <w:multiLevelType w:val="multilevel"/>
    <w:tmpl w:val="31BA32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3F01ABB"/>
    <w:multiLevelType w:val="multilevel"/>
    <w:tmpl w:val="67162EE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9165CC1"/>
    <w:multiLevelType w:val="multilevel"/>
    <w:tmpl w:val="1F22E6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C9E6751"/>
    <w:multiLevelType w:val="hybridMultilevel"/>
    <w:tmpl w:val="BA8AC3F6"/>
    <w:lvl w:ilvl="0" w:tplc="A414065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32A11D2"/>
    <w:multiLevelType w:val="multilevel"/>
    <w:tmpl w:val="67162E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7161705"/>
    <w:multiLevelType w:val="multilevel"/>
    <w:tmpl w:val="67162E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4E1C5A5A"/>
    <w:multiLevelType w:val="multilevel"/>
    <w:tmpl w:val="7D0EF9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8626351">
    <w:abstractNumId w:val="20"/>
  </w:num>
  <w:num w:numId="2" w16cid:durableId="1656908975">
    <w:abstractNumId w:val="11"/>
  </w:num>
  <w:num w:numId="3" w16cid:durableId="1333292987">
    <w:abstractNumId w:val="13"/>
  </w:num>
  <w:num w:numId="4" w16cid:durableId="497889004">
    <w:abstractNumId w:val="18"/>
  </w:num>
  <w:num w:numId="5" w16cid:durableId="1325205404">
    <w:abstractNumId w:val="8"/>
  </w:num>
  <w:num w:numId="6" w16cid:durableId="192353925">
    <w:abstractNumId w:val="3"/>
  </w:num>
  <w:num w:numId="7" w16cid:durableId="679701234">
    <w:abstractNumId w:val="2"/>
  </w:num>
  <w:num w:numId="8" w16cid:durableId="86997977">
    <w:abstractNumId w:val="1"/>
  </w:num>
  <w:num w:numId="9" w16cid:durableId="364407206">
    <w:abstractNumId w:val="0"/>
  </w:num>
  <w:num w:numId="10" w16cid:durableId="1080566734">
    <w:abstractNumId w:val="9"/>
  </w:num>
  <w:num w:numId="11" w16cid:durableId="1240365422">
    <w:abstractNumId w:val="7"/>
  </w:num>
  <w:num w:numId="12" w16cid:durableId="858545502">
    <w:abstractNumId w:val="6"/>
  </w:num>
  <w:num w:numId="13" w16cid:durableId="897398483">
    <w:abstractNumId w:val="5"/>
  </w:num>
  <w:num w:numId="14" w16cid:durableId="76756531">
    <w:abstractNumId w:val="4"/>
  </w:num>
  <w:num w:numId="15" w16cid:durableId="1924757426">
    <w:abstractNumId w:val="15"/>
  </w:num>
  <w:num w:numId="16" w16cid:durableId="1230267063">
    <w:abstractNumId w:val="14"/>
  </w:num>
  <w:num w:numId="17" w16cid:durableId="1244340709">
    <w:abstractNumId w:val="10"/>
  </w:num>
  <w:num w:numId="18" w16cid:durableId="360791252">
    <w:abstractNumId w:val="19"/>
  </w:num>
  <w:num w:numId="19" w16cid:durableId="1066957018">
    <w:abstractNumId w:val="12"/>
  </w:num>
  <w:num w:numId="20" w16cid:durableId="667053346">
    <w:abstractNumId w:val="16"/>
  </w:num>
  <w:num w:numId="21" w16cid:durableId="2962235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186C49"/>
    <w:rsid w:val="00064BC3"/>
    <w:rsid w:val="00066775"/>
    <w:rsid w:val="00072FB9"/>
    <w:rsid w:val="000E08A3"/>
    <w:rsid w:val="000F36CC"/>
    <w:rsid w:val="00100531"/>
    <w:rsid w:val="00186C49"/>
    <w:rsid w:val="00201DFB"/>
    <w:rsid w:val="00204A63"/>
    <w:rsid w:val="00212FF1"/>
    <w:rsid w:val="00230193"/>
    <w:rsid w:val="0025068A"/>
    <w:rsid w:val="002818D3"/>
    <w:rsid w:val="002C6174"/>
    <w:rsid w:val="002D11A8"/>
    <w:rsid w:val="00445271"/>
    <w:rsid w:val="004A0504"/>
    <w:rsid w:val="004E38D9"/>
    <w:rsid w:val="00632648"/>
    <w:rsid w:val="00701612"/>
    <w:rsid w:val="00740D6D"/>
    <w:rsid w:val="00794149"/>
    <w:rsid w:val="007B67A7"/>
    <w:rsid w:val="007C6092"/>
    <w:rsid w:val="00855711"/>
    <w:rsid w:val="00A053C6"/>
    <w:rsid w:val="00AC5803"/>
    <w:rsid w:val="00B13BF0"/>
    <w:rsid w:val="00C1285C"/>
    <w:rsid w:val="00C27B7D"/>
    <w:rsid w:val="00C40301"/>
    <w:rsid w:val="00D1174F"/>
    <w:rsid w:val="00DC6C70"/>
    <w:rsid w:val="00E00A58"/>
    <w:rsid w:val="00E22893"/>
    <w:rsid w:val="00E360DE"/>
    <w:rsid w:val="00E75D28"/>
    <w:rsid w:val="00E84F25"/>
    <w:rsid w:val="00EC2EEE"/>
    <w:rsid w:val="00FE1A9D"/>
    <w:rsid w:val="00FF6E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AEA7BC2-B3FD-4253-9762-B3E05066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86C49"/>
    <w:pPr>
      <w:spacing w:before="125" w:line="250" w:lineRule="atLeast"/>
      <w:jc w:val="both"/>
    </w:pPr>
    <w:rPr>
      <w:sz w:val="19"/>
      <w:lang w:val="sv-SE" w:eastAsia="sv-SE"/>
    </w:rPr>
  </w:style>
  <w:style w:type="paragraph" w:styleId="Rubrik1">
    <w:name w:val="heading 1"/>
    <w:basedOn w:val="Normal"/>
    <w:next w:val="Normal"/>
    <w:qFormat/>
    <w:rsid w:val="00FF6E71"/>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F6E71"/>
    <w:pPr>
      <w:numPr>
        <w:ilvl w:val="1"/>
      </w:numPr>
      <w:spacing w:before="500" w:line="250" w:lineRule="exact"/>
      <w:outlineLvl w:val="1"/>
    </w:pPr>
    <w:rPr>
      <w:sz w:val="27"/>
    </w:rPr>
  </w:style>
  <w:style w:type="paragraph" w:styleId="Rubrik3">
    <w:name w:val="heading 3"/>
    <w:aliases w:val="Mellanrubrik"/>
    <w:basedOn w:val="Rubrik2"/>
    <w:next w:val="Normal"/>
    <w:qFormat/>
    <w:rsid w:val="00FF6E71"/>
    <w:pPr>
      <w:numPr>
        <w:ilvl w:val="2"/>
      </w:numPr>
      <w:spacing w:before="250" w:after="0"/>
      <w:outlineLvl w:val="2"/>
    </w:pPr>
    <w:rPr>
      <w:b/>
      <w:sz w:val="21"/>
    </w:rPr>
  </w:style>
  <w:style w:type="paragraph" w:styleId="Rubrik4">
    <w:name w:val="heading 4"/>
    <w:aliases w:val="KursivRubrik"/>
    <w:basedOn w:val="Rubrik3"/>
    <w:next w:val="Normal"/>
    <w:qFormat/>
    <w:rsid w:val="00FF6E71"/>
    <w:pPr>
      <w:numPr>
        <w:ilvl w:val="3"/>
      </w:numPr>
      <w:outlineLvl w:val="3"/>
    </w:pPr>
    <w:rPr>
      <w:b w:val="0"/>
      <w:i/>
    </w:rPr>
  </w:style>
  <w:style w:type="paragraph" w:styleId="Rubrik5">
    <w:name w:val="heading 5"/>
    <w:aliases w:val="PackadFetRubrik,PackadKursivRubrik"/>
    <w:basedOn w:val="Rubrik4"/>
    <w:next w:val="Normal"/>
    <w:qFormat/>
    <w:rsid w:val="00FF6E71"/>
    <w:pPr>
      <w:numPr>
        <w:ilvl w:val="4"/>
      </w:numPr>
      <w:tabs>
        <w:tab w:val="clear" w:pos="1021"/>
      </w:tabs>
      <w:spacing w:before="125"/>
      <w:outlineLvl w:val="4"/>
    </w:pPr>
    <w:rPr>
      <w:i w:val="0"/>
      <w:sz w:val="19"/>
    </w:rPr>
  </w:style>
  <w:style w:type="paragraph" w:styleId="Rubrik6">
    <w:name w:val="heading 6"/>
    <w:basedOn w:val="Rubrik5"/>
    <w:next w:val="Normal"/>
    <w:qFormat/>
    <w:rsid w:val="00FF6E71"/>
    <w:pPr>
      <w:numPr>
        <w:ilvl w:val="5"/>
      </w:numPr>
      <w:spacing w:before="50" w:line="200" w:lineRule="exact"/>
      <w:outlineLvl w:val="5"/>
    </w:pPr>
    <w:rPr>
      <w:caps/>
      <w:sz w:val="14"/>
    </w:rPr>
  </w:style>
  <w:style w:type="paragraph" w:styleId="Rubrik7">
    <w:name w:val="heading 7"/>
    <w:basedOn w:val="Rubrik6"/>
    <w:next w:val="Normal"/>
    <w:qFormat/>
    <w:rsid w:val="00FF6E71"/>
    <w:pPr>
      <w:numPr>
        <w:ilvl w:val="6"/>
      </w:numPr>
      <w:spacing w:before="0"/>
      <w:outlineLvl w:val="6"/>
    </w:pPr>
  </w:style>
  <w:style w:type="paragraph" w:styleId="Rubrik8">
    <w:name w:val="heading 8"/>
    <w:basedOn w:val="Rubrik7"/>
    <w:next w:val="Normal"/>
    <w:qFormat/>
    <w:rsid w:val="00FF6E71"/>
    <w:pPr>
      <w:numPr>
        <w:ilvl w:val="7"/>
      </w:numPr>
      <w:outlineLvl w:val="7"/>
    </w:pPr>
  </w:style>
  <w:style w:type="paragraph" w:styleId="Rubrik9">
    <w:name w:val="heading 9"/>
    <w:basedOn w:val="Rubrik8"/>
    <w:next w:val="Normal"/>
    <w:qFormat/>
    <w:rsid w:val="00FF6E71"/>
    <w:pPr>
      <w:numPr>
        <w:ilvl w:val="8"/>
      </w:numPr>
      <w:outlineLvl w:val="8"/>
    </w:pPr>
  </w:style>
  <w:style w:type="character" w:default="1" w:styleId="Standardstycketeckensnitt">
    <w:name w:val="Default Paragraph Font"/>
    <w:rsid w:val="00186C4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86C49"/>
  </w:style>
  <w:style w:type="paragraph" w:styleId="Citat">
    <w:name w:val="Quote"/>
    <w:basedOn w:val="Normal"/>
    <w:next w:val="Normal"/>
    <w:qFormat/>
    <w:rsid w:val="00186C49"/>
    <w:pPr>
      <w:spacing w:line="200" w:lineRule="exact"/>
      <w:ind w:left="340"/>
    </w:pPr>
  </w:style>
  <w:style w:type="paragraph" w:customStyle="1" w:styleId="Citatindrag">
    <w:name w:val="Citat_indrag"/>
    <w:aliases w:val="Packad"/>
    <w:basedOn w:val="Citat"/>
    <w:rsid w:val="00186C49"/>
    <w:pPr>
      <w:spacing w:before="0"/>
      <w:ind w:firstLine="227"/>
    </w:pPr>
  </w:style>
  <w:style w:type="paragraph" w:customStyle="1" w:styleId="FSHNormal">
    <w:name w:val="FSH_Normal"/>
    <w:semiHidden/>
    <w:rsid w:val="00186C4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86C49"/>
    <w:pPr>
      <w:spacing w:line="240" w:lineRule="auto"/>
    </w:pPr>
  </w:style>
  <w:style w:type="paragraph" w:customStyle="1" w:styleId="FSHNormalS5">
    <w:name w:val="FSH_NormalS5"/>
    <w:basedOn w:val="FSHNormal"/>
    <w:next w:val="FSHNormal"/>
    <w:semiHidden/>
    <w:rsid w:val="00186C49"/>
    <w:pPr>
      <w:keepNext/>
      <w:keepLines/>
      <w:widowControl/>
      <w:spacing w:before="230" w:after="520" w:line="250" w:lineRule="exact"/>
    </w:pPr>
    <w:rPr>
      <w:b/>
      <w:sz w:val="27"/>
    </w:rPr>
  </w:style>
  <w:style w:type="paragraph" w:customStyle="1" w:styleId="FSHNormL">
    <w:name w:val="FSH_NormLÖ"/>
    <w:basedOn w:val="FSHNormal"/>
    <w:next w:val="FSHNormal"/>
    <w:semiHidden/>
    <w:rsid w:val="00186C49"/>
    <w:pPr>
      <w:pBdr>
        <w:top w:val="single" w:sz="12" w:space="1" w:color="auto"/>
      </w:pBdr>
    </w:pPr>
  </w:style>
  <w:style w:type="paragraph" w:customStyle="1" w:styleId="FSHRub1">
    <w:name w:val="FSH_Rub1"/>
    <w:aliases w:val="Rubrik1_S5,Huvudrubrik"/>
    <w:basedOn w:val="FSHNormal"/>
    <w:next w:val="FSHNormal"/>
    <w:semiHidden/>
    <w:rsid w:val="00186C4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86C49"/>
    <w:pPr>
      <w:spacing w:before="240" w:after="80" w:line="360" w:lineRule="exact"/>
    </w:pPr>
    <w:rPr>
      <w:sz w:val="36"/>
    </w:rPr>
  </w:style>
  <w:style w:type="paragraph" w:customStyle="1" w:styleId="FSHTitel">
    <w:name w:val="FSH_Titel"/>
    <w:aliases w:val="Dokumentrubrik"/>
    <w:basedOn w:val="FSHRub1"/>
    <w:next w:val="FSHNormal"/>
    <w:semiHidden/>
    <w:rsid w:val="00186C49"/>
    <w:pPr>
      <w:pBdr>
        <w:bottom w:val="single" w:sz="4" w:space="3" w:color="auto"/>
      </w:pBdr>
      <w:spacing w:before="0" w:after="80" w:line="400" w:lineRule="exact"/>
    </w:pPr>
    <w:rPr>
      <w:sz w:val="40"/>
    </w:rPr>
  </w:style>
  <w:style w:type="paragraph" w:customStyle="1" w:styleId="Hemstlrubrik">
    <w:name w:val="Hemstl_rubrik"/>
    <w:basedOn w:val="Rubrik1"/>
    <w:next w:val="Normal"/>
    <w:rsid w:val="00FE1A9D"/>
    <w:pPr>
      <w:spacing w:after="250"/>
    </w:pPr>
  </w:style>
  <w:style w:type="paragraph" w:customStyle="1" w:styleId="Hemstlatt">
    <w:name w:val="Hemstl_att"/>
    <w:aliases w:val="HemstPunkt,HemstPunktFlera,HemställansPunkt,Förslagstext"/>
    <w:basedOn w:val="Normal"/>
    <w:next w:val="Normal"/>
    <w:rsid w:val="00E00A58"/>
    <w:pPr>
      <w:keepLines/>
      <w:spacing w:before="0"/>
      <w:ind w:left="340"/>
    </w:pPr>
  </w:style>
  <w:style w:type="paragraph" w:customStyle="1" w:styleId="KantRubrikS5H">
    <w:name w:val="KantRubrikS5H"/>
    <w:semiHidden/>
    <w:rsid w:val="00186C4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86C49"/>
    <w:pPr>
      <w:spacing w:line="200" w:lineRule="exact"/>
    </w:pPr>
  </w:style>
  <w:style w:type="paragraph" w:customStyle="1" w:styleId="KantRubrikS5V">
    <w:name w:val="KantRubrikS5V"/>
    <w:basedOn w:val="KantRubrikS5H"/>
    <w:semiHidden/>
    <w:rsid w:val="00186C49"/>
    <w:pPr>
      <w:tabs>
        <w:tab w:val="right" w:pos="1814"/>
        <w:tab w:val="left" w:pos="1899"/>
      </w:tabs>
      <w:ind w:right="0"/>
      <w:jc w:val="left"/>
    </w:pPr>
  </w:style>
  <w:style w:type="paragraph" w:customStyle="1" w:styleId="KantRubrikS5Vrad2">
    <w:name w:val="KantRubrikS5Vrad2"/>
    <w:basedOn w:val="KantRubrikS5V"/>
    <w:semiHidden/>
    <w:rsid w:val="00186C49"/>
    <w:pPr>
      <w:tabs>
        <w:tab w:val="clear" w:pos="1814"/>
        <w:tab w:val="clear" w:pos="1899"/>
        <w:tab w:val="right" w:pos="1418"/>
        <w:tab w:val="left" w:pos="1503"/>
      </w:tabs>
    </w:pPr>
  </w:style>
  <w:style w:type="paragraph" w:customStyle="1" w:styleId="Lagtext">
    <w:name w:val="Lagtext"/>
    <w:basedOn w:val="Lagtextrubrik"/>
    <w:next w:val="Lagtextindrag"/>
    <w:rsid w:val="00186C49"/>
    <w:pPr>
      <w:spacing w:before="0"/>
    </w:pPr>
    <w:rPr>
      <w:sz w:val="19"/>
    </w:rPr>
  </w:style>
  <w:style w:type="paragraph" w:customStyle="1" w:styleId="Lagtextindrag">
    <w:name w:val="Lagtext_indrag"/>
    <w:basedOn w:val="Lagtext"/>
    <w:rsid w:val="00186C49"/>
    <w:pPr>
      <w:ind w:firstLine="170"/>
    </w:pPr>
  </w:style>
  <w:style w:type="paragraph" w:customStyle="1" w:styleId="Lagtextrubrik">
    <w:name w:val="Lagtext_rubrik"/>
    <w:basedOn w:val="Normal"/>
    <w:next w:val="Normal"/>
    <w:rsid w:val="00186C49"/>
    <w:pPr>
      <w:suppressAutoHyphens/>
      <w:spacing w:line="220" w:lineRule="exact"/>
    </w:pPr>
    <w:rPr>
      <w:i/>
      <w:sz w:val="21"/>
    </w:rPr>
  </w:style>
  <w:style w:type="paragraph" w:styleId="Normaltindrag">
    <w:name w:val="Normal Indent"/>
    <w:aliases w:val="Normal_indrag,Normal Indrag"/>
    <w:basedOn w:val="Normal"/>
    <w:rsid w:val="00186C49"/>
    <w:pPr>
      <w:spacing w:before="0"/>
      <w:ind w:firstLine="227"/>
    </w:pPr>
  </w:style>
  <w:style w:type="paragraph" w:customStyle="1" w:styleId="NormalA4fot">
    <w:name w:val="Normal_A4fot"/>
    <w:basedOn w:val="Normal"/>
    <w:semiHidden/>
    <w:rsid w:val="00186C49"/>
    <w:pPr>
      <w:spacing w:before="240" w:line="240" w:lineRule="auto"/>
      <w:jc w:val="center"/>
    </w:pPr>
  </w:style>
  <w:style w:type="paragraph" w:customStyle="1" w:styleId="NormalA4sidnr">
    <w:name w:val="Normal_A4sidnr"/>
    <w:basedOn w:val="Normal"/>
    <w:semiHidden/>
    <w:rsid w:val="00186C49"/>
    <w:pPr>
      <w:spacing w:after="240"/>
      <w:jc w:val="center"/>
    </w:pPr>
  </w:style>
  <w:style w:type="paragraph" w:customStyle="1" w:styleId="NormalS5sidnrH">
    <w:name w:val="Normal_S5sidnrH"/>
    <w:basedOn w:val="Normal"/>
    <w:semiHidden/>
    <w:rsid w:val="00186C49"/>
    <w:pPr>
      <w:spacing w:before="0" w:line="240" w:lineRule="auto"/>
      <w:ind w:right="57"/>
      <w:jc w:val="right"/>
    </w:pPr>
  </w:style>
  <w:style w:type="paragraph" w:customStyle="1" w:styleId="NormalS5sidnrV">
    <w:name w:val="Normal_S5sidnrV"/>
    <w:basedOn w:val="NormalS5sidnrH"/>
    <w:semiHidden/>
    <w:rsid w:val="00186C49"/>
    <w:pPr>
      <w:tabs>
        <w:tab w:val="right" w:pos="1814"/>
        <w:tab w:val="left" w:pos="1899"/>
      </w:tabs>
      <w:ind w:right="0"/>
      <w:jc w:val="left"/>
    </w:pPr>
  </w:style>
  <w:style w:type="paragraph" w:customStyle="1" w:styleId="Normal00">
    <w:name w:val="Normal00"/>
    <w:basedOn w:val="Normal"/>
    <w:semiHidden/>
    <w:rsid w:val="00186C49"/>
    <w:pPr>
      <w:spacing w:before="0" w:line="240" w:lineRule="auto"/>
      <w:jc w:val="left"/>
    </w:pPr>
  </w:style>
  <w:style w:type="paragraph" w:customStyle="1" w:styleId="PunktlistaBomb">
    <w:name w:val="Punktlista_Bomb"/>
    <w:aliases w:val="Bomb"/>
    <w:basedOn w:val="Normal"/>
    <w:rsid w:val="00186C49"/>
    <w:pPr>
      <w:numPr>
        <w:numId w:val="2"/>
      </w:numPr>
    </w:pPr>
  </w:style>
  <w:style w:type="paragraph" w:customStyle="1" w:styleId="PunktlistaNummer">
    <w:name w:val="Punktlista_Nummer"/>
    <w:aliases w:val="Nummerlista"/>
    <w:basedOn w:val="Normal"/>
    <w:rsid w:val="00186C49"/>
    <w:pPr>
      <w:numPr>
        <w:numId w:val="3"/>
      </w:numPr>
      <w:tabs>
        <w:tab w:val="clear" w:pos="360"/>
      </w:tabs>
      <w:ind w:left="227" w:hanging="227"/>
    </w:pPr>
  </w:style>
  <w:style w:type="paragraph" w:customStyle="1" w:styleId="PunktlistaTankstreck">
    <w:name w:val="Punktlista_Tankstreck"/>
    <w:aliases w:val="Tankstreck"/>
    <w:basedOn w:val="Normal"/>
    <w:rsid w:val="00186C49"/>
    <w:pPr>
      <w:numPr>
        <w:numId w:val="4"/>
      </w:numPr>
    </w:pPr>
  </w:style>
  <w:style w:type="paragraph" w:customStyle="1" w:styleId="RubrikSammanf">
    <w:name w:val="RubrikSammanf"/>
    <w:basedOn w:val="Rubrik1"/>
    <w:next w:val="Normal"/>
    <w:rsid w:val="00186C49"/>
  </w:style>
  <w:style w:type="paragraph" w:customStyle="1" w:styleId="RubrikInnehllsf">
    <w:name w:val="RubrikInnehållsf"/>
    <w:basedOn w:val="RubrikSammanf"/>
    <w:next w:val="Normal"/>
    <w:rsid w:val="00186C49"/>
  </w:style>
  <w:style w:type="paragraph" w:customStyle="1" w:styleId="Tabellochbildrubrik">
    <w:name w:val="Tabell och bildrubrik"/>
    <w:basedOn w:val="Normal"/>
    <w:next w:val="Normal"/>
    <w:rsid w:val="00186C49"/>
    <w:pPr>
      <w:suppressAutoHyphens/>
      <w:spacing w:before="300" w:line="200" w:lineRule="exact"/>
      <w:jc w:val="left"/>
    </w:pPr>
    <w:rPr>
      <w:caps/>
      <w:sz w:val="14"/>
    </w:rPr>
  </w:style>
  <w:style w:type="paragraph" w:customStyle="1" w:styleId="Underskrifter">
    <w:name w:val="Underskrifter"/>
    <w:basedOn w:val="Normal"/>
    <w:rsid w:val="00186C49"/>
    <w:pPr>
      <w:keepNext/>
      <w:keepLines/>
      <w:suppressAutoHyphens/>
      <w:spacing w:before="0" w:after="40" w:line="250" w:lineRule="exact"/>
    </w:pPr>
    <w:rPr>
      <w:i/>
    </w:rPr>
  </w:style>
  <w:style w:type="paragraph" w:customStyle="1" w:styleId="UnderskriftDatum">
    <w:name w:val="UnderskriftDatum"/>
    <w:basedOn w:val="Underskrifter"/>
    <w:next w:val="Underskrifter"/>
    <w:rsid w:val="00186C49"/>
    <w:pPr>
      <w:spacing w:before="250" w:after="125"/>
    </w:pPr>
    <w:rPr>
      <w:i w:val="0"/>
    </w:rPr>
  </w:style>
  <w:style w:type="paragraph" w:styleId="Sidhuvud">
    <w:name w:val="header"/>
    <w:basedOn w:val="Normal"/>
    <w:semiHidden/>
    <w:rsid w:val="00186C49"/>
    <w:pPr>
      <w:tabs>
        <w:tab w:val="center" w:pos="4536"/>
        <w:tab w:val="right" w:pos="9072"/>
      </w:tabs>
    </w:pPr>
  </w:style>
  <w:style w:type="paragraph" w:styleId="Sidfot">
    <w:name w:val="footer"/>
    <w:basedOn w:val="Normal"/>
    <w:semiHidden/>
    <w:rsid w:val="00186C49"/>
    <w:pPr>
      <w:tabs>
        <w:tab w:val="center" w:pos="4536"/>
        <w:tab w:val="right" w:pos="9072"/>
      </w:tabs>
    </w:pPr>
  </w:style>
  <w:style w:type="paragraph" w:styleId="Innehll1">
    <w:name w:val="toc 1"/>
    <w:basedOn w:val="Normal"/>
    <w:next w:val="Innehll2"/>
    <w:semiHidden/>
    <w:rsid w:val="00186C49"/>
    <w:pPr>
      <w:tabs>
        <w:tab w:val="right" w:leader="dot" w:pos="5953"/>
      </w:tabs>
      <w:suppressAutoHyphens/>
      <w:spacing w:before="0"/>
      <w:ind w:right="567"/>
      <w:jc w:val="left"/>
    </w:pPr>
  </w:style>
  <w:style w:type="paragraph" w:styleId="Innehll2">
    <w:name w:val="toc 2"/>
    <w:basedOn w:val="Innehll1"/>
    <w:next w:val="Innehll3"/>
    <w:semiHidden/>
    <w:rsid w:val="00186C49"/>
    <w:pPr>
      <w:ind w:left="284"/>
    </w:pPr>
  </w:style>
  <w:style w:type="paragraph" w:styleId="Innehll3">
    <w:name w:val="toc 3"/>
    <w:basedOn w:val="Innehll2"/>
    <w:next w:val="Innehll4"/>
    <w:semiHidden/>
    <w:rsid w:val="00186C49"/>
    <w:pPr>
      <w:ind w:left="567"/>
    </w:pPr>
  </w:style>
  <w:style w:type="paragraph" w:styleId="Innehll4">
    <w:name w:val="toc 4"/>
    <w:basedOn w:val="Innehll3"/>
    <w:next w:val="Normal"/>
    <w:semiHidden/>
    <w:rsid w:val="00186C49"/>
  </w:style>
  <w:style w:type="paragraph" w:styleId="Avslutandetext">
    <w:name w:val="Closing"/>
    <w:basedOn w:val="Normal"/>
    <w:semiHidden/>
    <w:rsid w:val="00AC5803"/>
    <w:pPr>
      <w:ind w:left="4252"/>
    </w:pPr>
  </w:style>
  <w:style w:type="paragraph" w:styleId="Avsndaradress-brev">
    <w:name w:val="envelope return"/>
    <w:basedOn w:val="Normal"/>
    <w:semiHidden/>
    <w:rsid w:val="00AC5803"/>
    <w:rPr>
      <w:rFonts w:ascii="Arial" w:hAnsi="Arial" w:cs="Arial"/>
      <w:sz w:val="20"/>
    </w:rPr>
  </w:style>
  <w:style w:type="character" w:styleId="Betoning">
    <w:name w:val="Emphasis"/>
    <w:basedOn w:val="Standardstycketeckensnitt"/>
    <w:qFormat/>
    <w:rsid w:val="00AC5803"/>
    <w:rPr>
      <w:i/>
      <w:iCs/>
    </w:rPr>
  </w:style>
  <w:style w:type="paragraph" w:styleId="Brdtext">
    <w:name w:val="Body Text"/>
    <w:basedOn w:val="Normal"/>
    <w:semiHidden/>
    <w:rsid w:val="00AC5803"/>
    <w:pPr>
      <w:spacing w:after="120"/>
    </w:pPr>
  </w:style>
  <w:style w:type="paragraph" w:styleId="Brdtext2">
    <w:name w:val="Body Text 2"/>
    <w:basedOn w:val="Normal"/>
    <w:semiHidden/>
    <w:rsid w:val="00AC5803"/>
    <w:pPr>
      <w:spacing w:after="120" w:line="480" w:lineRule="auto"/>
    </w:pPr>
  </w:style>
  <w:style w:type="paragraph" w:styleId="Brdtext3">
    <w:name w:val="Body Text 3"/>
    <w:basedOn w:val="Normal"/>
    <w:semiHidden/>
    <w:rsid w:val="00AC5803"/>
    <w:pPr>
      <w:spacing w:after="120"/>
    </w:pPr>
    <w:rPr>
      <w:sz w:val="16"/>
      <w:szCs w:val="16"/>
    </w:rPr>
  </w:style>
  <w:style w:type="paragraph" w:styleId="Brdtextmedfrstaindrag">
    <w:name w:val="Body Text First Indent"/>
    <w:basedOn w:val="Brdtext"/>
    <w:semiHidden/>
    <w:rsid w:val="00AC5803"/>
    <w:pPr>
      <w:ind w:firstLine="210"/>
    </w:pPr>
  </w:style>
  <w:style w:type="paragraph" w:styleId="Brdtextmedindrag">
    <w:name w:val="Body Text Indent"/>
    <w:basedOn w:val="Normal"/>
    <w:semiHidden/>
    <w:rsid w:val="00AC5803"/>
    <w:pPr>
      <w:spacing w:after="120"/>
      <w:ind w:left="283"/>
    </w:pPr>
  </w:style>
  <w:style w:type="paragraph" w:styleId="Brdtextmedfrstaindrag2">
    <w:name w:val="Body Text First Indent 2"/>
    <w:basedOn w:val="Brdtextmedindrag"/>
    <w:semiHidden/>
    <w:rsid w:val="00AC5803"/>
    <w:pPr>
      <w:ind w:firstLine="210"/>
    </w:pPr>
  </w:style>
  <w:style w:type="paragraph" w:styleId="Brdtextmedindrag2">
    <w:name w:val="Body Text Indent 2"/>
    <w:basedOn w:val="Normal"/>
    <w:semiHidden/>
    <w:rsid w:val="00AC5803"/>
    <w:pPr>
      <w:spacing w:after="120" w:line="480" w:lineRule="auto"/>
      <w:ind w:left="283"/>
    </w:pPr>
  </w:style>
  <w:style w:type="paragraph" w:styleId="Brdtextmedindrag3">
    <w:name w:val="Body Text Indent 3"/>
    <w:basedOn w:val="Normal"/>
    <w:semiHidden/>
    <w:rsid w:val="00AC5803"/>
    <w:pPr>
      <w:spacing w:after="120"/>
      <w:ind w:left="283"/>
    </w:pPr>
    <w:rPr>
      <w:sz w:val="16"/>
      <w:szCs w:val="16"/>
    </w:rPr>
  </w:style>
  <w:style w:type="paragraph" w:styleId="Datum">
    <w:name w:val="Date"/>
    <w:basedOn w:val="Normal"/>
    <w:next w:val="Normal"/>
    <w:semiHidden/>
    <w:rsid w:val="00186C49"/>
  </w:style>
  <w:style w:type="table" w:styleId="Diskrettabell1">
    <w:name w:val="Table Subtle 1"/>
    <w:basedOn w:val="Normaltabell"/>
    <w:semiHidden/>
    <w:rsid w:val="00AC5803"/>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AC5803"/>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AC5803"/>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AC5803"/>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AC5803"/>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AC5803"/>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AC5803"/>
  </w:style>
  <w:style w:type="table" w:styleId="Frgadtabell1">
    <w:name w:val="Table Colorful 1"/>
    <w:basedOn w:val="Normaltabell"/>
    <w:semiHidden/>
    <w:rsid w:val="00AC5803"/>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AC5803"/>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AC5803"/>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AC5803"/>
    <w:rPr>
      <w:i/>
      <w:iCs/>
    </w:rPr>
  </w:style>
  <w:style w:type="character" w:styleId="HTML-akronym">
    <w:name w:val="HTML Acronym"/>
    <w:basedOn w:val="Standardstycketeckensnitt"/>
    <w:semiHidden/>
    <w:rsid w:val="00AC5803"/>
  </w:style>
  <w:style w:type="character" w:styleId="HTML-citat">
    <w:name w:val="HTML Cite"/>
    <w:basedOn w:val="Standardstycketeckensnitt"/>
    <w:semiHidden/>
    <w:rsid w:val="00AC5803"/>
    <w:rPr>
      <w:i/>
      <w:iCs/>
    </w:rPr>
  </w:style>
  <w:style w:type="character" w:styleId="HTML-definition">
    <w:name w:val="HTML Definition"/>
    <w:basedOn w:val="Standardstycketeckensnitt"/>
    <w:semiHidden/>
    <w:rsid w:val="00AC5803"/>
    <w:rPr>
      <w:i/>
      <w:iCs/>
    </w:rPr>
  </w:style>
  <w:style w:type="character" w:styleId="HTML-exempel">
    <w:name w:val="HTML Sample"/>
    <w:basedOn w:val="Standardstycketeckensnitt"/>
    <w:semiHidden/>
    <w:rsid w:val="00AC5803"/>
    <w:rPr>
      <w:rFonts w:ascii="Courier New" w:hAnsi="Courier New" w:cs="Courier New"/>
    </w:rPr>
  </w:style>
  <w:style w:type="paragraph" w:styleId="HTML-frformaterad">
    <w:name w:val="HTML Preformatted"/>
    <w:basedOn w:val="Normal"/>
    <w:semiHidden/>
    <w:rsid w:val="00AC5803"/>
    <w:rPr>
      <w:rFonts w:ascii="Courier New" w:hAnsi="Courier New" w:cs="Courier New"/>
      <w:sz w:val="20"/>
    </w:rPr>
  </w:style>
  <w:style w:type="character" w:styleId="HTML-kod">
    <w:name w:val="HTML Code"/>
    <w:basedOn w:val="Standardstycketeckensnitt"/>
    <w:semiHidden/>
    <w:rsid w:val="00AC5803"/>
    <w:rPr>
      <w:rFonts w:ascii="Courier New" w:hAnsi="Courier New" w:cs="Courier New"/>
      <w:sz w:val="20"/>
      <w:szCs w:val="20"/>
    </w:rPr>
  </w:style>
  <w:style w:type="character" w:styleId="HTML-skrivmaskin">
    <w:name w:val="HTML Typewriter"/>
    <w:basedOn w:val="Standardstycketeckensnitt"/>
    <w:semiHidden/>
    <w:rsid w:val="00AC5803"/>
    <w:rPr>
      <w:rFonts w:ascii="Courier New" w:hAnsi="Courier New" w:cs="Courier New"/>
      <w:sz w:val="20"/>
      <w:szCs w:val="20"/>
    </w:rPr>
  </w:style>
  <w:style w:type="character" w:styleId="HTML-tangentbord">
    <w:name w:val="HTML Keyboard"/>
    <w:basedOn w:val="Standardstycketeckensnitt"/>
    <w:semiHidden/>
    <w:rsid w:val="00AC5803"/>
    <w:rPr>
      <w:rFonts w:ascii="Courier New" w:hAnsi="Courier New" w:cs="Courier New"/>
      <w:sz w:val="20"/>
      <w:szCs w:val="20"/>
    </w:rPr>
  </w:style>
  <w:style w:type="character" w:styleId="HTML-variabel">
    <w:name w:val="HTML Variable"/>
    <w:basedOn w:val="Standardstycketeckensnitt"/>
    <w:semiHidden/>
    <w:rsid w:val="00AC5803"/>
    <w:rPr>
      <w:i/>
      <w:iCs/>
    </w:rPr>
  </w:style>
  <w:style w:type="character" w:styleId="Hyperlnk">
    <w:name w:val="Hyperlink"/>
    <w:basedOn w:val="Standardstycketeckensnitt"/>
    <w:semiHidden/>
    <w:rsid w:val="00186C49"/>
    <w:rPr>
      <w:color w:val="0000FF"/>
      <w:u w:val="single"/>
    </w:rPr>
  </w:style>
  <w:style w:type="paragraph" w:styleId="Indragetstycke">
    <w:name w:val="Block Text"/>
    <w:basedOn w:val="Normal"/>
    <w:semiHidden/>
    <w:rsid w:val="00186C49"/>
    <w:pPr>
      <w:spacing w:after="120"/>
      <w:ind w:left="1440" w:right="1440"/>
    </w:pPr>
  </w:style>
  <w:style w:type="paragraph" w:styleId="Inledning">
    <w:name w:val="Salutation"/>
    <w:basedOn w:val="Normal"/>
    <w:next w:val="Normal"/>
    <w:semiHidden/>
    <w:rsid w:val="00AC5803"/>
  </w:style>
  <w:style w:type="paragraph" w:styleId="Innehll5">
    <w:name w:val="toc 5"/>
    <w:basedOn w:val="Innehll4"/>
    <w:next w:val="Normal"/>
    <w:semiHidden/>
    <w:rsid w:val="00186C49"/>
  </w:style>
  <w:style w:type="paragraph" w:styleId="Lista">
    <w:name w:val="List"/>
    <w:basedOn w:val="Normal"/>
    <w:semiHidden/>
    <w:rsid w:val="00186C49"/>
    <w:pPr>
      <w:ind w:left="283" w:hanging="283"/>
    </w:pPr>
  </w:style>
  <w:style w:type="paragraph" w:styleId="Lista2">
    <w:name w:val="List 2"/>
    <w:basedOn w:val="Normal"/>
    <w:semiHidden/>
    <w:rsid w:val="00AC5803"/>
    <w:pPr>
      <w:ind w:left="566" w:hanging="283"/>
    </w:pPr>
  </w:style>
  <w:style w:type="paragraph" w:styleId="Lista3">
    <w:name w:val="List 3"/>
    <w:basedOn w:val="Normal"/>
    <w:semiHidden/>
    <w:rsid w:val="00AC5803"/>
    <w:pPr>
      <w:ind w:left="849" w:hanging="283"/>
    </w:pPr>
  </w:style>
  <w:style w:type="paragraph" w:styleId="Lista4">
    <w:name w:val="List 4"/>
    <w:basedOn w:val="Normal"/>
    <w:semiHidden/>
    <w:rsid w:val="00AC5803"/>
    <w:pPr>
      <w:ind w:left="1132" w:hanging="283"/>
    </w:pPr>
  </w:style>
  <w:style w:type="paragraph" w:styleId="Lista5">
    <w:name w:val="List 5"/>
    <w:basedOn w:val="Normal"/>
    <w:semiHidden/>
    <w:rsid w:val="00AC5803"/>
    <w:pPr>
      <w:ind w:left="1415" w:hanging="283"/>
    </w:pPr>
  </w:style>
  <w:style w:type="paragraph" w:styleId="Listafortstt">
    <w:name w:val="List Continue"/>
    <w:basedOn w:val="Normal"/>
    <w:semiHidden/>
    <w:rsid w:val="00AC5803"/>
    <w:pPr>
      <w:spacing w:after="120"/>
      <w:ind w:left="283"/>
    </w:pPr>
  </w:style>
  <w:style w:type="paragraph" w:styleId="Listafortstt2">
    <w:name w:val="List Continue 2"/>
    <w:basedOn w:val="Normal"/>
    <w:semiHidden/>
    <w:rsid w:val="00AC5803"/>
    <w:pPr>
      <w:spacing w:after="120"/>
      <w:ind w:left="566"/>
    </w:pPr>
  </w:style>
  <w:style w:type="paragraph" w:styleId="Listafortstt3">
    <w:name w:val="List Continue 3"/>
    <w:basedOn w:val="Normal"/>
    <w:semiHidden/>
    <w:rsid w:val="00AC5803"/>
    <w:pPr>
      <w:spacing w:after="120"/>
      <w:ind w:left="849"/>
    </w:pPr>
  </w:style>
  <w:style w:type="paragraph" w:styleId="Listafortstt4">
    <w:name w:val="List Continue 4"/>
    <w:basedOn w:val="Normal"/>
    <w:semiHidden/>
    <w:rsid w:val="00AC5803"/>
    <w:pPr>
      <w:spacing w:after="120"/>
      <w:ind w:left="1132"/>
    </w:pPr>
  </w:style>
  <w:style w:type="paragraph" w:styleId="Listafortstt5">
    <w:name w:val="List Continue 5"/>
    <w:basedOn w:val="Normal"/>
    <w:semiHidden/>
    <w:rsid w:val="00AC5803"/>
    <w:pPr>
      <w:spacing w:after="120"/>
      <w:ind w:left="1415"/>
    </w:pPr>
  </w:style>
  <w:style w:type="paragraph" w:styleId="Meddelanderubrik">
    <w:name w:val="Message Header"/>
    <w:basedOn w:val="Normal"/>
    <w:semiHidden/>
    <w:rsid w:val="00AC580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AC5803"/>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186C49"/>
    <w:rPr>
      <w:szCs w:val="24"/>
    </w:rPr>
  </w:style>
  <w:style w:type="paragraph" w:styleId="Numreradlista">
    <w:name w:val="List Number"/>
    <w:basedOn w:val="Normal"/>
    <w:semiHidden/>
    <w:rsid w:val="00186C49"/>
    <w:pPr>
      <w:numPr>
        <w:numId w:val="5"/>
      </w:numPr>
    </w:pPr>
  </w:style>
  <w:style w:type="paragraph" w:styleId="Numreradlista2">
    <w:name w:val="List Number 2"/>
    <w:basedOn w:val="Normal"/>
    <w:semiHidden/>
    <w:rsid w:val="00AC5803"/>
    <w:pPr>
      <w:tabs>
        <w:tab w:val="num" w:pos="643"/>
      </w:tabs>
      <w:ind w:left="643" w:hanging="360"/>
    </w:pPr>
  </w:style>
  <w:style w:type="paragraph" w:styleId="Numreradlista3">
    <w:name w:val="List Number 3"/>
    <w:basedOn w:val="Normal"/>
    <w:semiHidden/>
    <w:rsid w:val="00AC5803"/>
    <w:pPr>
      <w:tabs>
        <w:tab w:val="num" w:pos="926"/>
      </w:tabs>
      <w:ind w:left="926" w:hanging="360"/>
    </w:pPr>
  </w:style>
  <w:style w:type="paragraph" w:styleId="Numreradlista4">
    <w:name w:val="List Number 4"/>
    <w:basedOn w:val="Normal"/>
    <w:semiHidden/>
    <w:rsid w:val="00AC5803"/>
    <w:pPr>
      <w:tabs>
        <w:tab w:val="num" w:pos="1209"/>
      </w:tabs>
      <w:ind w:left="1209" w:hanging="360"/>
    </w:pPr>
  </w:style>
  <w:style w:type="paragraph" w:styleId="Numreradlista5">
    <w:name w:val="List Number 5"/>
    <w:basedOn w:val="Normal"/>
    <w:semiHidden/>
    <w:rsid w:val="00AC5803"/>
    <w:pPr>
      <w:tabs>
        <w:tab w:val="num" w:pos="1492"/>
      </w:tabs>
      <w:ind w:left="1492" w:hanging="360"/>
    </w:pPr>
  </w:style>
  <w:style w:type="table" w:styleId="Professionelltabell">
    <w:name w:val="Table Professional"/>
    <w:basedOn w:val="Normaltabell"/>
    <w:semiHidden/>
    <w:rsid w:val="00AC580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186C49"/>
    <w:pPr>
      <w:numPr>
        <w:numId w:val="10"/>
      </w:numPr>
    </w:pPr>
  </w:style>
  <w:style w:type="paragraph" w:styleId="Punktlista2">
    <w:name w:val="List Bullet 2"/>
    <w:basedOn w:val="Normal"/>
    <w:semiHidden/>
    <w:rsid w:val="00AC5803"/>
    <w:pPr>
      <w:tabs>
        <w:tab w:val="num" w:pos="643"/>
      </w:tabs>
      <w:ind w:left="643" w:hanging="360"/>
    </w:pPr>
  </w:style>
  <w:style w:type="paragraph" w:styleId="Punktlista3">
    <w:name w:val="List Bullet 3"/>
    <w:basedOn w:val="Normal"/>
    <w:semiHidden/>
    <w:rsid w:val="00AC5803"/>
    <w:pPr>
      <w:tabs>
        <w:tab w:val="num" w:pos="926"/>
      </w:tabs>
      <w:ind w:left="926" w:hanging="360"/>
    </w:pPr>
  </w:style>
  <w:style w:type="paragraph" w:styleId="Punktlista4">
    <w:name w:val="List Bullet 4"/>
    <w:basedOn w:val="Normal"/>
    <w:semiHidden/>
    <w:rsid w:val="00AC5803"/>
    <w:pPr>
      <w:tabs>
        <w:tab w:val="num" w:pos="1209"/>
      </w:tabs>
      <w:ind w:left="1209" w:hanging="360"/>
    </w:pPr>
  </w:style>
  <w:style w:type="paragraph" w:styleId="Punktlista5">
    <w:name w:val="List Bullet 5"/>
    <w:basedOn w:val="Normal"/>
    <w:semiHidden/>
    <w:rsid w:val="00AC5803"/>
    <w:pPr>
      <w:tabs>
        <w:tab w:val="num" w:pos="1492"/>
      </w:tabs>
      <w:ind w:left="1492" w:hanging="360"/>
    </w:pPr>
  </w:style>
  <w:style w:type="character" w:styleId="Radnummer">
    <w:name w:val="line number"/>
    <w:basedOn w:val="Standardstycketeckensnitt"/>
    <w:semiHidden/>
    <w:rsid w:val="00186C49"/>
  </w:style>
  <w:style w:type="character" w:styleId="Sidnummer">
    <w:name w:val="page number"/>
    <w:basedOn w:val="Standardstycketeckensnitt"/>
    <w:semiHidden/>
    <w:rsid w:val="00186C49"/>
  </w:style>
  <w:style w:type="paragraph" w:styleId="Signatur">
    <w:name w:val="Signature"/>
    <w:basedOn w:val="Normal"/>
    <w:semiHidden/>
    <w:rsid w:val="00186C49"/>
    <w:pPr>
      <w:ind w:left="4252"/>
    </w:pPr>
  </w:style>
  <w:style w:type="table" w:styleId="Standardtabell1">
    <w:name w:val="Table Classic 1"/>
    <w:basedOn w:val="Normaltabell"/>
    <w:semiHidden/>
    <w:rsid w:val="00AC5803"/>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AC5803"/>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AC5803"/>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AC5803"/>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AC5803"/>
    <w:rPr>
      <w:b/>
      <w:bCs/>
    </w:rPr>
  </w:style>
  <w:style w:type="table" w:styleId="Tabellmed3D-effekter1">
    <w:name w:val="Table 3D effects 1"/>
    <w:basedOn w:val="Normaltabell"/>
    <w:semiHidden/>
    <w:rsid w:val="00AC5803"/>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AC5803"/>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AC5803"/>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AC5803"/>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AC5803"/>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AC5803"/>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AC5803"/>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AC5803"/>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AC5803"/>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AC5803"/>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AC5803"/>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AC580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AC580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AC5803"/>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AC5803"/>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AC5803"/>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AC580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AC580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AC5803"/>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AC5803"/>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AC5803"/>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AC580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AC5803"/>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AC5803"/>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AC5803"/>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AC580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186C49"/>
    <w:pPr>
      <w:spacing w:after="60"/>
      <w:jc w:val="center"/>
      <w:outlineLvl w:val="1"/>
    </w:pPr>
    <w:rPr>
      <w:rFonts w:ascii="Arial" w:hAnsi="Arial" w:cs="Arial"/>
      <w:szCs w:val="24"/>
    </w:rPr>
  </w:style>
  <w:style w:type="table" w:styleId="Webbtabell1">
    <w:name w:val="Table Web 1"/>
    <w:basedOn w:val="Normaltabell"/>
    <w:semiHidden/>
    <w:rsid w:val="00AC5803"/>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AC5803"/>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AC5803"/>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016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400</Words>
  <Characters>2586</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K457</vt:lpstr>
    </vt:vector>
  </TitlesOfParts>
  <Company>Riksdagen</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K457</dc:title>
  <dc:subject>K457</dc:subject>
  <dc:creator>Riksdagen</dc:creator>
  <cp:keywords>Riksdagen</cp:keywords>
  <dc:description/>
  <cp:lastModifiedBy>Lars Brink</cp:lastModifiedBy>
  <cp:revision>2</cp:revision>
  <cp:lastPrinted>2005-11-02T17:20:00Z</cp:lastPrinted>
  <dcterms:created xsi:type="dcterms:W3CDTF">2025-12-16T19:42:00Z</dcterms:created>
  <dcterms:modified xsi:type="dcterms:W3CDTF">2025-12-16T19:42:00Z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Gränsälvskommissionens ställning och befogenheter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Gränsälvskommissionens ställning och befogenheter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Klockare och Kristina Zakrisson (s)</vt:lpwstr>
  </property>
  <property fmtid="{D5CDD505-2E9C-101B-9397-08002B2CF9AE}" pid="26" name="MotionarLista">
    <vt:lpwstr>Klockare, Lennart (s)\Zakrisson,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Klockare (s), Kristina Zakrisson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johan.ohrn@riksdagen.se</vt:lpwstr>
  </property>
  <property fmtid="{D5CDD505-2E9C-101B-9397-08002B2CF9AE}" pid="45" name="ReservUID">
    <vt:lpwstr>birgitta lundblad</vt:lpwstr>
  </property>
  <property fmtid="{D5CDD505-2E9C-101B-9397-08002B2CF9AE}" pid="46" name="MotionID">
    <vt:lpwstr>20052006000000000115000440200069</vt:lpwstr>
  </property>
  <property fmtid="{D5CDD505-2E9C-101B-9397-08002B2CF9AE}" pid="47" name="datum">
    <vt:lpwstr>051005</vt:lpwstr>
  </property>
  <property fmtid="{D5CDD505-2E9C-101B-9397-08002B2CF9AE}" pid="48" name="avsändar-e-post">
    <vt:lpwstr>johan.ohrn@riksdagen.se</vt:lpwstr>
  </property>
  <property fmtid="{D5CDD505-2E9C-101B-9397-08002B2CF9AE}" pid="49" name="id">
    <vt:lpwstr>20052006000000000115000440200069</vt:lpwstr>
  </property>
  <property fmtid="{D5CDD505-2E9C-101B-9397-08002B2CF9AE}" pid="50" name="nummer">
    <vt:lpwstr>457</vt:lpwstr>
  </property>
  <property fmtid="{D5CDD505-2E9C-101B-9397-08002B2CF9AE}" pid="51" name="utskottsbeteckning">
    <vt:lpwstr>K</vt:lpwstr>
  </property>
</Properties>
</file>