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5C80" w:rsidRPr="0017082D" w:rsidRDefault="009E5C80" w:rsidP="009E5C80">
      <w:pPr>
        <w:pStyle w:val="Hemstlrubrik"/>
      </w:pPr>
      <w:r w:rsidRPr="0017082D">
        <w:t>Förslag till riksdagsbeslut</w:t>
      </w:r>
    </w:p>
    <w:p w:rsidR="00146600" w:rsidRPr="0017082D" w:rsidRDefault="00146600">
      <w:pPr>
        <w:pStyle w:val="Hemstlatt"/>
        <w:ind w:left="0"/>
      </w:pPr>
      <w:r w:rsidRPr="0017082D">
        <w:t>Riksdagen tillkännager för regeringen som sin mening vad i motionen anförs om pornografi.</w:t>
      </w:r>
    </w:p>
    <w:p w:rsidR="00E84F25" w:rsidRPr="0017082D" w:rsidRDefault="007C6092" w:rsidP="00E22893">
      <w:pPr>
        <w:pStyle w:val="Rubrik1"/>
      </w:pPr>
      <w:r w:rsidRPr="0017082D">
        <w:t>Motivering</w:t>
      </w:r>
    </w:p>
    <w:p w:rsidR="009E5C80" w:rsidRPr="0017082D" w:rsidRDefault="009E5C80" w:rsidP="00A73C97">
      <w:r w:rsidRPr="0017082D">
        <w:t xml:space="preserve">Sexualiseringen har ökat i vårt samhälle. Den sprids långt ner i åldrarna och förekommer i allt högre grad bland småflickor, framför allt utifrån val av kläder som korta kjolar, stringtrosor och urringningar på små flickor. Denna trend måste brytas och vändas så att barn </w:t>
      </w:r>
      <w:r w:rsidR="00A73C97" w:rsidRPr="0017082D">
        <w:t>får vara barn så länge de är barn</w:t>
      </w:r>
      <w:r w:rsidRPr="0017082D">
        <w:t>. Utvecklingen har influerats av de många pornografiska inslagen i samhället som riktar sig främst till män. Det är dock kvinnorna som drabbas mest. Så länge pornografin finns kan vi aldrig uppnå verklig jämställdhet. Pornografi vidmakthåller mäns överordning och kvinnors underordning. I pornografin ges budskapet att kvinnor är objekt som alltid finns tillgängliga för mäns behov. Viss pornografi är ren dokumentation av mäns övergrepp på kvinnor, flickor och barn. Dess budskap är att kvinnor och flickor önskar och njuter av sexuell underordning. Försvar av denna pornografi är försvar av våldtäkt och sexuellt utnyttjande i yttrandefrihetens och tryckfrihetens namn. Kvinno- och tjejjourrörelsens omfattande kunskap om pornografins följder för kvinnor måste tas till vara och användas för att motverka utbredningen av våld mot kvinnor och pornografi. Feministisk forskning om pornografi och mäns våld mot kvinnor osynliggörs och förnekas i samhället. Den berättar att genom pornografin har sexualiseringen gjorts till något normalt, framför allt i medier. Exempel på detta är olika klädkedjors annonskampanjer med vågade bilder på trådsmala tjejer med ”perfekta” kroppar som ger signalen till de tjejer som möter kampanjerna att det är så de ska se ut och agera för att vara accepter</w:t>
      </w:r>
      <w:r w:rsidRPr="0017082D">
        <w:t>a</w:t>
      </w:r>
      <w:r w:rsidRPr="0017082D">
        <w:t>de. Ett annat exempel av den ökande acceptansen av pornografi är att anta</w:t>
      </w:r>
      <w:r w:rsidRPr="0017082D">
        <w:lastRenderedPageBreak/>
        <w:t>let besökare på porrsajter på nätet ökat markant. Alla kvinnors rättigheter och unga flickors syn på sig själva som tillräckliga måste vara målet, och av det följer ett pornografifritt Sverige. Av det följer ett Sverige fritt från erotisering av övergrepp. Det är nödvändigt att ta ställning mot pornografin och sexual</w:t>
      </w:r>
      <w:r w:rsidRPr="0017082D">
        <w:t>i</w:t>
      </w:r>
      <w:r w:rsidRPr="0017082D">
        <w:t>seringen och dess skadliga konsekvenser för kvinnor i alla åldrar. Målet måste vara att ta ett helhetsgrepp om problemet.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082D">
        <w:trPr>
          <w:cantSplit/>
        </w:trPr>
        <w:tc>
          <w:tcPr>
            <w:tcW w:w="3046" w:type="dxa"/>
          </w:tcPr>
          <w:p w:rsidR="00146600" w:rsidRPr="0017082D" w:rsidRDefault="00146600">
            <w:pPr>
              <w:pStyle w:val="UnderskriftDatum"/>
              <w:spacing w:before="240"/>
            </w:pPr>
            <w:r w:rsidRPr="0017082D">
              <w:t>Stockholm den 27 oktober 2006</w:t>
            </w:r>
          </w:p>
        </w:tc>
        <w:tc>
          <w:tcPr>
            <w:tcW w:w="3047" w:type="dxa"/>
          </w:tcPr>
          <w:p w:rsidR="00146600" w:rsidRPr="0017082D" w:rsidRDefault="00146600">
            <w:pPr>
              <w:pStyle w:val="Underskrifter"/>
              <w:spacing w:before="240"/>
            </w:pPr>
          </w:p>
        </w:tc>
      </w:tr>
      <w:tr w:rsidR="00000000" w:rsidRPr="0017082D">
        <w:trPr>
          <w:cantSplit/>
        </w:trPr>
        <w:tc>
          <w:tcPr>
            <w:tcW w:w="3046" w:type="dxa"/>
          </w:tcPr>
          <w:p w:rsidR="00146600" w:rsidRPr="0017082D" w:rsidRDefault="00146600">
            <w:pPr>
              <w:pStyle w:val="Underskrifter"/>
            </w:pPr>
            <w:r w:rsidRPr="0017082D">
              <w:t>Agneta Lundberg (s)</w:t>
            </w:r>
          </w:p>
        </w:tc>
        <w:tc>
          <w:tcPr>
            <w:tcW w:w="3046" w:type="dxa"/>
          </w:tcPr>
          <w:p w:rsidR="00146600" w:rsidRPr="0017082D" w:rsidRDefault="00146600">
            <w:pPr>
              <w:pStyle w:val="Underskrifter"/>
            </w:pPr>
            <w:r w:rsidRPr="0017082D">
              <w:t>Jasenko Omanovic (s)</w:t>
            </w:r>
          </w:p>
        </w:tc>
      </w:tr>
    </w:tbl>
    <w:p w:rsidR="009E5C80" w:rsidRPr="0017082D" w:rsidRDefault="009E5C80" w:rsidP="00A73C97">
      <w:pPr>
        <w:pStyle w:val="Normaltindrag"/>
      </w:pPr>
    </w:p>
    <w:p w:rsidR="00130DC4" w:rsidRPr="0017082D" w:rsidRDefault="00130DC4"/>
    <w:sectPr w:rsidR="00130DC4" w:rsidRPr="0017082D" w:rsidSect="00A73C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6600" w:rsidRPr="0017082D" w:rsidRDefault="00146600">
      <w:r w:rsidRPr="0017082D">
        <w:separator/>
      </w:r>
    </w:p>
  </w:endnote>
  <w:endnote w:type="continuationSeparator" w:id="0">
    <w:p w:rsidR="00146600" w:rsidRPr="0017082D" w:rsidRDefault="00146600">
      <w:r w:rsidRPr="001708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4D3" w:rsidRPr="0017082D" w:rsidRDefault="0017082D" w:rsidP="00A73C97">
    <w:pPr>
      <w:pStyle w:val="Sidfot"/>
    </w:pPr>
    <w:r w:rsidRPr="001708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25028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C97" w:rsidRDefault="00146600">
                          <w:pPr>
                            <w:pStyle w:val="NormalS5sidnrV"/>
                          </w:pPr>
                          <w:r>
                            <w:fldChar w:fldCharType="begin"/>
                          </w:r>
                          <w:r w:rsidR="00A73C9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3C97" w:rsidRDefault="00146600">
                    <w:pPr>
                      <w:pStyle w:val="NormalS5sidnrV"/>
                    </w:pPr>
                    <w:r>
                      <w:fldChar w:fldCharType="begin"/>
                    </w:r>
                    <w:r w:rsidR="00A73C9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4D3" w:rsidRPr="0017082D" w:rsidRDefault="0017082D" w:rsidP="00A73C97">
    <w:pPr>
      <w:pStyle w:val="Sidfot"/>
    </w:pPr>
    <w:r w:rsidRPr="001708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08414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C97" w:rsidRDefault="00146600">
                          <w:pPr>
                            <w:pStyle w:val="NormalS5sidnrH"/>
                            <w:ind w:right="0"/>
                          </w:pPr>
                          <w:r>
                            <w:fldChar w:fldCharType="begin"/>
                          </w:r>
                          <w:r w:rsidR="00A73C97">
                            <w:instrText xml:space="preserve"> PAGE *\charformat</w:instrText>
                          </w:r>
                          <w:r>
                            <w:fldChar w:fldCharType="separate"/>
                          </w:r>
                          <w:r w:rsidR="00A73C9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3C97" w:rsidRDefault="00146600">
                    <w:pPr>
                      <w:pStyle w:val="NormalS5sidnrH"/>
                      <w:ind w:right="0"/>
                    </w:pPr>
                    <w:r>
                      <w:fldChar w:fldCharType="begin"/>
                    </w:r>
                    <w:r w:rsidR="00A73C97">
                      <w:instrText xml:space="preserve"> PAGE *\charformat</w:instrText>
                    </w:r>
                    <w:r>
                      <w:fldChar w:fldCharType="separate"/>
                    </w:r>
                    <w:r w:rsidR="00A73C9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4D3" w:rsidRPr="0017082D" w:rsidRDefault="0017082D" w:rsidP="00A73C97">
    <w:pPr>
      <w:pStyle w:val="Sidfot"/>
    </w:pPr>
    <w:r w:rsidRPr="001708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57590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C97" w:rsidRDefault="00146600">
                          <w:pPr>
                            <w:pStyle w:val="NormalS5sidnrH"/>
                            <w:ind w:right="0"/>
                          </w:pPr>
                          <w:r>
                            <w:fldChar w:fldCharType="begin"/>
                          </w:r>
                          <w:r w:rsidR="00A73C9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3C97" w:rsidRDefault="00146600">
                    <w:pPr>
                      <w:pStyle w:val="NormalS5sidnrH"/>
                      <w:ind w:right="0"/>
                    </w:pPr>
                    <w:r>
                      <w:fldChar w:fldCharType="begin"/>
                    </w:r>
                    <w:r w:rsidR="00A73C9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6600" w:rsidRPr="0017082D" w:rsidRDefault="00146600">
      <w:r w:rsidRPr="0017082D">
        <w:separator/>
      </w:r>
    </w:p>
  </w:footnote>
  <w:footnote w:type="continuationSeparator" w:id="0">
    <w:p w:rsidR="00146600" w:rsidRPr="0017082D" w:rsidRDefault="00146600">
      <w:r w:rsidRPr="001708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4D3" w:rsidRPr="0017082D" w:rsidRDefault="0017082D" w:rsidP="00A73C97">
    <w:pPr>
      <w:pStyle w:val="Sidhuvud"/>
    </w:pPr>
    <w:r w:rsidRPr="001708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72128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C97" w:rsidRDefault="00146600">
                          <w:pPr>
                            <w:pStyle w:val="KantRubrikS5V"/>
                          </w:pPr>
                          <w:r>
                            <w:fldChar w:fldCharType="begin"/>
                          </w:r>
                          <w:r w:rsidR="00A73C97">
                            <w:instrText xml:space="preserve"> DOCPROPERTY "YearUser" *\charformat </w:instrText>
                          </w:r>
                          <w:r>
                            <w:fldChar w:fldCharType="separate"/>
                          </w:r>
                          <w:r w:rsidR="00A73C97">
                            <w:t>2006/07</w:t>
                          </w:r>
                          <w:r>
                            <w:fldChar w:fldCharType="end"/>
                          </w:r>
                          <w:r w:rsidR="00A73C97">
                            <w:t>:</w:t>
                          </w:r>
                          <w:r>
                            <w:fldChar w:fldCharType="begin"/>
                          </w:r>
                          <w:r w:rsidR="00A73C97">
                            <w:instrText xml:space="preserve"> DOCPROPERTY "Motionsnummer" *\charformat </w:instrText>
                          </w:r>
                          <w:r>
                            <w:fldChar w:fldCharType="separate"/>
                          </w:r>
                          <w:r w:rsidR="00A73C97">
                            <w:t>K233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3C97" w:rsidRDefault="00146600">
                    <w:pPr>
                      <w:pStyle w:val="KantRubrikS5V"/>
                    </w:pPr>
                    <w:r>
                      <w:fldChar w:fldCharType="begin"/>
                    </w:r>
                    <w:r w:rsidR="00A73C97">
                      <w:instrText xml:space="preserve"> DOCPROPERTY "YearUser" *\charformat </w:instrText>
                    </w:r>
                    <w:r>
                      <w:fldChar w:fldCharType="separate"/>
                    </w:r>
                    <w:r w:rsidR="00A73C97">
                      <w:t>2006/07</w:t>
                    </w:r>
                    <w:r>
                      <w:fldChar w:fldCharType="end"/>
                    </w:r>
                    <w:r w:rsidR="00A73C97">
                      <w:t>:</w:t>
                    </w:r>
                    <w:r>
                      <w:fldChar w:fldCharType="begin"/>
                    </w:r>
                    <w:r w:rsidR="00A73C97">
                      <w:instrText xml:space="preserve"> DOCPROPERTY "Motionsnummer" *\charformat </w:instrText>
                    </w:r>
                    <w:r>
                      <w:fldChar w:fldCharType="separate"/>
                    </w:r>
                    <w:r w:rsidR="00A73C97">
                      <w:t>K233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4D3" w:rsidRPr="0017082D" w:rsidRDefault="0017082D" w:rsidP="00A73C97">
    <w:pPr>
      <w:pStyle w:val="Sidhuvud"/>
    </w:pPr>
    <w:r w:rsidRPr="001708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95442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C97" w:rsidRDefault="00146600">
                          <w:pPr>
                            <w:pStyle w:val="KantRubrikS5H"/>
                            <w:ind w:right="0"/>
                          </w:pPr>
                          <w:r>
                            <w:fldChar w:fldCharType="begin"/>
                          </w:r>
                          <w:r w:rsidR="00A73C97">
                            <w:instrText xml:space="preserve"> DOCPROPERTY "YearUser" *\charformat </w:instrText>
                          </w:r>
                          <w:r>
                            <w:fldChar w:fldCharType="separate"/>
                          </w:r>
                          <w:r w:rsidR="00A73C97">
                            <w:t>2006/07</w:t>
                          </w:r>
                          <w:r>
                            <w:fldChar w:fldCharType="end"/>
                          </w:r>
                          <w:r w:rsidR="00A73C97">
                            <w:t>:</w:t>
                          </w:r>
                          <w:r>
                            <w:fldChar w:fldCharType="begin"/>
                          </w:r>
                          <w:r w:rsidR="00A73C97">
                            <w:instrText xml:space="preserve"> DOCPROPERTY "Motionsnummer" *\charformat </w:instrText>
                          </w:r>
                          <w:r>
                            <w:fldChar w:fldCharType="separate"/>
                          </w:r>
                          <w:r w:rsidR="00A73C97">
                            <w:t>K233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3C97" w:rsidRDefault="00146600">
                    <w:pPr>
                      <w:pStyle w:val="KantRubrikS5H"/>
                      <w:ind w:right="0"/>
                    </w:pPr>
                    <w:r>
                      <w:fldChar w:fldCharType="begin"/>
                    </w:r>
                    <w:r w:rsidR="00A73C97">
                      <w:instrText xml:space="preserve"> DOCPROPERTY "YearUser" *\charformat </w:instrText>
                    </w:r>
                    <w:r>
                      <w:fldChar w:fldCharType="separate"/>
                    </w:r>
                    <w:r w:rsidR="00A73C97">
                      <w:t>2006/07</w:t>
                    </w:r>
                    <w:r>
                      <w:fldChar w:fldCharType="end"/>
                    </w:r>
                    <w:r w:rsidR="00A73C97">
                      <w:t>:</w:t>
                    </w:r>
                    <w:r>
                      <w:fldChar w:fldCharType="begin"/>
                    </w:r>
                    <w:r w:rsidR="00A73C97">
                      <w:instrText xml:space="preserve"> DOCPROPERTY "Motionsnummer" *\charformat </w:instrText>
                    </w:r>
                    <w:r>
                      <w:fldChar w:fldCharType="separate"/>
                    </w:r>
                    <w:r w:rsidR="00A73C97">
                      <w:t>K233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6600" w:rsidRPr="0017082D" w:rsidRDefault="00146600">
    <w:pPr>
      <w:pStyle w:val="FSHNormal"/>
      <w:tabs>
        <w:tab w:val="right" w:pos="5840"/>
      </w:tabs>
    </w:pPr>
    <w:r w:rsidRPr="0017082D">
      <w:br/>
    </w:r>
    <w:r w:rsidRPr="0017082D">
      <w:fldChar w:fldCharType="begin" w:fldLock="1"/>
    </w:r>
    <w:r w:rsidRPr="0017082D">
      <w:instrText xml:space="preserve"> DOCPROPERTY</w:instrText>
    </w:r>
    <w:r w:rsidRPr="0017082D">
      <w:rPr>
        <w:sz w:val="18"/>
      </w:rPr>
      <w:instrText xml:space="preserve"> "YearUser" *\charformat </w:instrText>
    </w:r>
    <w:r w:rsidRPr="0017082D">
      <w:fldChar w:fldCharType="separate"/>
    </w:r>
    <w:r w:rsidRPr="0017082D">
      <w:t>2006/07</w:t>
    </w:r>
    <w:r w:rsidRPr="0017082D">
      <w:fldChar w:fldCharType="end"/>
    </w:r>
    <w:r w:rsidRPr="0017082D">
      <w:t xml:space="preserve"> </w:t>
    </w:r>
    <w:r w:rsidRPr="0017082D">
      <w:tab/>
      <w:t xml:space="preserve">mnr: </w:t>
    </w:r>
    <w:r w:rsidRPr="0017082D">
      <w:fldChar w:fldCharType="begin" w:fldLock="1"/>
    </w:r>
    <w:r w:rsidRPr="0017082D">
      <w:instrText xml:space="preserve"> DOCPROPERTY</w:instrText>
    </w:r>
    <w:r w:rsidRPr="0017082D">
      <w:rPr>
        <w:sz w:val="18"/>
      </w:rPr>
      <w:instrText xml:space="preserve"> "Motionsnummer" *\charformat </w:instrText>
    </w:r>
    <w:r w:rsidRPr="0017082D">
      <w:fldChar w:fldCharType="separate"/>
    </w:r>
    <w:r w:rsidRPr="0017082D">
      <w:t>K233</w:t>
    </w:r>
    <w:r w:rsidRPr="0017082D">
      <w:fldChar w:fldCharType="end"/>
    </w:r>
    <w:r w:rsidRPr="0017082D">
      <w:br/>
    </w:r>
    <w:r w:rsidRPr="0017082D">
      <w:fldChar w:fldCharType="begin" w:fldLock="1"/>
    </w:r>
    <w:r w:rsidRPr="0017082D">
      <w:instrText xml:space="preserve"> DOCPROPERTY</w:instrText>
    </w:r>
    <w:r w:rsidRPr="0017082D">
      <w:rPr>
        <w:sz w:val="18"/>
      </w:rPr>
      <w:instrText xml:space="preserve"> "Samling" *\charformat </w:instrText>
    </w:r>
    <w:r w:rsidRPr="0017082D">
      <w:fldChar w:fldCharType="end"/>
    </w:r>
    <w:r w:rsidRPr="0017082D">
      <w:tab/>
      <w:t xml:space="preserve">pnr: </w:t>
    </w:r>
    <w:r w:rsidRPr="0017082D">
      <w:fldChar w:fldCharType="begin" w:fldLock="1"/>
    </w:r>
    <w:r w:rsidRPr="0017082D">
      <w:instrText xml:space="preserve"> DOCPROPERTY</w:instrText>
    </w:r>
    <w:r w:rsidRPr="0017082D">
      <w:rPr>
        <w:sz w:val="18"/>
      </w:rPr>
      <w:instrText xml:space="preserve"> "Partinummer" *\charformat </w:instrText>
    </w:r>
    <w:r w:rsidRPr="0017082D">
      <w:fldChar w:fldCharType="separate"/>
    </w:r>
    <w:r w:rsidRPr="0017082D">
      <w:t>s22408</w:t>
    </w:r>
    <w:r w:rsidRPr="0017082D">
      <w:fldChar w:fldCharType="end"/>
    </w:r>
  </w:p>
  <w:p w:rsidR="00146600" w:rsidRPr="0017082D" w:rsidRDefault="00146600">
    <w:pPr>
      <w:pStyle w:val="FSHRub1"/>
    </w:pPr>
    <w:r w:rsidRPr="0017082D">
      <w:t>Motion till riksdagen</w:t>
    </w:r>
    <w:r w:rsidRPr="0017082D">
      <w:br/>
    </w:r>
    <w:r w:rsidRPr="0017082D">
      <w:fldChar w:fldCharType="begin" w:fldLock="1"/>
    </w:r>
    <w:r w:rsidRPr="0017082D">
      <w:instrText xml:space="preserve"> DOCPROPERTY "YearUser" *\charformat </w:instrText>
    </w:r>
    <w:r w:rsidRPr="0017082D">
      <w:fldChar w:fldCharType="separate"/>
    </w:r>
    <w:r w:rsidRPr="0017082D">
      <w:t>2006/07</w:t>
    </w:r>
    <w:r w:rsidRPr="0017082D">
      <w:fldChar w:fldCharType="end"/>
    </w:r>
    <w:r w:rsidRPr="0017082D">
      <w:t>:</w:t>
    </w:r>
    <w:r w:rsidRPr="0017082D">
      <w:fldChar w:fldCharType="begin" w:fldLock="1"/>
    </w:r>
    <w:r w:rsidRPr="0017082D">
      <w:instrText xml:space="preserve"> DOCPROPERTY "Motionsnummer" *\charformat </w:instrText>
    </w:r>
    <w:r w:rsidRPr="0017082D">
      <w:fldChar w:fldCharType="separate"/>
    </w:r>
    <w:r w:rsidRPr="0017082D">
      <w:t>K233</w:t>
    </w:r>
    <w:r w:rsidRPr="0017082D">
      <w:fldChar w:fldCharType="end"/>
    </w:r>
  </w:p>
  <w:p w:rsidR="00146600" w:rsidRPr="0017082D" w:rsidRDefault="00146600">
    <w:pPr>
      <w:pStyle w:val="FSHNormalS5"/>
    </w:pPr>
    <w:r w:rsidRPr="0017082D">
      <w:fldChar w:fldCharType="begin" w:fldLock="1"/>
    </w:r>
    <w:r w:rsidRPr="0017082D">
      <w:instrText xml:space="preserve"> DOCPROPERTY "MotionarText" *\charformat </w:instrText>
    </w:r>
    <w:r w:rsidRPr="0017082D">
      <w:fldChar w:fldCharType="separate"/>
    </w:r>
    <w:r w:rsidRPr="0017082D">
      <w:t>av Agneta Lundberg och Jasenko Omanovic (s)</w:t>
    </w:r>
    <w:r w:rsidRPr="0017082D">
      <w:fldChar w:fldCharType="end"/>
    </w:r>
    <w:r w:rsidRPr="0017082D">
      <w:br/>
    </w:r>
    <w:r w:rsidRPr="0017082D">
      <w:fldChar w:fldCharType="begin" w:fldLock="1"/>
    </w:r>
    <w:r w:rsidRPr="0017082D">
      <w:instrText xml:space="preserve"> DOCPROPERTY "SvarFrasKort" *\charformat </w:instrText>
    </w:r>
    <w:r w:rsidRPr="0017082D">
      <w:fldChar w:fldCharType="end"/>
    </w:r>
  </w:p>
  <w:p w:rsidR="00146600" w:rsidRPr="0017082D" w:rsidRDefault="00146600">
    <w:pPr>
      <w:pStyle w:val="FSHTitel"/>
    </w:pPr>
    <w:r w:rsidRPr="0017082D">
      <w:fldChar w:fldCharType="begin" w:fldLock="1"/>
    </w:r>
    <w:r w:rsidRPr="0017082D">
      <w:instrText xml:space="preserve"> DOCPROPERTY</w:instrText>
    </w:r>
    <w:r w:rsidRPr="0017082D">
      <w:rPr>
        <w:sz w:val="18"/>
      </w:rPr>
      <w:instrText xml:space="preserve"> "RubrikSvar" *\charformat </w:instrText>
    </w:r>
    <w:r w:rsidRPr="0017082D">
      <w:fldChar w:fldCharType="separate"/>
    </w:r>
    <w:r w:rsidRPr="0017082D">
      <w:t>Granskning av pornografins utbredning</w:t>
    </w:r>
    <w:r w:rsidRPr="0017082D">
      <w:fldChar w:fldCharType="end"/>
    </w:r>
  </w:p>
  <w:p w:rsidR="00146600" w:rsidRPr="0017082D" w:rsidRDefault="00146600">
    <w:pPr>
      <w:pStyle w:val="Normal00"/>
    </w:pPr>
  </w:p>
  <w:p w:rsidR="00A73C97" w:rsidRPr="0017082D" w:rsidRDefault="00A73C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14853639">
    <w:abstractNumId w:val="13"/>
  </w:num>
  <w:num w:numId="2" w16cid:durableId="2145615135">
    <w:abstractNumId w:val="10"/>
  </w:num>
  <w:num w:numId="3" w16cid:durableId="1790665653">
    <w:abstractNumId w:val="11"/>
  </w:num>
  <w:num w:numId="4" w16cid:durableId="1773552337">
    <w:abstractNumId w:val="12"/>
  </w:num>
  <w:num w:numId="5" w16cid:durableId="2090761753">
    <w:abstractNumId w:val="8"/>
  </w:num>
  <w:num w:numId="6" w16cid:durableId="1568687112">
    <w:abstractNumId w:val="3"/>
  </w:num>
  <w:num w:numId="7" w16cid:durableId="998460387">
    <w:abstractNumId w:val="2"/>
  </w:num>
  <w:num w:numId="8" w16cid:durableId="63766863">
    <w:abstractNumId w:val="1"/>
  </w:num>
  <w:num w:numId="9" w16cid:durableId="1538346760">
    <w:abstractNumId w:val="0"/>
  </w:num>
  <w:num w:numId="10" w16cid:durableId="746462843">
    <w:abstractNumId w:val="9"/>
  </w:num>
  <w:num w:numId="11" w16cid:durableId="17243182">
    <w:abstractNumId w:val="7"/>
  </w:num>
  <w:num w:numId="12" w16cid:durableId="1422992392">
    <w:abstractNumId w:val="6"/>
  </w:num>
  <w:num w:numId="13" w16cid:durableId="1900822397">
    <w:abstractNumId w:val="5"/>
  </w:num>
  <w:num w:numId="14" w16cid:durableId="1557622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7DD5F3A4-94E0-4484-81DB-B5265A799451},{29FE5090-7C32-4F4F-AEC4-9D001E10322D}"/>
  </w:docVars>
  <w:rsids>
    <w:rsidRoot w:val="0017082D"/>
    <w:rsid w:val="00002742"/>
    <w:rsid w:val="000220F8"/>
    <w:rsid w:val="00034058"/>
    <w:rsid w:val="00040D14"/>
    <w:rsid w:val="0004381F"/>
    <w:rsid w:val="00064BC3"/>
    <w:rsid w:val="00066474"/>
    <w:rsid w:val="000665E6"/>
    <w:rsid w:val="00066775"/>
    <w:rsid w:val="00072FB9"/>
    <w:rsid w:val="0007598F"/>
    <w:rsid w:val="000A3EE0"/>
    <w:rsid w:val="000B2040"/>
    <w:rsid w:val="000E431D"/>
    <w:rsid w:val="000E48DA"/>
    <w:rsid w:val="000E5207"/>
    <w:rsid w:val="000F5ADD"/>
    <w:rsid w:val="00100531"/>
    <w:rsid w:val="0010382E"/>
    <w:rsid w:val="00130DC4"/>
    <w:rsid w:val="00146600"/>
    <w:rsid w:val="00166D90"/>
    <w:rsid w:val="00170803"/>
    <w:rsid w:val="0017082D"/>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55C35"/>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3477B"/>
    <w:rsid w:val="00545150"/>
    <w:rsid w:val="00545421"/>
    <w:rsid w:val="0055072A"/>
    <w:rsid w:val="005525A5"/>
    <w:rsid w:val="005544CE"/>
    <w:rsid w:val="005B062A"/>
    <w:rsid w:val="005B145B"/>
    <w:rsid w:val="005D3F50"/>
    <w:rsid w:val="00601C6D"/>
    <w:rsid w:val="00603CD4"/>
    <w:rsid w:val="006073C4"/>
    <w:rsid w:val="006346C1"/>
    <w:rsid w:val="00653DD0"/>
    <w:rsid w:val="006664D3"/>
    <w:rsid w:val="006B6262"/>
    <w:rsid w:val="00727C6F"/>
    <w:rsid w:val="00740D6D"/>
    <w:rsid w:val="00743F76"/>
    <w:rsid w:val="00770030"/>
    <w:rsid w:val="00774959"/>
    <w:rsid w:val="007852B2"/>
    <w:rsid w:val="00787C82"/>
    <w:rsid w:val="00794149"/>
    <w:rsid w:val="007B2D43"/>
    <w:rsid w:val="007B67A7"/>
    <w:rsid w:val="007C6092"/>
    <w:rsid w:val="007E119E"/>
    <w:rsid w:val="00846903"/>
    <w:rsid w:val="008F0A96"/>
    <w:rsid w:val="009062A0"/>
    <w:rsid w:val="009451E7"/>
    <w:rsid w:val="00956E7F"/>
    <w:rsid w:val="00970D4F"/>
    <w:rsid w:val="00971D70"/>
    <w:rsid w:val="009A4377"/>
    <w:rsid w:val="009A6043"/>
    <w:rsid w:val="009D0673"/>
    <w:rsid w:val="009E5C80"/>
    <w:rsid w:val="00A053C6"/>
    <w:rsid w:val="00A055B3"/>
    <w:rsid w:val="00A15D71"/>
    <w:rsid w:val="00A21BC5"/>
    <w:rsid w:val="00A736FF"/>
    <w:rsid w:val="00A73C97"/>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175F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64496"/>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47735"/>
    <w:rsid w:val="00F73E9E"/>
    <w:rsid w:val="00F87D14"/>
    <w:rsid w:val="00FA3374"/>
    <w:rsid w:val="00FB2435"/>
    <w:rsid w:val="00FB6490"/>
    <w:rsid w:val="00FC1627"/>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A73DE9D-460A-4B64-B5C4-9733C757E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0">
    <w:name w:val="normal"/>
    <w:basedOn w:val="Normal"/>
    <w:rsid w:val="009E5C80"/>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885201">
      <w:bodyDiv w:val="1"/>
      <w:marLeft w:val="0"/>
      <w:marRight w:val="0"/>
      <w:marTop w:val="0"/>
      <w:marBottom w:val="0"/>
      <w:divBdr>
        <w:top w:val="none" w:sz="0" w:space="0" w:color="auto"/>
        <w:left w:val="none" w:sz="0" w:space="0" w:color="auto"/>
        <w:bottom w:val="none" w:sz="0" w:space="0" w:color="auto"/>
        <w:right w:val="none" w:sz="0" w:space="0" w:color="auto"/>
      </w:divBdr>
      <w:divsChild>
        <w:div w:id="1907690880">
          <w:marLeft w:val="-15"/>
          <w:marRight w:val="-15"/>
          <w:marTop w:val="0"/>
          <w:marBottom w:val="0"/>
          <w:divBdr>
            <w:top w:val="none" w:sz="0" w:space="0" w:color="auto"/>
            <w:left w:val="single" w:sz="6" w:space="0" w:color="DADADA"/>
            <w:bottom w:val="none" w:sz="0" w:space="0" w:color="auto"/>
            <w:right w:val="single" w:sz="6" w:space="0" w:color="DADADA"/>
          </w:divBdr>
          <w:divsChild>
            <w:div w:id="75638563">
              <w:marLeft w:val="0"/>
              <w:marRight w:val="0"/>
              <w:marTop w:val="0"/>
              <w:marBottom w:val="0"/>
              <w:divBdr>
                <w:top w:val="none" w:sz="0" w:space="0" w:color="auto"/>
                <w:left w:val="single" w:sz="48" w:space="0" w:color="FFFFFF"/>
                <w:bottom w:val="none" w:sz="0" w:space="0" w:color="auto"/>
                <w:right w:val="none" w:sz="0" w:space="0" w:color="auto"/>
              </w:divBdr>
              <w:divsChild>
                <w:div w:id="1843885101">
                  <w:marLeft w:val="-15"/>
                  <w:marRight w:val="-15"/>
                  <w:marTop w:val="0"/>
                  <w:marBottom w:val="0"/>
                  <w:divBdr>
                    <w:top w:val="none" w:sz="0" w:space="0" w:color="auto"/>
                    <w:left w:val="single" w:sz="6" w:space="0" w:color="F9C661"/>
                    <w:bottom w:val="none" w:sz="0" w:space="0" w:color="auto"/>
                    <w:right w:val="single" w:sz="6" w:space="0" w:color="DADADA"/>
                  </w:divBdr>
                  <w:divsChild>
                    <w:div w:id="1230532582">
                      <w:marLeft w:val="-30"/>
                      <w:marRight w:val="-45"/>
                      <w:marTop w:val="0"/>
                      <w:marBottom w:val="0"/>
                      <w:divBdr>
                        <w:top w:val="none" w:sz="0" w:space="0" w:color="auto"/>
                        <w:left w:val="none" w:sz="0" w:space="0" w:color="auto"/>
                        <w:bottom w:val="none" w:sz="0" w:space="0" w:color="auto"/>
                        <w:right w:val="none" w:sz="0" w:space="0" w:color="auto"/>
                      </w:divBdr>
                      <w:divsChild>
                        <w:div w:id="187422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1963</Characters>
  <Application>Microsoft Office Word</Application>
  <DocSecurity>4</DocSecurity>
  <Lines>37</Lines>
  <Paragraphs>8</Paragraphs>
  <ScaleCrop>false</ScaleCrop>
  <HeadingPairs>
    <vt:vector size="2" baseType="variant">
      <vt:variant>
        <vt:lpstr>Rubrik</vt:lpstr>
      </vt:variant>
      <vt:variant>
        <vt:i4>1</vt:i4>
      </vt:variant>
    </vt:vector>
  </HeadingPairs>
  <TitlesOfParts>
    <vt:vector size="1" baseType="lpstr">
      <vt:lpstr>s22408</vt:lpstr>
    </vt:vector>
  </TitlesOfParts>
  <Company>Riksdagen</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s22408</dc:title>
  <dc:subject>s22408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2025-12-17T00:14:00Z</dcterms:created>
  <dcterms:modified xsi:type="dcterms:W3CDTF">2025-12-17T00:14:00Z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Granskning av pornografins utbredning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Granskning av pornografins utbredning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s22408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Lundberg och Jasenko Omanovic (s)</vt:lpwstr>
  </property>
  <property fmtid="{D5CDD505-2E9C-101B-9397-08002B2CF9AE}" pid="26" name="MotionarLista">
    <vt:lpwstr>Lundberg, Agneta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K233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cn0707aa</vt:lpwstr>
  </property>
  <property fmtid="{D5CDD505-2E9C-101B-9397-08002B2CF9AE}" pid="46" name="MotionID">
    <vt:lpwstr>20062007000000000115000224080069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20062007000000000115000224080069</vt:lpwstr>
  </property>
  <property fmtid="{D5CDD505-2E9C-101B-9397-08002B2CF9AE}" pid="50" name="nummer">
    <vt:lpwstr>233</vt:lpwstr>
  </property>
  <property fmtid="{D5CDD505-2E9C-101B-9397-08002B2CF9AE}" pid="51" name="utskottsbeteckning">
    <vt:lpwstr>K</vt:lpwstr>
  </property>
  <property fmtid="{D5CDD505-2E9C-101B-9397-08002B2CF9AE}" pid="52" name="GlobalUID">
    <vt:lpwstr>{BC0555B7-489F-45F4-B281-5BCD6B9D77C8}</vt:lpwstr>
  </property>
  <property fmtid="{D5CDD505-2E9C-101B-9397-08002B2CF9AE}" pid="53" name="Överföringar">
    <vt:i4>0</vt:i4>
  </property>
  <property fmtid="{D5CDD505-2E9C-101B-9397-08002B2CF9AE}" pid="54" name="Checksum">
    <vt:lpwstr>*1019894924568*</vt:lpwstr>
  </property>
  <property fmtid="{D5CDD505-2E9C-101B-9397-08002B2CF9AE}" pid="55" name="urixOrigin">
    <vt:lpwstr>070301 08:46:52.296</vt:lpwstr>
  </property>
  <property fmtid="{D5CDD505-2E9C-101B-9397-08002B2CF9AE}" pid="56" name="skuggnummer">
    <vt:lpwstr>401</vt:lpwstr>
  </property>
  <property fmtid="{D5CDD505-2E9C-101B-9397-08002B2CF9AE}" pid="57" name="urixVersion">
    <vt:lpwstr>3.1.4.1</vt:lpwstr>
  </property>
  <property fmtid="{D5CDD505-2E9C-101B-9397-08002B2CF9AE}" pid="58" name="urixGuid">
    <vt:lpwstr>{081295C2-CE1A-428C-A388-1EE589B4163B}</vt:lpwstr>
  </property>
</Properties>
</file>