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B39" w:rsidRPr="00347B39" w:rsidRDefault="00347B39">
      <w:pPr>
        <w:pStyle w:val="Frslagsrubrik"/>
      </w:pPr>
      <w:r w:rsidRPr="00347B39">
        <w:t>Förslag till riksdagsbeslut</w:t>
      </w:r>
    </w:p>
    <w:p w:rsidR="00347B39" w:rsidRPr="00347B39" w:rsidRDefault="00347B39">
      <w:pPr>
        <w:pStyle w:val="Hemstlatt"/>
        <w:ind w:left="0"/>
      </w:pPr>
      <w:r w:rsidRPr="00347B39">
        <w:t>Riksdagen tillkännager för regeringen som sin mening vad som anförs i motionen om att ge kommunerna större möjligheter att p</w:t>
      </w:r>
      <w:r w:rsidRPr="00347B39">
        <w:t>å</w:t>
      </w:r>
      <w:r w:rsidRPr="00347B39">
        <w:t>verka etableringen av friskolor.</w:t>
      </w:r>
    </w:p>
    <w:p w:rsidR="00347B39" w:rsidRPr="00347B39" w:rsidRDefault="00347B39">
      <w:pPr>
        <w:pStyle w:val="Rubrik1"/>
      </w:pPr>
      <w:r w:rsidRPr="00347B39">
        <w:t>Motivering</w:t>
      </w:r>
    </w:p>
    <w:p w:rsidR="00347B39" w:rsidRPr="00347B39" w:rsidRDefault="00347B39">
      <w:r w:rsidRPr="00347B39">
        <w:t>Den svenska skolan syftar till att ge alla barn och ungdomar goda kunskaper utifrån en gemensam värdegrund med gemensamma mål. Den gemensamma skolan är därför viktig; samtidigt är det värdefullt att barn och föräldrar har möjlighet att välja bland alternativa pedagogiska inriktningar. Friskolorna kan bidra med mångfald, vilket är positivt eftersom den ofta är en förutsättning för utveckling och pedagogisk förnyelse.</w:t>
      </w:r>
    </w:p>
    <w:p w:rsidR="00347B39" w:rsidRPr="00347B39" w:rsidRDefault="00347B39">
      <w:pPr>
        <w:pStyle w:val="Normaltindrag"/>
      </w:pPr>
      <w:r w:rsidRPr="00347B39">
        <w:t>Mångfalden måste dock vara förenlig med ett nationellt och kommunalt ansvar för en sammanhållen och likvärdig skola, där kvaliteten kan garanteras och insynen kan säkerställas. Tyvärr har det som var tänkt som ett kompl</w:t>
      </w:r>
      <w:r w:rsidRPr="00347B39">
        <w:t>e</w:t>
      </w:r>
      <w:r w:rsidRPr="00347B39">
        <w:t>ment till den kommunala skolan blivit en fri etablering i stor omfattning som sker på bekostnad av kvalitet och framförhållning. En fri etablering av frisk</w:t>
      </w:r>
      <w:r w:rsidRPr="00347B39">
        <w:t>o</w:t>
      </w:r>
      <w:r w:rsidRPr="00347B39">
        <w:t>lor gagnar inte eleverna och den gagnar inte skattebetalarna.</w:t>
      </w:r>
    </w:p>
    <w:p w:rsidR="00347B39" w:rsidRPr="00347B39" w:rsidRDefault="00347B39">
      <w:pPr>
        <w:pStyle w:val="Normaltindrag"/>
      </w:pPr>
      <w:r w:rsidRPr="00347B39">
        <w:t>Kommunerna behöver därför ges ett större inflytande över etableringen av friskolor än vad de har idag. Det är Skolinspektionen som prövar och go</w:t>
      </w:r>
      <w:r w:rsidRPr="00347B39">
        <w:t>d</w:t>
      </w:r>
      <w:r w:rsidRPr="00347B39">
        <w:t>känner en friskola. Kommunen är remissinstans och kan avstyrka en etabl</w:t>
      </w:r>
      <w:r w:rsidRPr="00347B39">
        <w:t>e</w:t>
      </w:r>
      <w:r w:rsidRPr="00347B39">
        <w:t>ring. Problemet är att kommunen har bevisbördan för att det finns påtagliga negativa följder, dessutom ska regeln enligt förarbetena användas med åte</w:t>
      </w:r>
      <w:r w:rsidRPr="00347B39">
        <w:t>r</w:t>
      </w:r>
      <w:r w:rsidRPr="00347B39">
        <w:t>hållsamhet. Det innebär att det är mycket svårt för en kommun att förhindra en skoletablering. I princip råder fri etablering av friskolor i Sverige, vilket inte var tanken från början.</w:t>
      </w:r>
    </w:p>
    <w:p w:rsidR="00347B39" w:rsidRPr="00347B39" w:rsidRDefault="00347B39">
      <w:pPr>
        <w:pStyle w:val="Normaltindrag"/>
      </w:pPr>
      <w:r w:rsidRPr="00347B39">
        <w:lastRenderedPageBreak/>
        <w:t>Reglerna behöver ändras, så att kommunerna ges större möjligheter att p</w:t>
      </w:r>
      <w:r w:rsidRPr="00347B39">
        <w:t>å</w:t>
      </w:r>
      <w:r w:rsidRPr="00347B39">
        <w:t>verka etableringen av friskolor.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7B39">
        <w:trPr>
          <w:cantSplit/>
        </w:trPr>
        <w:tc>
          <w:tcPr>
            <w:tcW w:w="3046" w:type="dxa"/>
          </w:tcPr>
          <w:p w:rsidR="00347B39" w:rsidRPr="00347B39" w:rsidRDefault="00347B39">
            <w:pPr>
              <w:pStyle w:val="UnderskriftDatum"/>
              <w:spacing w:before="240"/>
            </w:pPr>
            <w:r w:rsidRPr="00347B39">
              <w:t>Stockholm den 1 oktober 2009</w:t>
            </w:r>
          </w:p>
        </w:tc>
        <w:tc>
          <w:tcPr>
            <w:tcW w:w="3047" w:type="dxa"/>
          </w:tcPr>
          <w:p w:rsidR="00347B39" w:rsidRPr="00347B39" w:rsidRDefault="00347B39">
            <w:pPr>
              <w:pStyle w:val="Underskrifter"/>
              <w:spacing w:before="240"/>
            </w:pPr>
          </w:p>
        </w:tc>
      </w:tr>
      <w:tr w:rsidR="00000000" w:rsidRPr="00347B39">
        <w:trPr>
          <w:cantSplit/>
        </w:trPr>
        <w:tc>
          <w:tcPr>
            <w:tcW w:w="3046" w:type="dxa"/>
          </w:tcPr>
          <w:p w:rsidR="00347B39" w:rsidRPr="00347B39" w:rsidRDefault="00347B39">
            <w:pPr>
              <w:pStyle w:val="Underskrifter"/>
            </w:pPr>
            <w:r w:rsidRPr="00347B39">
              <w:t>Tone Tingsgård (s)</w:t>
            </w:r>
          </w:p>
        </w:tc>
        <w:tc>
          <w:tcPr>
            <w:tcW w:w="3046" w:type="dxa"/>
          </w:tcPr>
          <w:p w:rsidR="00347B39" w:rsidRPr="00347B39" w:rsidRDefault="00347B39">
            <w:pPr>
              <w:pStyle w:val="Underskrifter"/>
            </w:pPr>
          </w:p>
        </w:tc>
      </w:tr>
      <w:tr w:rsidR="00000000" w:rsidRPr="00347B39">
        <w:trPr>
          <w:cantSplit/>
        </w:trPr>
        <w:tc>
          <w:tcPr>
            <w:tcW w:w="3046" w:type="dxa"/>
          </w:tcPr>
          <w:p w:rsidR="00347B39" w:rsidRPr="00347B39" w:rsidRDefault="00347B39">
            <w:pPr>
              <w:pStyle w:val="Underskrifter"/>
            </w:pPr>
            <w:r w:rsidRPr="00347B39">
              <w:t>Agneta Gille (s)</w:t>
            </w:r>
          </w:p>
        </w:tc>
        <w:tc>
          <w:tcPr>
            <w:tcW w:w="3046" w:type="dxa"/>
          </w:tcPr>
          <w:p w:rsidR="00347B39" w:rsidRPr="00347B39" w:rsidRDefault="00347B39">
            <w:pPr>
              <w:pStyle w:val="Underskrifter"/>
            </w:pPr>
            <w:r w:rsidRPr="00347B39">
              <w:t>Mats Berglind (s)</w:t>
            </w:r>
          </w:p>
        </w:tc>
      </w:tr>
    </w:tbl>
    <w:p w:rsidR="00347B39" w:rsidRPr="00347B39" w:rsidRDefault="00347B39">
      <w:pPr>
        <w:pStyle w:val="Normaltindrag"/>
      </w:pPr>
    </w:p>
    <w:sectPr w:rsidR="00000000" w:rsidRPr="00347B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B39" w:rsidRPr="00347B39" w:rsidRDefault="00347B39">
      <w:r w:rsidRPr="00347B39">
        <w:separator/>
      </w:r>
    </w:p>
  </w:endnote>
  <w:endnote w:type="continuationSeparator" w:id="0">
    <w:p w:rsidR="00347B39" w:rsidRPr="00347B39" w:rsidRDefault="00347B39">
      <w:r w:rsidRPr="00347B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B39" w:rsidRPr="00347B39" w:rsidRDefault="00347B39">
    <w:pPr>
      <w:pStyle w:val="Sidfot"/>
    </w:pPr>
    <w:r w:rsidRPr="00347B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787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B39" w:rsidRDefault="00347B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B39" w:rsidRDefault="00347B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B39" w:rsidRPr="00347B39" w:rsidRDefault="00347B39">
    <w:pPr>
      <w:pStyle w:val="Sidfot"/>
    </w:pPr>
    <w:r w:rsidRPr="00347B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701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B39" w:rsidRDefault="00347B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B39" w:rsidRDefault="00347B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B39" w:rsidRPr="00347B39" w:rsidRDefault="00347B39">
    <w:pPr>
      <w:pStyle w:val="Sidfot"/>
    </w:pPr>
    <w:r w:rsidRPr="00347B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23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B39" w:rsidRDefault="00347B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B39" w:rsidRDefault="00347B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B39" w:rsidRPr="00347B39" w:rsidRDefault="00347B39">
      <w:r w:rsidRPr="00347B39">
        <w:separator/>
      </w:r>
    </w:p>
  </w:footnote>
  <w:footnote w:type="continuationSeparator" w:id="0">
    <w:p w:rsidR="00347B39" w:rsidRPr="00347B39" w:rsidRDefault="00347B39">
      <w:r w:rsidRPr="00347B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B39" w:rsidRPr="00347B39" w:rsidRDefault="00347B39">
    <w:pPr>
      <w:pStyle w:val="Sidhuvud"/>
    </w:pPr>
    <w:r w:rsidRPr="00347B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7829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B39" w:rsidRDefault="00347B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B39" w:rsidRDefault="00347B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B39" w:rsidRPr="00347B39" w:rsidRDefault="00347B39">
    <w:pPr>
      <w:pStyle w:val="Sidhuvud"/>
    </w:pPr>
    <w:r w:rsidRPr="00347B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306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B39" w:rsidRDefault="00347B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B39" w:rsidRDefault="00347B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B39" w:rsidRPr="00347B39" w:rsidRDefault="00347B39">
    <w:pPr>
      <w:pStyle w:val="FSHNormal"/>
      <w:tabs>
        <w:tab w:val="right" w:pos="5840"/>
      </w:tabs>
    </w:pPr>
    <w:r w:rsidRPr="00347B39">
      <w:br/>
    </w:r>
    <w:r w:rsidRPr="00347B39">
      <w:fldChar w:fldCharType="begin" w:fldLock="1"/>
    </w:r>
    <w:r w:rsidRPr="00347B39">
      <w:instrText xml:space="preserve"> DOCPROPERTY</w:instrText>
    </w:r>
    <w:r w:rsidRPr="00347B39">
      <w:rPr>
        <w:sz w:val="18"/>
      </w:rPr>
      <w:instrText xml:space="preserve"> "YearUser" *\charformat </w:instrText>
    </w:r>
    <w:r w:rsidRPr="00347B39">
      <w:fldChar w:fldCharType="separate"/>
    </w:r>
    <w:r w:rsidRPr="00347B39">
      <w:t>2009/10</w:t>
    </w:r>
    <w:r w:rsidRPr="00347B39">
      <w:fldChar w:fldCharType="end"/>
    </w:r>
    <w:r w:rsidRPr="00347B39">
      <w:t xml:space="preserve"> </w:t>
    </w:r>
    <w:r w:rsidRPr="00347B39">
      <w:tab/>
      <w:t xml:space="preserve">mnr: </w:t>
    </w:r>
    <w:r w:rsidRPr="00347B39">
      <w:fldChar w:fldCharType="begin" w:fldLock="1"/>
    </w:r>
    <w:r w:rsidRPr="00347B39">
      <w:instrText xml:space="preserve"> DOCPROPERTY</w:instrText>
    </w:r>
    <w:r w:rsidRPr="00347B39">
      <w:rPr>
        <w:sz w:val="18"/>
      </w:rPr>
      <w:instrText xml:space="preserve"> "Motionsnummer" *\charformat </w:instrText>
    </w:r>
    <w:r w:rsidRPr="00347B39">
      <w:fldChar w:fldCharType="separate"/>
    </w:r>
    <w:r w:rsidRPr="00347B39">
      <w:t>Ub375</w:t>
    </w:r>
    <w:r w:rsidRPr="00347B39">
      <w:fldChar w:fldCharType="end"/>
    </w:r>
    <w:r w:rsidRPr="00347B39">
      <w:br/>
    </w:r>
    <w:r w:rsidRPr="00347B39">
      <w:fldChar w:fldCharType="begin" w:fldLock="1"/>
    </w:r>
    <w:r w:rsidRPr="00347B39">
      <w:instrText xml:space="preserve"> DOCPROPERTY</w:instrText>
    </w:r>
    <w:r w:rsidRPr="00347B39">
      <w:rPr>
        <w:sz w:val="18"/>
      </w:rPr>
      <w:instrText xml:space="preserve"> "Samling" *\charformat </w:instrText>
    </w:r>
    <w:r w:rsidRPr="00347B39">
      <w:fldChar w:fldCharType="end"/>
    </w:r>
    <w:r w:rsidRPr="00347B39">
      <w:tab/>
      <w:t xml:space="preserve">pnr: </w:t>
    </w:r>
    <w:r w:rsidRPr="00347B39">
      <w:fldChar w:fldCharType="begin" w:fldLock="1"/>
    </w:r>
    <w:r w:rsidRPr="00347B39">
      <w:instrText xml:space="preserve"> DOCPROPERTY</w:instrText>
    </w:r>
    <w:r w:rsidRPr="00347B39">
      <w:rPr>
        <w:sz w:val="18"/>
      </w:rPr>
      <w:instrText xml:space="preserve"> "Partinummer" *\charformat </w:instrText>
    </w:r>
    <w:r w:rsidRPr="00347B39">
      <w:fldChar w:fldCharType="separate"/>
    </w:r>
    <w:r w:rsidRPr="00347B39">
      <w:t>s3030</w:t>
    </w:r>
    <w:r w:rsidRPr="00347B39">
      <w:fldChar w:fldCharType="end"/>
    </w:r>
  </w:p>
  <w:p w:rsidR="00347B39" w:rsidRPr="00347B39" w:rsidRDefault="00347B39">
    <w:pPr>
      <w:pStyle w:val="FSHRub1"/>
    </w:pPr>
    <w:r w:rsidRPr="00347B39">
      <w:t>Motion till riksdagen</w:t>
    </w:r>
    <w:r w:rsidRPr="00347B39">
      <w:br/>
    </w:r>
    <w:r w:rsidRPr="00347B39">
      <w:fldChar w:fldCharType="begin" w:fldLock="1"/>
    </w:r>
    <w:r w:rsidRPr="00347B39">
      <w:instrText xml:space="preserve"> DOCPROPERTY "YearUser" *\charformat </w:instrText>
    </w:r>
    <w:r w:rsidRPr="00347B39">
      <w:fldChar w:fldCharType="separate"/>
    </w:r>
    <w:r w:rsidRPr="00347B39">
      <w:t>2009/10</w:t>
    </w:r>
    <w:r w:rsidRPr="00347B39">
      <w:fldChar w:fldCharType="end"/>
    </w:r>
    <w:r w:rsidRPr="00347B39">
      <w:t>:</w:t>
    </w:r>
    <w:r w:rsidRPr="00347B39">
      <w:fldChar w:fldCharType="begin" w:fldLock="1"/>
    </w:r>
    <w:r w:rsidRPr="00347B39">
      <w:instrText xml:space="preserve"> DOCPROPERTY "Motionsnummer" *\charformat </w:instrText>
    </w:r>
    <w:r w:rsidRPr="00347B39">
      <w:fldChar w:fldCharType="separate"/>
    </w:r>
    <w:r w:rsidRPr="00347B39">
      <w:t>Ub375</w:t>
    </w:r>
    <w:r w:rsidRPr="00347B39">
      <w:fldChar w:fldCharType="end"/>
    </w:r>
  </w:p>
  <w:p w:rsidR="00347B39" w:rsidRPr="00347B39" w:rsidRDefault="00347B39">
    <w:pPr>
      <w:pStyle w:val="FSHNormalS5"/>
    </w:pPr>
    <w:r w:rsidRPr="00347B39">
      <w:fldChar w:fldCharType="begin" w:fldLock="1"/>
    </w:r>
    <w:r w:rsidRPr="00347B39">
      <w:instrText xml:space="preserve"> DOCPROPERTY "MotionarText" *\charformat </w:instrText>
    </w:r>
    <w:r w:rsidRPr="00347B39">
      <w:fldChar w:fldCharType="separate"/>
    </w:r>
    <w:r w:rsidRPr="00347B39">
      <w:t>av Tone Tingsgård m.fl. (s)</w:t>
    </w:r>
    <w:r w:rsidRPr="00347B39">
      <w:fldChar w:fldCharType="end"/>
    </w:r>
    <w:r w:rsidRPr="00347B39">
      <w:br/>
    </w:r>
    <w:r w:rsidRPr="00347B39">
      <w:fldChar w:fldCharType="begin" w:fldLock="1"/>
    </w:r>
    <w:r w:rsidRPr="00347B39">
      <w:instrText xml:space="preserve"> DOCPROPERTY "SvarFrasKort" *\charformat </w:instrText>
    </w:r>
    <w:r w:rsidRPr="00347B39">
      <w:fldChar w:fldCharType="end"/>
    </w:r>
  </w:p>
  <w:p w:rsidR="00347B39" w:rsidRPr="00347B39" w:rsidRDefault="00347B39">
    <w:pPr>
      <w:pStyle w:val="FSHTitel"/>
    </w:pPr>
    <w:r w:rsidRPr="00347B39">
      <w:fldChar w:fldCharType="begin" w:fldLock="1"/>
    </w:r>
    <w:r w:rsidRPr="00347B39">
      <w:instrText xml:space="preserve"> DOCPROPERTY</w:instrText>
    </w:r>
    <w:r w:rsidRPr="00347B39">
      <w:rPr>
        <w:sz w:val="18"/>
      </w:rPr>
      <w:instrText xml:space="preserve"> "RubrikSvar" *\charformat </w:instrText>
    </w:r>
    <w:r w:rsidRPr="00347B39">
      <w:fldChar w:fldCharType="separate"/>
    </w:r>
    <w:r w:rsidRPr="00347B39">
      <w:t>Möjlighet att påverka friskoleetableringar i kommunen</w:t>
    </w:r>
    <w:r w:rsidRPr="00347B39">
      <w:fldChar w:fldCharType="end"/>
    </w:r>
  </w:p>
  <w:p w:rsidR="00347B39" w:rsidRPr="00347B39" w:rsidRDefault="00347B39">
    <w:pPr>
      <w:pStyle w:val="Normal00"/>
    </w:pPr>
  </w:p>
  <w:p w:rsidR="00347B39" w:rsidRPr="00347B39" w:rsidRDefault="00347B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3382996">
    <w:abstractNumId w:val="8"/>
  </w:num>
  <w:num w:numId="2" w16cid:durableId="1439638879">
    <w:abstractNumId w:val="9"/>
  </w:num>
  <w:num w:numId="3" w16cid:durableId="1535382234">
    <w:abstractNumId w:val="8"/>
  </w:num>
  <w:num w:numId="4" w16cid:durableId="2057780723">
    <w:abstractNumId w:val="9"/>
  </w:num>
  <w:num w:numId="5" w16cid:durableId="1496652205">
    <w:abstractNumId w:val="13"/>
  </w:num>
  <w:num w:numId="6" w16cid:durableId="1016422537">
    <w:abstractNumId w:val="10"/>
  </w:num>
  <w:num w:numId="7" w16cid:durableId="777145892">
    <w:abstractNumId w:val="11"/>
  </w:num>
  <w:num w:numId="8" w16cid:durableId="18894706">
    <w:abstractNumId w:val="12"/>
  </w:num>
  <w:num w:numId="9" w16cid:durableId="359670790">
    <w:abstractNumId w:val="8"/>
  </w:num>
  <w:num w:numId="10" w16cid:durableId="737167372">
    <w:abstractNumId w:val="3"/>
  </w:num>
  <w:num w:numId="11" w16cid:durableId="1224370014">
    <w:abstractNumId w:val="2"/>
  </w:num>
  <w:num w:numId="12" w16cid:durableId="1404839383">
    <w:abstractNumId w:val="1"/>
  </w:num>
  <w:num w:numId="13" w16cid:durableId="1957984571">
    <w:abstractNumId w:val="0"/>
  </w:num>
  <w:num w:numId="14" w16cid:durableId="491675948">
    <w:abstractNumId w:val="9"/>
  </w:num>
  <w:num w:numId="15" w16cid:durableId="552275573">
    <w:abstractNumId w:val="7"/>
  </w:num>
  <w:num w:numId="16" w16cid:durableId="1204439131">
    <w:abstractNumId w:val="6"/>
  </w:num>
  <w:num w:numId="17" w16cid:durableId="2137598060">
    <w:abstractNumId w:val="5"/>
  </w:num>
  <w:num w:numId="18" w16cid:durableId="1950891801">
    <w:abstractNumId w:val="4"/>
  </w:num>
  <w:num w:numId="19" w16cid:durableId="1734087386">
    <w:abstractNumId w:val="11"/>
  </w:num>
  <w:num w:numId="20" w16cid:durableId="1714384862">
    <w:abstractNumId w:val="10"/>
  </w:num>
  <w:num w:numId="21" w16cid:durableId="1806385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8F3168D7-0428-4E9F-B316-03268863E52C},{4FF5EAB4-A55C-44C2-A9F4-CBC0FF005A1C},{3A6C1311-F46A-4531-876C-234022E85214}"/>
  </w:docVars>
  <w:rsids>
    <w:rsidRoot w:val="00CE212D"/>
    <w:rsid w:val="00347B39"/>
    <w:rsid w:val="00CE21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0AD8B2E-C7BF-4ED4-8240-7D0277B4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1536</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s3030</vt:lpstr>
    </vt:vector>
  </TitlesOfParts>
  <Company>Riksdagen</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s3030</dc:title>
  <dc:subject>s3030</dc:subject>
  <dc:creator>Riksdagen</dc:creator>
  <cp:keywords>Riksdagen</cp:keywords>
  <dc:description>Nya formatmallshantering för förslag+urix bakåtkomp+könamn</dc:description>
  <cp:lastModifiedBy>Lars Brink</cp:lastModifiedBy>
  <cp:revision>2</cp:revision>
  <cp:lastPrinted>2009-11-30T08:26:00Z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Möjlighet att påverka friskoleetableringar i kommunen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påverka friskoleetableringar i kommunen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Tone Tingsgård m.fl. (s)</vt:lpwstr>
  </property>
  <property fmtid="{D5CDD505-2E9C-101B-9397-08002B2CF9AE}" pid="26" name="MotionarLista">
    <vt:lpwstr>Tingsgård, Tone (s)\Gille, Agneta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 Agneta Gille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20092010000000000115000030300069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20092010000000000115000030300069</vt:lpwstr>
  </property>
  <property fmtid="{D5CDD505-2E9C-101B-9397-08002B2CF9AE}" pid="50" name="nummer">
    <vt:lpwstr>375</vt:lpwstr>
  </property>
  <property fmtid="{D5CDD505-2E9C-101B-9397-08002B2CF9AE}" pid="51" name="utskottsbeteckning">
    <vt:lpwstr>Ub</vt:lpwstr>
  </property>
  <property fmtid="{D5CDD505-2E9C-101B-9397-08002B2CF9AE}" pid="52" name="GlobalUID">
    <vt:lpwstr>{BEBC6D32-2C21-4C73-81F8-F46EBE7D0433}</vt:lpwstr>
  </property>
  <property fmtid="{D5CDD505-2E9C-101B-9397-08002B2CF9AE}" pid="53" name="Överföringar">
    <vt:i4>0</vt:i4>
  </property>
  <property fmtid="{D5CDD505-2E9C-101B-9397-08002B2CF9AE}" pid="54" name="Checksum">
    <vt:lpwstr>*1020709629363*</vt:lpwstr>
  </property>
  <property fmtid="{D5CDD505-2E9C-101B-9397-08002B2CF9AE}" pid="55" name="skuggnummer">
    <vt:lpwstr>1942</vt:lpwstr>
  </property>
  <property fmtid="{D5CDD505-2E9C-101B-9397-08002B2CF9AE}" pid="56" name="urixVersion">
    <vt:lpwstr>4.0.0.9</vt:lpwstr>
  </property>
  <property fmtid="{D5CDD505-2E9C-101B-9397-08002B2CF9AE}" pid="57" name="urixOrigin">
    <vt:lpwstr>091130 09:26:37.948</vt:lpwstr>
  </property>
  <property fmtid="{D5CDD505-2E9C-101B-9397-08002B2CF9AE}" pid="58" name="urixGuid">
    <vt:lpwstr>{B766D014-1F52-4169-B06D-25CE12D58117}</vt:lpwstr>
  </property>
</Properties>
</file>