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EA1DC" w14:textId="77777777" w:rsidR="00D71B54" w:rsidRDefault="00D71B54" w:rsidP="00D71B54">
      <w:pPr>
        <w:pStyle w:val="Rubrik"/>
      </w:pPr>
      <w:bookmarkStart w:id="0" w:name="Start"/>
      <w:bookmarkEnd w:id="0"/>
      <w:r>
        <w:t xml:space="preserve">Svar på fråga 2018/19:276 av </w:t>
      </w:r>
      <w:sdt>
        <w:sdtPr>
          <w:alias w:val="Frågeställare"/>
          <w:tag w:val="delete"/>
          <w:id w:val="-211816850"/>
          <w:placeholder>
            <w:docPart w:val="F2BF13B2919D4E2398EC38F1DB533AE5"/>
          </w:placeholder>
          <w:dataBinding w:prefixMappings="xmlns:ns0='http://lp/documentinfo/RK' " w:xpath="/ns0:DocumentInfo[1]/ns0:BaseInfo[1]/ns0:Extra3[1]" w:storeItemID="{17DAED0B-9641-4BE4-8FA7-3C5DDDD92598}"/>
          <w:text/>
        </w:sdtPr>
        <w:sdtEndPr/>
        <w:sdtContent>
          <w:r w:rsidR="000F5D40">
            <w:t xml:space="preserve">Markus </w:t>
          </w:r>
          <w:proofErr w:type="spellStart"/>
          <w:r w:rsidR="000F5D40">
            <w:t>Wiechel</w:t>
          </w:r>
          <w:proofErr w:type="spellEnd"/>
        </w:sdtContent>
      </w:sdt>
      <w:r>
        <w:t xml:space="preserve"> (</w:t>
      </w:r>
      <w:sdt>
        <w:sdtPr>
          <w:alias w:val="Parti"/>
          <w:tag w:val="Parti_delete"/>
          <w:id w:val="1620417071"/>
          <w:placeholder>
            <w:docPart w:val="D1F3E1989AD148A9A7AFF109CF675282"/>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0F5D40">
            <w:t>SD</w:t>
          </w:r>
        </w:sdtContent>
      </w:sdt>
      <w:r>
        <w:t>)</w:t>
      </w:r>
      <w:r>
        <w:br/>
        <w:t>Återtagande av IS-krigare</w:t>
      </w:r>
    </w:p>
    <w:p w14:paraId="6D545521" w14:textId="77777777" w:rsidR="000F5D40" w:rsidRPr="009F5482" w:rsidRDefault="000F5D40" w:rsidP="009F5482">
      <w:pPr>
        <w:pStyle w:val="Normalwebb"/>
        <w:spacing w:after="223"/>
        <w:rPr>
          <w:rFonts w:asciiTheme="minorHAnsi" w:hAnsiTheme="minorHAnsi" w:cs="Arial"/>
          <w:color w:val="000000"/>
          <w:sz w:val="25"/>
          <w:szCs w:val="25"/>
        </w:rPr>
      </w:pPr>
      <w:r w:rsidRPr="009F5482">
        <w:rPr>
          <w:rFonts w:asciiTheme="minorHAnsi" w:hAnsiTheme="minorHAnsi"/>
          <w:sz w:val="25"/>
          <w:szCs w:val="25"/>
        </w:rPr>
        <w:t xml:space="preserve">Markus </w:t>
      </w:r>
      <w:proofErr w:type="spellStart"/>
      <w:r w:rsidRPr="009F5482">
        <w:rPr>
          <w:rFonts w:asciiTheme="minorHAnsi" w:hAnsiTheme="minorHAnsi"/>
          <w:sz w:val="25"/>
          <w:szCs w:val="25"/>
        </w:rPr>
        <w:t>Wiechel</w:t>
      </w:r>
      <w:proofErr w:type="spellEnd"/>
      <w:r w:rsidRPr="009F5482">
        <w:rPr>
          <w:rFonts w:asciiTheme="minorHAnsi" w:hAnsiTheme="minorHAnsi"/>
          <w:sz w:val="25"/>
          <w:szCs w:val="25"/>
        </w:rPr>
        <w:t xml:space="preserve"> har frågat mig om det är aktuellt att från svensk sida bistå terrorister med anhöriga i att återvända till Sverige eller på annat sätt bistå med konsulär hjälp om de har svenskt medborgarskap, och hur ska den hjälpen i så fall se ut.</w:t>
      </w:r>
      <w:r w:rsidRPr="009F5482">
        <w:rPr>
          <w:rFonts w:asciiTheme="minorHAnsi" w:hAnsiTheme="minorHAnsi" w:cs="Arial"/>
          <w:color w:val="000000"/>
          <w:sz w:val="25"/>
          <w:szCs w:val="25"/>
        </w:rPr>
        <w:t xml:space="preserve">  </w:t>
      </w:r>
    </w:p>
    <w:p w14:paraId="5752B585" w14:textId="39FC61CD" w:rsidR="000F5D40" w:rsidRPr="009F5482" w:rsidRDefault="00BA0619" w:rsidP="009F5482">
      <w:pPr>
        <w:pStyle w:val="Normalwebb"/>
        <w:spacing w:after="223"/>
        <w:rPr>
          <w:rFonts w:asciiTheme="minorHAnsi" w:hAnsiTheme="minorHAnsi" w:cs="Arial"/>
          <w:color w:val="000000"/>
          <w:sz w:val="25"/>
          <w:szCs w:val="25"/>
        </w:rPr>
      </w:pPr>
      <w:proofErr w:type="spellStart"/>
      <w:r w:rsidRPr="009F5482">
        <w:rPr>
          <w:rFonts w:asciiTheme="minorHAnsi" w:hAnsiTheme="minorHAnsi" w:cs="Arial"/>
          <w:color w:val="000000"/>
          <w:sz w:val="25"/>
          <w:szCs w:val="25"/>
        </w:rPr>
        <w:t>Daesh</w:t>
      </w:r>
      <w:proofErr w:type="spellEnd"/>
      <w:r w:rsidRPr="009F5482">
        <w:rPr>
          <w:rFonts w:asciiTheme="minorHAnsi" w:hAnsiTheme="minorHAnsi" w:cs="Arial"/>
          <w:color w:val="000000"/>
          <w:sz w:val="25"/>
          <w:szCs w:val="25"/>
        </w:rPr>
        <w:t>/ISIL</w:t>
      </w:r>
      <w:r w:rsidR="000F5D40" w:rsidRPr="009F5482">
        <w:rPr>
          <w:rFonts w:asciiTheme="minorHAnsi" w:hAnsiTheme="minorHAnsi" w:cs="Arial"/>
          <w:color w:val="000000"/>
          <w:sz w:val="25"/>
          <w:szCs w:val="25"/>
        </w:rPr>
        <w:t xml:space="preserve"> har under många år spritt skräck och våld i Mellanöstern. Insatser för att</w:t>
      </w:r>
      <w:r w:rsidR="002612C8" w:rsidRPr="009F5482">
        <w:rPr>
          <w:rFonts w:asciiTheme="minorHAnsi" w:hAnsiTheme="minorHAnsi" w:cs="Arial"/>
          <w:color w:val="000000"/>
          <w:sz w:val="25"/>
          <w:szCs w:val="25"/>
        </w:rPr>
        <w:t xml:space="preserve"> bekämpa gruppen har varit en</w:t>
      </w:r>
      <w:r w:rsidR="000F5D40" w:rsidRPr="009F5482">
        <w:rPr>
          <w:rFonts w:asciiTheme="minorHAnsi" w:hAnsiTheme="minorHAnsi" w:cs="Arial"/>
          <w:color w:val="000000"/>
          <w:sz w:val="25"/>
          <w:szCs w:val="25"/>
        </w:rPr>
        <w:t xml:space="preserve"> central prioritering för en rad länder, däribland Sverige. </w:t>
      </w:r>
    </w:p>
    <w:p w14:paraId="644CE275" w14:textId="77777777" w:rsidR="00BA0619" w:rsidRPr="009F5482" w:rsidRDefault="000F5D40" w:rsidP="009F5482">
      <w:pPr>
        <w:pStyle w:val="Normalwebb"/>
        <w:spacing w:after="223"/>
        <w:rPr>
          <w:rFonts w:asciiTheme="minorHAnsi" w:hAnsiTheme="minorHAnsi"/>
          <w:color w:val="000000"/>
          <w:sz w:val="25"/>
          <w:szCs w:val="25"/>
        </w:rPr>
      </w:pPr>
      <w:r w:rsidRPr="009F5482">
        <w:rPr>
          <w:rFonts w:asciiTheme="minorHAnsi" w:hAnsiTheme="minorHAnsi" w:cs="Arial"/>
          <w:color w:val="000000"/>
          <w:sz w:val="25"/>
          <w:szCs w:val="25"/>
        </w:rPr>
        <w:t xml:space="preserve">Regeringens grundinställning är att den som begått terroristbrott eller krigsförbrytelser ska dömas för sina brott, antingen i det land där brotten begåtts, eller här i Sverige </w:t>
      </w:r>
      <w:r w:rsidRPr="009F5482">
        <w:rPr>
          <w:rFonts w:asciiTheme="minorHAnsi" w:hAnsiTheme="minorHAnsi"/>
          <w:sz w:val="25"/>
          <w:szCs w:val="25"/>
        </w:rPr>
        <w:t xml:space="preserve">vid en </w:t>
      </w:r>
      <w:r w:rsidRPr="009F5482">
        <w:rPr>
          <w:rFonts w:asciiTheme="minorHAnsi" w:hAnsiTheme="minorHAnsi"/>
          <w:color w:val="000000"/>
          <w:sz w:val="25"/>
          <w:szCs w:val="25"/>
        </w:rPr>
        <w:t xml:space="preserve">koppling hit, eller i något annat land. Svenska domstolar har en långtgående behörighet att döma för brott kopplade till terrorism och krigsförbrytelser, oavsett om brottet begåtts i Sverige eller utomlands. </w:t>
      </w:r>
    </w:p>
    <w:p w14:paraId="56713B2F" w14:textId="3C947D79" w:rsidR="00BA0619" w:rsidRPr="009F5482" w:rsidRDefault="00BA0619" w:rsidP="009F5482">
      <w:pPr>
        <w:pStyle w:val="Normalwebb"/>
        <w:spacing w:after="223"/>
        <w:rPr>
          <w:rFonts w:asciiTheme="minorHAnsi" w:hAnsiTheme="minorHAnsi"/>
          <w:color w:val="000000"/>
          <w:sz w:val="25"/>
          <w:szCs w:val="25"/>
        </w:rPr>
      </w:pPr>
      <w:r w:rsidRPr="009F5482">
        <w:rPr>
          <w:rFonts w:asciiTheme="minorHAnsi" w:hAnsiTheme="minorHAnsi"/>
          <w:color w:val="000000"/>
          <w:sz w:val="25"/>
          <w:szCs w:val="25"/>
        </w:rPr>
        <w:t xml:space="preserve">Det har länge varit en prioriterad fråga för Sverige att få till stånd ansvarsutkrävande och lagföring för de allvarliga brott mot folkrätten, inklusive internationell humanitär rätt och mänskliga rättigheter, som begåtts inom ramen för den väpnade konflikten i Syrien. Under Sveriges tid som säkerhetsrådsmedlem tog vi en aktiv roll för att lyfta frågan om ansvarsutkrävande i Syrien. Sverige stödjer FN-mekanismen IIIM som har till huvuduppgift att samla in, kartlägga och analysera bevisning avseende brott mot den internationella rätten som misstänks ha begåtts i samband med den väpnade konflikten i Syrien sedan 2011. Sverige har även stöttat </w:t>
      </w:r>
      <w:bookmarkStart w:id="1" w:name="_GoBack"/>
      <w:bookmarkEnd w:id="1"/>
      <w:r w:rsidRPr="009F5482">
        <w:rPr>
          <w:rFonts w:asciiTheme="minorHAnsi" w:hAnsiTheme="minorHAnsi"/>
          <w:color w:val="000000"/>
          <w:sz w:val="25"/>
          <w:szCs w:val="25"/>
        </w:rPr>
        <w:t xml:space="preserve">inrättandet av FN:s utredningsgrupp för ansvarsutkrävande av </w:t>
      </w:r>
      <w:proofErr w:type="spellStart"/>
      <w:r w:rsidRPr="009F5482">
        <w:rPr>
          <w:rFonts w:asciiTheme="minorHAnsi" w:hAnsiTheme="minorHAnsi"/>
          <w:color w:val="000000"/>
          <w:sz w:val="25"/>
          <w:szCs w:val="25"/>
        </w:rPr>
        <w:t>Daeshs</w:t>
      </w:r>
      <w:proofErr w:type="spellEnd"/>
      <w:r w:rsidRPr="009F5482">
        <w:rPr>
          <w:rFonts w:asciiTheme="minorHAnsi" w:hAnsiTheme="minorHAnsi"/>
          <w:color w:val="000000"/>
          <w:sz w:val="25"/>
          <w:szCs w:val="25"/>
        </w:rPr>
        <w:t xml:space="preserve"> </w:t>
      </w:r>
      <w:r w:rsidRPr="009F5482">
        <w:rPr>
          <w:rFonts w:asciiTheme="minorHAnsi" w:hAnsiTheme="minorHAnsi"/>
          <w:color w:val="000000"/>
          <w:sz w:val="25"/>
          <w:szCs w:val="25"/>
        </w:rPr>
        <w:lastRenderedPageBreak/>
        <w:t>övergrepp i Irak (UNITAD) och dess viktiga arbete med att utreda brott som IS begått i Irak.</w:t>
      </w:r>
    </w:p>
    <w:p w14:paraId="1B0A83C3" w14:textId="4C178B61" w:rsidR="000F5D40" w:rsidRPr="009F5482" w:rsidRDefault="000F5D40" w:rsidP="009F5482">
      <w:pPr>
        <w:pStyle w:val="Normalwebb"/>
        <w:spacing w:after="223"/>
        <w:rPr>
          <w:rFonts w:asciiTheme="minorHAnsi" w:hAnsiTheme="minorHAnsi" w:cs="Arial"/>
          <w:color w:val="000000"/>
          <w:sz w:val="25"/>
          <w:szCs w:val="25"/>
        </w:rPr>
      </w:pPr>
      <w:r w:rsidRPr="009F5482">
        <w:rPr>
          <w:rFonts w:asciiTheme="minorHAnsi" w:hAnsiTheme="minorHAnsi"/>
          <w:color w:val="000000"/>
          <w:sz w:val="25"/>
          <w:szCs w:val="25"/>
        </w:rPr>
        <w:t>Frågan om framtida lagföring i en internationell tribunal eller annan mekanism behöver övervägas noga, också i dialog med andra europeiska länder.</w:t>
      </w:r>
      <w:r w:rsidR="0006362C" w:rsidRPr="009F5482">
        <w:rPr>
          <w:rFonts w:asciiTheme="minorHAnsi" w:hAnsiTheme="minorHAnsi"/>
          <w:color w:val="000000"/>
          <w:sz w:val="25"/>
          <w:szCs w:val="25"/>
        </w:rPr>
        <w:t xml:space="preserve"> Regeringen ser nu över vilka möjligheter som finns för att driva en sådan internationell mekanism. </w:t>
      </w:r>
    </w:p>
    <w:p w14:paraId="7D6D9E83" w14:textId="77777777" w:rsidR="000F5D40" w:rsidRPr="009F5482" w:rsidRDefault="000F5D40" w:rsidP="009F5482">
      <w:pPr>
        <w:pStyle w:val="Normalwebb"/>
        <w:spacing w:after="223"/>
        <w:rPr>
          <w:rFonts w:asciiTheme="minorHAnsi" w:hAnsiTheme="minorHAnsi" w:cs="Arial"/>
          <w:color w:val="000000"/>
          <w:sz w:val="25"/>
          <w:szCs w:val="25"/>
        </w:rPr>
      </w:pPr>
      <w:r w:rsidRPr="009F5482">
        <w:rPr>
          <w:rFonts w:asciiTheme="minorHAnsi" w:hAnsiTheme="minorHAnsi" w:cs="Arial"/>
          <w:color w:val="000000"/>
          <w:sz w:val="25"/>
          <w:szCs w:val="25"/>
        </w:rPr>
        <w:t>Det finns också ett regelverk kring internationell rättslig hjälp och utlämning för brott. Regelverket innebär att det finns tydliga mekanismer för hur personer ska kunna lagföras för terroristbrottslighet och krigsförbrytelser i Sverige och utlämnas från eller till Sverige.</w:t>
      </w:r>
    </w:p>
    <w:p w14:paraId="7166FD26" w14:textId="2FD427F9" w:rsidR="000F5D40" w:rsidRPr="009F5482" w:rsidRDefault="000F5D40" w:rsidP="009F5482">
      <w:pPr>
        <w:pStyle w:val="Normalwebb"/>
        <w:spacing w:after="223"/>
        <w:rPr>
          <w:rFonts w:asciiTheme="minorHAnsi" w:hAnsiTheme="minorHAnsi" w:cs="Calibri"/>
          <w:iCs/>
          <w:color w:val="000000"/>
          <w:sz w:val="25"/>
          <w:szCs w:val="25"/>
        </w:rPr>
      </w:pPr>
      <w:r w:rsidRPr="009F5482">
        <w:rPr>
          <w:rFonts w:asciiTheme="minorHAnsi" w:eastAsia="Calibri" w:hAnsiTheme="minorHAnsi"/>
          <w:color w:val="000000"/>
          <w:sz w:val="25"/>
          <w:szCs w:val="25"/>
        </w:rPr>
        <w:t xml:space="preserve">Markus </w:t>
      </w:r>
      <w:proofErr w:type="spellStart"/>
      <w:r w:rsidRPr="009F5482">
        <w:rPr>
          <w:rFonts w:asciiTheme="minorHAnsi" w:eastAsia="Calibri" w:hAnsiTheme="minorHAnsi"/>
          <w:color w:val="000000"/>
          <w:sz w:val="25"/>
          <w:szCs w:val="25"/>
        </w:rPr>
        <w:t>Wiechel</w:t>
      </w:r>
      <w:proofErr w:type="spellEnd"/>
      <w:r w:rsidRPr="009F5482">
        <w:rPr>
          <w:rFonts w:asciiTheme="minorHAnsi" w:eastAsia="Calibri" w:hAnsiTheme="minorHAnsi"/>
          <w:color w:val="000000"/>
          <w:sz w:val="25"/>
          <w:szCs w:val="25"/>
        </w:rPr>
        <w:t xml:space="preserve"> tar i sin fråga upp Syrien och Irak. </w:t>
      </w:r>
      <w:r w:rsidRPr="009F5482">
        <w:rPr>
          <w:rFonts w:asciiTheme="minorHAnsi" w:hAnsiTheme="minorHAnsi"/>
          <w:sz w:val="25"/>
          <w:szCs w:val="25"/>
        </w:rPr>
        <w:t xml:space="preserve">En central aspekt i detta sammanhang är Utrikesdepartementets avrådan. Med anledning av </w:t>
      </w:r>
      <w:r w:rsidR="00BA0619" w:rsidRPr="009F5482">
        <w:rPr>
          <w:rFonts w:asciiTheme="minorHAnsi" w:hAnsiTheme="minorHAnsi"/>
          <w:sz w:val="25"/>
          <w:szCs w:val="25"/>
        </w:rPr>
        <w:t>säkerhetsläget</w:t>
      </w:r>
      <w:r w:rsidRPr="009F5482">
        <w:rPr>
          <w:rFonts w:asciiTheme="minorHAnsi" w:hAnsiTheme="minorHAnsi"/>
          <w:sz w:val="25"/>
          <w:szCs w:val="25"/>
        </w:rPr>
        <w:t xml:space="preserve"> i Syrien avråder Utrikesdepartementet sedan 2011 från alla resor dit, vilket innebär den högsta graden av avrådan. </w:t>
      </w:r>
      <w:r w:rsidRPr="009F5482">
        <w:rPr>
          <w:rFonts w:asciiTheme="minorHAnsi" w:hAnsiTheme="minorHAnsi" w:cs="Calibri"/>
          <w:iCs/>
          <w:color w:val="000000"/>
          <w:sz w:val="25"/>
          <w:szCs w:val="25"/>
        </w:rPr>
        <w:t>När det gäller Irak avråder vi från resor till flera provinser.</w:t>
      </w:r>
    </w:p>
    <w:p w14:paraId="170A9ADC" w14:textId="77777777" w:rsidR="000F5D40" w:rsidRPr="009F5482" w:rsidRDefault="000F5D40" w:rsidP="009F5482">
      <w:pPr>
        <w:pStyle w:val="Normalwebb"/>
        <w:spacing w:after="223"/>
        <w:rPr>
          <w:rFonts w:asciiTheme="minorHAnsi" w:hAnsiTheme="minorHAnsi" w:cs="Arial"/>
          <w:color w:val="000000"/>
          <w:sz w:val="25"/>
          <w:szCs w:val="25"/>
        </w:rPr>
      </w:pPr>
      <w:r w:rsidRPr="009F5482">
        <w:rPr>
          <w:rFonts w:asciiTheme="minorHAnsi" w:hAnsiTheme="minorHAnsi"/>
          <w:color w:val="000000"/>
          <w:sz w:val="25"/>
          <w:szCs w:val="25"/>
        </w:rPr>
        <w:t xml:space="preserve">En avrådan ska ses som en tydlig signal om ett allvarligt säkerhetsläge och att man noga ska tänka över sitt beslut att resa. </w:t>
      </w:r>
    </w:p>
    <w:p w14:paraId="0CE3ADBC" w14:textId="77777777" w:rsidR="000F5D40" w:rsidRPr="009F5482" w:rsidRDefault="000F5D40" w:rsidP="009F5482">
      <w:pPr>
        <w:pStyle w:val="RKnormal"/>
        <w:spacing w:line="276" w:lineRule="auto"/>
        <w:rPr>
          <w:rFonts w:asciiTheme="minorHAnsi" w:hAnsiTheme="minorHAnsi" w:cs="Calibri"/>
          <w:iCs/>
          <w:color w:val="000000"/>
          <w:sz w:val="25"/>
          <w:szCs w:val="25"/>
          <w:lang w:eastAsia="sv-SE"/>
        </w:rPr>
      </w:pPr>
      <w:r w:rsidRPr="009F5482">
        <w:rPr>
          <w:rFonts w:asciiTheme="minorHAnsi" w:hAnsiTheme="minorHAnsi"/>
          <w:sz w:val="25"/>
          <w:szCs w:val="25"/>
          <w:lang w:eastAsia="sv-SE"/>
        </w:rPr>
        <w:t>Den enskilde har utan tvekan ett långtgående eget ansvar och j</w:t>
      </w:r>
      <w:r w:rsidRPr="009F5482">
        <w:rPr>
          <w:rFonts w:asciiTheme="minorHAnsi" w:hAnsiTheme="minorHAnsi" w:cs="Calibri"/>
          <w:iCs/>
          <w:color w:val="000000"/>
          <w:sz w:val="25"/>
          <w:szCs w:val="25"/>
          <w:lang w:eastAsia="sv-SE"/>
        </w:rPr>
        <w:t>ag vill vara tydlig med att svenskar som trots avrådan rest till Syrien och Irak inte kan räkna med någon konsulär hjälp av svensk utlandsmyndighet.</w:t>
      </w:r>
    </w:p>
    <w:p w14:paraId="158CC789" w14:textId="77777777" w:rsidR="000F5D40" w:rsidRPr="009F5482" w:rsidRDefault="000F5D40" w:rsidP="009F5482">
      <w:pPr>
        <w:pStyle w:val="RKnormal"/>
        <w:spacing w:line="276" w:lineRule="auto"/>
        <w:rPr>
          <w:rFonts w:asciiTheme="minorHAnsi" w:hAnsiTheme="minorHAnsi" w:cs="Calibri"/>
          <w:iCs/>
          <w:color w:val="000000"/>
          <w:sz w:val="25"/>
          <w:szCs w:val="25"/>
          <w:lang w:eastAsia="sv-SE"/>
        </w:rPr>
      </w:pPr>
    </w:p>
    <w:p w14:paraId="54CF9C20" w14:textId="77777777" w:rsidR="000F5D40" w:rsidRPr="009F5482" w:rsidRDefault="000F5D40" w:rsidP="009F5482">
      <w:pPr>
        <w:pStyle w:val="RKnormal"/>
        <w:spacing w:line="276" w:lineRule="auto"/>
        <w:rPr>
          <w:rFonts w:asciiTheme="minorHAnsi" w:hAnsiTheme="minorHAnsi"/>
          <w:color w:val="000000"/>
          <w:sz w:val="25"/>
          <w:szCs w:val="25"/>
          <w:lang w:eastAsia="sv-SE"/>
        </w:rPr>
      </w:pPr>
    </w:p>
    <w:p w14:paraId="3BA54ACC" w14:textId="77777777" w:rsidR="000F5D40" w:rsidRPr="009F5482" w:rsidRDefault="000F5D40" w:rsidP="009F5482">
      <w:pPr>
        <w:pStyle w:val="RKnormal"/>
        <w:spacing w:line="276" w:lineRule="auto"/>
        <w:rPr>
          <w:rFonts w:asciiTheme="minorHAnsi" w:hAnsiTheme="minorHAnsi" w:cs="Calibri"/>
          <w:iCs/>
          <w:color w:val="000000"/>
          <w:sz w:val="25"/>
          <w:szCs w:val="25"/>
          <w:lang w:eastAsia="sv-SE"/>
        </w:rPr>
      </w:pPr>
    </w:p>
    <w:p w14:paraId="4F333F69" w14:textId="77777777" w:rsidR="000F5D40" w:rsidRPr="009F5482" w:rsidRDefault="000F5D40" w:rsidP="009F5482">
      <w:pPr>
        <w:pStyle w:val="RKnormal"/>
        <w:spacing w:line="276" w:lineRule="auto"/>
        <w:rPr>
          <w:rFonts w:asciiTheme="minorHAnsi" w:hAnsiTheme="minorHAnsi"/>
          <w:sz w:val="25"/>
          <w:szCs w:val="25"/>
        </w:rPr>
      </w:pPr>
      <w:r w:rsidRPr="009F5482">
        <w:rPr>
          <w:rFonts w:asciiTheme="minorHAnsi" w:hAnsiTheme="minorHAnsi"/>
          <w:sz w:val="25"/>
          <w:szCs w:val="25"/>
        </w:rPr>
        <w:t>Stockholm den 4 mars 2019</w:t>
      </w:r>
    </w:p>
    <w:p w14:paraId="7C148E09" w14:textId="77777777" w:rsidR="000F5D40" w:rsidRPr="009F5482" w:rsidRDefault="000F5D40" w:rsidP="009F5482">
      <w:pPr>
        <w:pStyle w:val="RKnormal"/>
        <w:spacing w:line="276" w:lineRule="auto"/>
        <w:rPr>
          <w:rFonts w:asciiTheme="minorHAnsi" w:hAnsiTheme="minorHAnsi"/>
          <w:sz w:val="25"/>
          <w:szCs w:val="25"/>
        </w:rPr>
      </w:pPr>
    </w:p>
    <w:p w14:paraId="3B99E8E1" w14:textId="77777777" w:rsidR="000F5D40" w:rsidRPr="009F5482" w:rsidRDefault="000F5D40" w:rsidP="009F5482">
      <w:pPr>
        <w:pStyle w:val="RKnormal"/>
        <w:spacing w:line="276" w:lineRule="auto"/>
        <w:rPr>
          <w:rFonts w:asciiTheme="minorHAnsi" w:hAnsiTheme="minorHAnsi"/>
          <w:sz w:val="25"/>
          <w:szCs w:val="25"/>
        </w:rPr>
      </w:pPr>
    </w:p>
    <w:p w14:paraId="1A87D216" w14:textId="77777777" w:rsidR="000F5D40" w:rsidRPr="009F5482" w:rsidRDefault="000F5D40" w:rsidP="009F5482">
      <w:pPr>
        <w:pStyle w:val="RKnormal"/>
        <w:spacing w:line="276" w:lineRule="auto"/>
        <w:rPr>
          <w:rFonts w:asciiTheme="minorHAnsi" w:hAnsiTheme="minorHAnsi"/>
          <w:sz w:val="25"/>
          <w:szCs w:val="25"/>
        </w:rPr>
      </w:pPr>
      <w:r w:rsidRPr="009F5482">
        <w:rPr>
          <w:rFonts w:asciiTheme="minorHAnsi" w:hAnsiTheme="minorHAnsi"/>
          <w:sz w:val="25"/>
          <w:szCs w:val="25"/>
        </w:rPr>
        <w:t>Margot Wallström</w:t>
      </w:r>
    </w:p>
    <w:p w14:paraId="6793615E" w14:textId="77777777" w:rsidR="000F5D40" w:rsidRPr="009F5482" w:rsidRDefault="000F5D40" w:rsidP="009F5482">
      <w:pPr>
        <w:pStyle w:val="Brdtext"/>
      </w:pPr>
    </w:p>
    <w:p w14:paraId="1C0B4903" w14:textId="77777777" w:rsidR="00D71B54" w:rsidRPr="009F5482" w:rsidRDefault="00D71B54" w:rsidP="009F5482">
      <w:pPr>
        <w:ind w:left="425"/>
      </w:pPr>
    </w:p>
    <w:p w14:paraId="77FCC736" w14:textId="77777777" w:rsidR="00D71B54" w:rsidRPr="009F5482" w:rsidRDefault="00D71B54" w:rsidP="009F5482">
      <w:pPr>
        <w:pStyle w:val="Brdtext"/>
      </w:pPr>
    </w:p>
    <w:sectPr w:rsidR="00D71B54" w:rsidRPr="009F5482" w:rsidSect="00D71B54">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F9194" w14:textId="77777777" w:rsidR="00D71B54" w:rsidRDefault="00D71B54" w:rsidP="00A87A54">
      <w:pPr>
        <w:spacing w:after="0" w:line="240" w:lineRule="auto"/>
      </w:pPr>
      <w:r>
        <w:separator/>
      </w:r>
    </w:p>
  </w:endnote>
  <w:endnote w:type="continuationSeparator" w:id="0">
    <w:p w14:paraId="001C6CD3" w14:textId="77777777" w:rsidR="00D71B54" w:rsidRDefault="00D71B5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AD69158" w14:textId="77777777" w:rsidTr="00D71B54">
      <w:trPr>
        <w:trHeight w:val="227"/>
        <w:jc w:val="right"/>
      </w:trPr>
      <w:tc>
        <w:tcPr>
          <w:tcW w:w="708" w:type="dxa"/>
          <w:vAlign w:val="bottom"/>
        </w:tcPr>
        <w:p w14:paraId="3410FD6A" w14:textId="2B783F92"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9F548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9F5482">
            <w:rPr>
              <w:rStyle w:val="Sidnummer"/>
              <w:noProof/>
            </w:rPr>
            <w:t>2</w:t>
          </w:r>
          <w:r>
            <w:rPr>
              <w:rStyle w:val="Sidnummer"/>
            </w:rPr>
            <w:fldChar w:fldCharType="end"/>
          </w:r>
          <w:r>
            <w:rPr>
              <w:rStyle w:val="Sidnummer"/>
            </w:rPr>
            <w:t>)</w:t>
          </w:r>
        </w:p>
      </w:tc>
    </w:tr>
    <w:tr w:rsidR="005606BC" w:rsidRPr="00347E11" w14:paraId="6765A3F2" w14:textId="77777777" w:rsidTr="00D71B54">
      <w:trPr>
        <w:trHeight w:val="850"/>
        <w:jc w:val="right"/>
      </w:trPr>
      <w:tc>
        <w:tcPr>
          <w:tcW w:w="708" w:type="dxa"/>
          <w:vAlign w:val="bottom"/>
        </w:tcPr>
        <w:p w14:paraId="64929B88" w14:textId="77777777" w:rsidR="005606BC" w:rsidRPr="00347E11" w:rsidRDefault="005606BC" w:rsidP="005606BC">
          <w:pPr>
            <w:pStyle w:val="Sidfot"/>
            <w:jc w:val="right"/>
          </w:pPr>
        </w:p>
      </w:tc>
    </w:tr>
  </w:tbl>
  <w:p w14:paraId="414F583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CB36F0B" w14:textId="77777777" w:rsidTr="001F4302">
      <w:trPr>
        <w:trHeight w:val="510"/>
      </w:trPr>
      <w:tc>
        <w:tcPr>
          <w:tcW w:w="8525" w:type="dxa"/>
          <w:gridSpan w:val="2"/>
          <w:vAlign w:val="bottom"/>
        </w:tcPr>
        <w:p w14:paraId="246047E9" w14:textId="77777777" w:rsidR="00347E11" w:rsidRPr="00347E11" w:rsidRDefault="00347E11" w:rsidP="00347E11">
          <w:pPr>
            <w:pStyle w:val="Sidfot"/>
            <w:rPr>
              <w:sz w:val="8"/>
            </w:rPr>
          </w:pPr>
        </w:p>
      </w:tc>
    </w:tr>
    <w:tr w:rsidR="00093408" w:rsidRPr="00EE3C0F" w14:paraId="2CE8413A" w14:textId="77777777" w:rsidTr="00C26068">
      <w:trPr>
        <w:trHeight w:val="227"/>
      </w:trPr>
      <w:tc>
        <w:tcPr>
          <w:tcW w:w="4074" w:type="dxa"/>
        </w:tcPr>
        <w:p w14:paraId="2AB7B1B8" w14:textId="77777777" w:rsidR="00347E11" w:rsidRPr="00F53AEA" w:rsidRDefault="00347E11" w:rsidP="00C26068">
          <w:pPr>
            <w:pStyle w:val="Sidfot"/>
          </w:pPr>
        </w:p>
      </w:tc>
      <w:tc>
        <w:tcPr>
          <w:tcW w:w="4451" w:type="dxa"/>
        </w:tcPr>
        <w:p w14:paraId="6429A693" w14:textId="77777777" w:rsidR="00093408" w:rsidRPr="00F53AEA" w:rsidRDefault="00093408" w:rsidP="00F53AEA">
          <w:pPr>
            <w:pStyle w:val="Sidfot"/>
          </w:pPr>
        </w:p>
      </w:tc>
    </w:tr>
  </w:tbl>
  <w:p w14:paraId="651B102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0BF0A" w14:textId="77777777" w:rsidR="00D71B54" w:rsidRDefault="00D71B54" w:rsidP="00A87A54">
      <w:pPr>
        <w:spacing w:after="0" w:line="240" w:lineRule="auto"/>
      </w:pPr>
      <w:r>
        <w:separator/>
      </w:r>
    </w:p>
  </w:footnote>
  <w:footnote w:type="continuationSeparator" w:id="0">
    <w:p w14:paraId="3E8195AC" w14:textId="77777777" w:rsidR="00D71B54" w:rsidRDefault="00D71B5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71B54" w14:paraId="34993BBF" w14:textId="77777777" w:rsidTr="00C93EBA">
      <w:trPr>
        <w:trHeight w:val="227"/>
      </w:trPr>
      <w:tc>
        <w:tcPr>
          <w:tcW w:w="5534" w:type="dxa"/>
        </w:tcPr>
        <w:p w14:paraId="00569C62" w14:textId="77777777" w:rsidR="00D71B54" w:rsidRPr="007D73AB" w:rsidRDefault="00D71B54">
          <w:pPr>
            <w:pStyle w:val="Sidhuvud"/>
          </w:pPr>
        </w:p>
      </w:tc>
      <w:tc>
        <w:tcPr>
          <w:tcW w:w="3170" w:type="dxa"/>
          <w:vAlign w:val="bottom"/>
        </w:tcPr>
        <w:p w14:paraId="15BA14B3" w14:textId="77777777" w:rsidR="00D71B54" w:rsidRPr="007D73AB" w:rsidRDefault="00D71B54" w:rsidP="00340DE0">
          <w:pPr>
            <w:pStyle w:val="Sidhuvud"/>
          </w:pPr>
        </w:p>
      </w:tc>
      <w:tc>
        <w:tcPr>
          <w:tcW w:w="1134" w:type="dxa"/>
        </w:tcPr>
        <w:p w14:paraId="1EB8DA3E" w14:textId="77777777" w:rsidR="00D71B54" w:rsidRDefault="00D71B54" w:rsidP="00D71B54">
          <w:pPr>
            <w:pStyle w:val="Sidhuvud"/>
          </w:pPr>
        </w:p>
      </w:tc>
    </w:tr>
    <w:tr w:rsidR="00D71B54" w14:paraId="640339E1" w14:textId="77777777" w:rsidTr="00C93EBA">
      <w:trPr>
        <w:trHeight w:val="1928"/>
      </w:trPr>
      <w:tc>
        <w:tcPr>
          <w:tcW w:w="5534" w:type="dxa"/>
        </w:tcPr>
        <w:p w14:paraId="7595D56A" w14:textId="77777777" w:rsidR="00D71B54" w:rsidRPr="00340DE0" w:rsidRDefault="00D71B54" w:rsidP="00340DE0">
          <w:pPr>
            <w:pStyle w:val="Sidhuvud"/>
          </w:pPr>
          <w:r>
            <w:rPr>
              <w:noProof/>
            </w:rPr>
            <w:drawing>
              <wp:inline distT="0" distB="0" distL="0" distR="0" wp14:anchorId="426EBAE0" wp14:editId="2D03F2F3">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294B35" w14:textId="77777777" w:rsidR="00D71B54" w:rsidRPr="00710A6C" w:rsidRDefault="00D71B54" w:rsidP="00EE3C0F">
          <w:pPr>
            <w:pStyle w:val="Sidhuvud"/>
            <w:rPr>
              <w:b/>
            </w:rPr>
          </w:pPr>
        </w:p>
        <w:p w14:paraId="1B36E1EF" w14:textId="77777777" w:rsidR="00D71B54" w:rsidRDefault="00D71B54" w:rsidP="00EE3C0F">
          <w:pPr>
            <w:pStyle w:val="Sidhuvud"/>
          </w:pPr>
        </w:p>
        <w:p w14:paraId="238651B6" w14:textId="77777777" w:rsidR="00D71B54" w:rsidRDefault="00D71B54" w:rsidP="00EE3C0F">
          <w:pPr>
            <w:pStyle w:val="Sidhuvud"/>
          </w:pPr>
        </w:p>
        <w:p w14:paraId="72F97C52" w14:textId="77777777" w:rsidR="00D71B54" w:rsidRDefault="00D71B54" w:rsidP="00EE3C0F">
          <w:pPr>
            <w:pStyle w:val="Sidhuvud"/>
          </w:pPr>
        </w:p>
        <w:sdt>
          <w:sdtPr>
            <w:alias w:val="Dnr"/>
            <w:tag w:val="ccRKShow_Dnr"/>
            <w:id w:val="-829283628"/>
            <w:placeholder>
              <w:docPart w:val="19E9FD28F543408FB92F71980DF90420"/>
            </w:placeholder>
            <w:showingPlcHdr/>
            <w:dataBinding w:prefixMappings="xmlns:ns0='http://lp/documentinfo/RK' " w:xpath="/ns0:DocumentInfo[1]/ns0:BaseInfo[1]/ns0:Dnr[1]" w:storeItemID="{17DAED0B-9641-4BE4-8FA7-3C5DDDD92598}"/>
            <w:text/>
          </w:sdtPr>
          <w:sdtEndPr/>
          <w:sdtContent>
            <w:p w14:paraId="68234162" w14:textId="77777777" w:rsidR="00D71B54" w:rsidRDefault="00D71B54" w:rsidP="00EE3C0F">
              <w:pPr>
                <w:pStyle w:val="Sidhuvud"/>
              </w:pPr>
              <w:r>
                <w:rPr>
                  <w:rStyle w:val="Platshllartext"/>
                </w:rPr>
                <w:t xml:space="preserve"> </w:t>
              </w:r>
            </w:p>
          </w:sdtContent>
        </w:sdt>
        <w:sdt>
          <w:sdtPr>
            <w:alias w:val="DocNumber"/>
            <w:tag w:val="DocNumber"/>
            <w:id w:val="1726028884"/>
            <w:placeholder>
              <w:docPart w:val="2C6C75AF7B6744399EE612C85F65BE92"/>
            </w:placeholder>
            <w:showingPlcHdr/>
            <w:dataBinding w:prefixMappings="xmlns:ns0='http://lp/documentinfo/RK' " w:xpath="/ns0:DocumentInfo[1]/ns0:BaseInfo[1]/ns0:DocNumber[1]" w:storeItemID="{17DAED0B-9641-4BE4-8FA7-3C5DDDD92598}"/>
            <w:text/>
          </w:sdtPr>
          <w:sdtEndPr/>
          <w:sdtContent>
            <w:p w14:paraId="2B904683" w14:textId="77777777" w:rsidR="00D71B54" w:rsidRDefault="00D71B54" w:rsidP="00EE3C0F">
              <w:pPr>
                <w:pStyle w:val="Sidhuvud"/>
              </w:pPr>
              <w:r>
                <w:rPr>
                  <w:rStyle w:val="Platshllartext"/>
                </w:rPr>
                <w:t xml:space="preserve"> </w:t>
              </w:r>
            </w:p>
          </w:sdtContent>
        </w:sdt>
        <w:p w14:paraId="58EDD75F" w14:textId="77777777" w:rsidR="00D71B54" w:rsidRDefault="00D71B54" w:rsidP="00EE3C0F">
          <w:pPr>
            <w:pStyle w:val="Sidhuvud"/>
          </w:pPr>
        </w:p>
      </w:tc>
      <w:tc>
        <w:tcPr>
          <w:tcW w:w="1134" w:type="dxa"/>
        </w:tcPr>
        <w:p w14:paraId="376C31CD" w14:textId="77777777" w:rsidR="00D71B54" w:rsidRDefault="00D71B54" w:rsidP="0094502D">
          <w:pPr>
            <w:pStyle w:val="Sidhuvud"/>
          </w:pPr>
        </w:p>
        <w:p w14:paraId="4CBF5A97" w14:textId="77777777" w:rsidR="00D71B54" w:rsidRPr="0094502D" w:rsidRDefault="00D71B54" w:rsidP="00EC71A6">
          <w:pPr>
            <w:pStyle w:val="Sidhuvud"/>
          </w:pPr>
        </w:p>
      </w:tc>
    </w:tr>
    <w:tr w:rsidR="00D71B54" w14:paraId="3376DE97" w14:textId="77777777" w:rsidTr="00C93EBA">
      <w:trPr>
        <w:trHeight w:val="2268"/>
      </w:trPr>
      <w:sdt>
        <w:sdtPr>
          <w:rPr>
            <w:b/>
          </w:rPr>
          <w:alias w:val="SenderText"/>
          <w:tag w:val="ccRKShow_SenderText"/>
          <w:id w:val="1374046025"/>
          <w:placeholder>
            <w:docPart w:val="2686D67F65744708921C080B3F4C7249"/>
          </w:placeholder>
        </w:sdtPr>
        <w:sdtEndPr>
          <w:rPr>
            <w:b w:val="0"/>
          </w:rPr>
        </w:sdtEndPr>
        <w:sdtContent>
          <w:tc>
            <w:tcPr>
              <w:tcW w:w="5534" w:type="dxa"/>
              <w:tcMar>
                <w:right w:w="1134" w:type="dxa"/>
              </w:tcMar>
            </w:tcPr>
            <w:p w14:paraId="6AD06392" w14:textId="77777777" w:rsidR="00D71B54" w:rsidRPr="00D71B54" w:rsidRDefault="00D71B54" w:rsidP="00340DE0">
              <w:pPr>
                <w:pStyle w:val="Sidhuvud"/>
                <w:rPr>
                  <w:b/>
                </w:rPr>
              </w:pPr>
              <w:r w:rsidRPr="00D71B54">
                <w:rPr>
                  <w:b/>
                </w:rPr>
                <w:t>Utrikesdepartementet</w:t>
              </w:r>
            </w:p>
            <w:p w14:paraId="5788DB63" w14:textId="77777777" w:rsidR="000F5D40" w:rsidRDefault="00D71B54" w:rsidP="00340DE0">
              <w:pPr>
                <w:pStyle w:val="Sidhuvud"/>
              </w:pPr>
              <w:r w:rsidRPr="00D71B54">
                <w:t>Utrikesministern</w:t>
              </w:r>
            </w:p>
            <w:p w14:paraId="38554ED7" w14:textId="77777777" w:rsidR="000F5D40" w:rsidRDefault="000F5D40" w:rsidP="00340DE0">
              <w:pPr>
                <w:pStyle w:val="Sidhuvud"/>
              </w:pPr>
            </w:p>
            <w:p w14:paraId="3BBE5AD5" w14:textId="42A65343" w:rsidR="002612C8" w:rsidRDefault="002612C8" w:rsidP="002612C8">
              <w:pPr>
                <w:pStyle w:val="Sidhuvud"/>
              </w:pPr>
            </w:p>
            <w:p w14:paraId="6B6A73D9" w14:textId="0733ADB6" w:rsidR="00D71B54" w:rsidRPr="00340DE0" w:rsidRDefault="00D71B54" w:rsidP="00340DE0">
              <w:pPr>
                <w:pStyle w:val="Sidhuvud"/>
              </w:pPr>
            </w:p>
          </w:tc>
        </w:sdtContent>
      </w:sdt>
      <w:sdt>
        <w:sdtPr>
          <w:alias w:val="Recipient"/>
          <w:tag w:val="ccRKShow_Recipient"/>
          <w:id w:val="-28344517"/>
          <w:placeholder>
            <w:docPart w:val="1A9A0F3C68C44AB998BCC329040C8C7E"/>
          </w:placeholder>
          <w:dataBinding w:prefixMappings="xmlns:ns0='http://lp/documentinfo/RK' " w:xpath="/ns0:DocumentInfo[1]/ns0:BaseInfo[1]/ns0:Recipient[1]" w:storeItemID="{17DAED0B-9641-4BE4-8FA7-3C5DDDD92598}"/>
          <w:text w:multiLine="1"/>
        </w:sdtPr>
        <w:sdtEndPr/>
        <w:sdtContent>
          <w:tc>
            <w:tcPr>
              <w:tcW w:w="3170" w:type="dxa"/>
            </w:tcPr>
            <w:p w14:paraId="6DEB2CB6" w14:textId="0A59ED0F" w:rsidR="00D71B54" w:rsidRDefault="00D71B54" w:rsidP="00547B89">
              <w:pPr>
                <w:pStyle w:val="Sidhuvud"/>
              </w:pPr>
              <w:r>
                <w:t>Till riksdagen</w:t>
              </w:r>
              <w:r>
                <w:br/>
              </w:r>
              <w:r>
                <w:br/>
              </w:r>
            </w:p>
          </w:tc>
        </w:sdtContent>
      </w:sdt>
      <w:tc>
        <w:tcPr>
          <w:tcW w:w="1134" w:type="dxa"/>
        </w:tcPr>
        <w:p w14:paraId="721F3D12" w14:textId="77777777" w:rsidR="00D71B54" w:rsidRDefault="00D71B54" w:rsidP="003E6020">
          <w:pPr>
            <w:pStyle w:val="Sidhuvud"/>
          </w:pPr>
        </w:p>
      </w:tc>
    </w:tr>
  </w:tbl>
  <w:p w14:paraId="724614D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lvlText w:val="−"/>
      <w:lvlJc w:val="left"/>
      <w:pPr>
        <w:tabs>
          <w:tab w:val="num" w:pos="425"/>
        </w:tabs>
        <w:ind w:left="425" w:hanging="425"/>
      </w:pPr>
      <w:rPr>
        <w:rFonts w:ascii="Garamond" w:hAnsi="Garamond" w:hint="default"/>
      </w:rPr>
    </w:lvl>
    <w:lvl w:ilvl="1">
      <w:start w:val="1"/>
      <w:numFmt w:val="bullet"/>
      <w:lvlText w:val="−"/>
      <w:lvlJc w:val="left"/>
      <w:pPr>
        <w:tabs>
          <w:tab w:val="num" w:pos="851"/>
        </w:tabs>
        <w:ind w:left="851" w:hanging="426"/>
      </w:pPr>
      <w:rPr>
        <w:rFonts w:ascii="Garamond" w:hAnsi="Garamond" w:hint="default"/>
      </w:rPr>
    </w:lvl>
    <w:lvl w:ilvl="2">
      <w:start w:val="1"/>
      <w:numFmt w:val="bullet"/>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suff w:val="nothing"/>
      <w:lvlText w:val="%1.   "/>
      <w:lvlJc w:val="left"/>
      <w:pPr>
        <w:ind w:left="0" w:firstLine="0"/>
      </w:pPr>
      <w:rPr>
        <w:rFonts w:hint="default"/>
      </w:rPr>
    </w:lvl>
    <w:lvl w:ilvl="1">
      <w:start w:val="1"/>
      <w:numFmt w:val="decimal"/>
      <w:suff w:val="nothing"/>
      <w:lvlText w:val="%1.%2   "/>
      <w:lvlJc w:val="left"/>
      <w:pPr>
        <w:ind w:left="0" w:firstLine="0"/>
      </w:pPr>
      <w:rPr>
        <w:rFonts w:hint="default"/>
      </w:rPr>
    </w:lvl>
    <w:lvl w:ilvl="2">
      <w:start w:val="1"/>
      <w:numFmt w:val="decimal"/>
      <w:suff w:val="nothing"/>
      <w:lvlText w:val="%1.%2.%3   "/>
      <w:lvlJc w:val="left"/>
      <w:pPr>
        <w:ind w:left="0" w:firstLine="0"/>
      </w:pPr>
      <w:rPr>
        <w:rFonts w:hint="default"/>
      </w:rPr>
    </w:lvl>
    <w:lvl w:ilvl="3">
      <w:start w:val="1"/>
      <w:numFmt w:val="decimal"/>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B54"/>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62C"/>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5D40"/>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12C8"/>
    <w:rsid w:val="00264503"/>
    <w:rsid w:val="00271D00"/>
    <w:rsid w:val="00275872"/>
    <w:rsid w:val="00281106"/>
    <w:rsid w:val="00282263"/>
    <w:rsid w:val="00282417"/>
    <w:rsid w:val="00282D27"/>
    <w:rsid w:val="00287F0D"/>
    <w:rsid w:val="00292420"/>
    <w:rsid w:val="00296B7A"/>
    <w:rsid w:val="002A39EF"/>
    <w:rsid w:val="002A6820"/>
    <w:rsid w:val="002B6849"/>
    <w:rsid w:val="002C1D37"/>
    <w:rsid w:val="002C476F"/>
    <w:rsid w:val="002C5B48"/>
    <w:rsid w:val="002D2647"/>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33C6"/>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5718"/>
    <w:rsid w:val="00605C66"/>
    <w:rsid w:val="0060605B"/>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A6065"/>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9F5482"/>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927C9"/>
    <w:rsid w:val="00B96EFA"/>
    <w:rsid w:val="00BA0619"/>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1B54"/>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E73D2"/>
    <w:rsid w:val="00DF5BFB"/>
    <w:rsid w:val="00DF5CD6"/>
    <w:rsid w:val="00E022DA"/>
    <w:rsid w:val="00E03BCB"/>
    <w:rsid w:val="00E124DC"/>
    <w:rsid w:val="00E258D8"/>
    <w:rsid w:val="00E26DDF"/>
    <w:rsid w:val="00E30167"/>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B424D0A"/>
  <w15:docId w15:val="{867C5F56-E224-44DC-B6CC-3FC648F8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tabs>
        <w:tab w:val="num" w:pos="425"/>
      </w:tabs>
      <w:spacing w:after="100"/>
      <w:ind w:left="425" w:hanging="425"/>
    </w:pPr>
  </w:style>
  <w:style w:type="paragraph" w:styleId="Numreradlista2">
    <w:name w:val="List Number 2"/>
    <w:basedOn w:val="Normal"/>
    <w:uiPriority w:val="6"/>
    <w:rsid w:val="00DB714B"/>
    <w:pPr>
      <w:tabs>
        <w:tab w:val="num" w:pos="992"/>
      </w:tabs>
      <w:spacing w:after="100"/>
      <w:ind w:left="992" w:hanging="567"/>
      <w:contextualSpacing/>
    </w:pPr>
  </w:style>
  <w:style w:type="paragraph" w:styleId="Punktlista">
    <w:name w:val="List Bullet"/>
    <w:basedOn w:val="Normal"/>
    <w:uiPriority w:val="6"/>
    <w:rsid w:val="00B2169D"/>
    <w:pPr>
      <w:tabs>
        <w:tab w:val="num" w:pos="425"/>
      </w:tabs>
      <w:spacing w:after="100"/>
      <w:ind w:left="425" w:hanging="425"/>
      <w:contextualSpacing/>
    </w:pPr>
  </w:style>
  <w:style w:type="paragraph" w:styleId="Punktlista2">
    <w:name w:val="List Bullet 2"/>
    <w:basedOn w:val="Normal"/>
    <w:uiPriority w:val="6"/>
    <w:rsid w:val="00B2169D"/>
    <w:pPr>
      <w:tabs>
        <w:tab w:val="num" w:pos="851"/>
      </w:tabs>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tabs>
        <w:tab w:val="clear" w:pos="425"/>
        <w:tab w:val="num" w:pos="360"/>
      </w:tabs>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tabs>
        <w:tab w:val="num" w:pos="360"/>
      </w:tabs>
      <w:ind w:left="425" w:hanging="425"/>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tabs>
        <w:tab w:val="num" w:pos="1701"/>
      </w:tabs>
      <w:spacing w:after="100"/>
      <w:ind w:left="1701" w:hanging="709"/>
      <w:contextualSpacing/>
    </w:pPr>
  </w:style>
  <w:style w:type="paragraph" w:customStyle="1" w:styleId="Strecklista3">
    <w:name w:val="Strecklista 3"/>
    <w:basedOn w:val="Brdtext"/>
    <w:uiPriority w:val="6"/>
    <w:semiHidden/>
    <w:qFormat/>
    <w:rsid w:val="007A629C"/>
    <w:pPr>
      <w:tabs>
        <w:tab w:val="num" w:pos="1276"/>
      </w:tabs>
      <w:spacing w:after="100"/>
      <w:ind w:left="1276" w:hanging="425"/>
    </w:pPr>
  </w:style>
  <w:style w:type="paragraph" w:styleId="Punktlista3">
    <w:name w:val="List Bullet 3"/>
    <w:basedOn w:val="Normal"/>
    <w:uiPriority w:val="6"/>
    <w:rsid w:val="00B2169D"/>
    <w:pPr>
      <w:tabs>
        <w:tab w:val="num" w:pos="1276"/>
      </w:tabs>
      <w:spacing w:after="100"/>
      <w:ind w:left="1276" w:hanging="425"/>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uiPriority w:val="99"/>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tabs>
        <w:tab w:val="num" w:pos="1209"/>
      </w:tabs>
      <w:ind w:left="1209" w:hanging="360"/>
      <w:contextualSpacing/>
    </w:pPr>
  </w:style>
  <w:style w:type="paragraph" w:styleId="Numreradlista5">
    <w:name w:val="List Number 5"/>
    <w:basedOn w:val="Normal"/>
    <w:uiPriority w:val="99"/>
    <w:semiHidden/>
    <w:unhideWhenUsed/>
    <w:rsid w:val="00573DFD"/>
    <w:pPr>
      <w:tabs>
        <w:tab w:val="num" w:pos="1492"/>
      </w:tabs>
      <w:ind w:left="1492" w:hanging="360"/>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tabs>
        <w:tab w:val="num" w:pos="1209"/>
      </w:tabs>
      <w:ind w:left="1209" w:hanging="360"/>
      <w:contextualSpacing/>
    </w:pPr>
  </w:style>
  <w:style w:type="paragraph" w:styleId="Punktlista5">
    <w:name w:val="List Bullet 5"/>
    <w:basedOn w:val="Normal"/>
    <w:uiPriority w:val="99"/>
    <w:semiHidden/>
    <w:unhideWhenUsed/>
    <w:rsid w:val="00573DFD"/>
    <w:pPr>
      <w:tabs>
        <w:tab w:val="num" w:pos="1492"/>
      </w:tabs>
      <w:ind w:left="1492" w:hanging="360"/>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716447">
      <w:bodyDiv w:val="1"/>
      <w:marLeft w:val="0"/>
      <w:marRight w:val="0"/>
      <w:marTop w:val="0"/>
      <w:marBottom w:val="0"/>
      <w:divBdr>
        <w:top w:val="none" w:sz="0" w:space="0" w:color="auto"/>
        <w:left w:val="none" w:sz="0" w:space="0" w:color="auto"/>
        <w:bottom w:val="none" w:sz="0" w:space="0" w:color="auto"/>
        <w:right w:val="none" w:sz="0" w:space="0" w:color="auto"/>
      </w:divBdr>
    </w:div>
    <w:div w:id="1845629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E9FD28F543408FB92F71980DF90420"/>
        <w:category>
          <w:name w:val="Allmänt"/>
          <w:gallery w:val="placeholder"/>
        </w:category>
        <w:types>
          <w:type w:val="bbPlcHdr"/>
        </w:types>
        <w:behaviors>
          <w:behavior w:val="content"/>
        </w:behaviors>
        <w:guid w:val="{3AF9350C-7ACD-4432-BA69-C5EA2B5A1435}"/>
      </w:docPartPr>
      <w:docPartBody>
        <w:p w:rsidR="007E0215" w:rsidRDefault="007E0215" w:rsidP="007E0215">
          <w:pPr>
            <w:pStyle w:val="19E9FD28F543408FB92F71980DF90420"/>
          </w:pPr>
          <w:r>
            <w:rPr>
              <w:rStyle w:val="Platshllartext"/>
            </w:rPr>
            <w:t xml:space="preserve"> </w:t>
          </w:r>
        </w:p>
      </w:docPartBody>
    </w:docPart>
    <w:docPart>
      <w:docPartPr>
        <w:name w:val="2C6C75AF7B6744399EE612C85F65BE92"/>
        <w:category>
          <w:name w:val="Allmänt"/>
          <w:gallery w:val="placeholder"/>
        </w:category>
        <w:types>
          <w:type w:val="bbPlcHdr"/>
        </w:types>
        <w:behaviors>
          <w:behavior w:val="content"/>
        </w:behaviors>
        <w:guid w:val="{88A45764-4270-42CC-AE2D-CD271C675E5B}"/>
      </w:docPartPr>
      <w:docPartBody>
        <w:p w:rsidR="007E0215" w:rsidRDefault="007E0215" w:rsidP="007E0215">
          <w:pPr>
            <w:pStyle w:val="2C6C75AF7B6744399EE612C85F65BE92"/>
          </w:pPr>
          <w:r>
            <w:rPr>
              <w:rStyle w:val="Platshllartext"/>
            </w:rPr>
            <w:t xml:space="preserve"> </w:t>
          </w:r>
        </w:p>
      </w:docPartBody>
    </w:docPart>
    <w:docPart>
      <w:docPartPr>
        <w:name w:val="2686D67F65744708921C080B3F4C7249"/>
        <w:category>
          <w:name w:val="Allmänt"/>
          <w:gallery w:val="placeholder"/>
        </w:category>
        <w:types>
          <w:type w:val="bbPlcHdr"/>
        </w:types>
        <w:behaviors>
          <w:behavior w:val="content"/>
        </w:behaviors>
        <w:guid w:val="{9E9B2003-7077-4E61-A634-F83C705626D4}"/>
      </w:docPartPr>
      <w:docPartBody>
        <w:p w:rsidR="007E0215" w:rsidRDefault="007E0215" w:rsidP="007E0215">
          <w:pPr>
            <w:pStyle w:val="2686D67F65744708921C080B3F4C7249"/>
          </w:pPr>
          <w:r>
            <w:rPr>
              <w:rStyle w:val="Platshllartext"/>
            </w:rPr>
            <w:t xml:space="preserve"> </w:t>
          </w:r>
        </w:p>
      </w:docPartBody>
    </w:docPart>
    <w:docPart>
      <w:docPartPr>
        <w:name w:val="1A9A0F3C68C44AB998BCC329040C8C7E"/>
        <w:category>
          <w:name w:val="Allmänt"/>
          <w:gallery w:val="placeholder"/>
        </w:category>
        <w:types>
          <w:type w:val="bbPlcHdr"/>
        </w:types>
        <w:behaviors>
          <w:behavior w:val="content"/>
        </w:behaviors>
        <w:guid w:val="{FDE4038B-0C1B-4AA6-88B5-3A9CD9F718E1}"/>
      </w:docPartPr>
      <w:docPartBody>
        <w:p w:rsidR="007E0215" w:rsidRDefault="007E0215" w:rsidP="007E0215">
          <w:pPr>
            <w:pStyle w:val="1A9A0F3C68C44AB998BCC329040C8C7E"/>
          </w:pPr>
          <w:r>
            <w:rPr>
              <w:rStyle w:val="Platshllartext"/>
            </w:rPr>
            <w:t xml:space="preserve"> </w:t>
          </w:r>
        </w:p>
      </w:docPartBody>
    </w:docPart>
    <w:docPart>
      <w:docPartPr>
        <w:name w:val="F2BF13B2919D4E2398EC38F1DB533AE5"/>
        <w:category>
          <w:name w:val="Allmänt"/>
          <w:gallery w:val="placeholder"/>
        </w:category>
        <w:types>
          <w:type w:val="bbPlcHdr"/>
        </w:types>
        <w:behaviors>
          <w:behavior w:val="content"/>
        </w:behaviors>
        <w:guid w:val="{25EC573C-5074-4680-A048-6960205653DC}"/>
      </w:docPartPr>
      <w:docPartBody>
        <w:p w:rsidR="007E0215" w:rsidRDefault="007E0215" w:rsidP="007E0215">
          <w:pPr>
            <w:pStyle w:val="F2BF13B2919D4E2398EC38F1DB533AE5"/>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1F3E1989AD148A9A7AFF109CF675282"/>
        <w:category>
          <w:name w:val="Allmänt"/>
          <w:gallery w:val="placeholder"/>
        </w:category>
        <w:types>
          <w:type w:val="bbPlcHdr"/>
        </w:types>
        <w:behaviors>
          <w:behavior w:val="content"/>
        </w:behaviors>
        <w:guid w:val="{584CEBE1-B58A-4621-B828-7332F1793FB9}"/>
      </w:docPartPr>
      <w:docPartBody>
        <w:p w:rsidR="007E0215" w:rsidRDefault="007E0215" w:rsidP="007E0215">
          <w:pPr>
            <w:pStyle w:val="D1F3E1989AD148A9A7AFF109CF675282"/>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215"/>
    <w:rsid w:val="007E02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95640DA639042709A7D7CA972806062">
    <w:name w:val="E95640DA639042709A7D7CA972806062"/>
    <w:rsid w:val="007E0215"/>
  </w:style>
  <w:style w:type="character" w:styleId="Platshllartext">
    <w:name w:val="Placeholder Text"/>
    <w:basedOn w:val="Standardstycketeckensnitt"/>
    <w:uiPriority w:val="99"/>
    <w:semiHidden/>
    <w:rsid w:val="007E0215"/>
    <w:rPr>
      <w:noProof w:val="0"/>
      <w:color w:val="808080"/>
    </w:rPr>
  </w:style>
  <w:style w:type="paragraph" w:customStyle="1" w:styleId="A400A01D31FB46DC90A6BAB11B10896B">
    <w:name w:val="A400A01D31FB46DC90A6BAB11B10896B"/>
    <w:rsid w:val="007E0215"/>
  </w:style>
  <w:style w:type="paragraph" w:customStyle="1" w:styleId="A91913AF6CC44B6995335C58E8B5BDDF">
    <w:name w:val="A91913AF6CC44B6995335C58E8B5BDDF"/>
    <w:rsid w:val="007E0215"/>
  </w:style>
  <w:style w:type="paragraph" w:customStyle="1" w:styleId="F76A3DA9EA934974BE2970C4F71C9174">
    <w:name w:val="F76A3DA9EA934974BE2970C4F71C9174"/>
    <w:rsid w:val="007E0215"/>
  </w:style>
  <w:style w:type="paragraph" w:customStyle="1" w:styleId="19E9FD28F543408FB92F71980DF90420">
    <w:name w:val="19E9FD28F543408FB92F71980DF90420"/>
    <w:rsid w:val="007E0215"/>
  </w:style>
  <w:style w:type="paragraph" w:customStyle="1" w:styleId="2C6C75AF7B6744399EE612C85F65BE92">
    <w:name w:val="2C6C75AF7B6744399EE612C85F65BE92"/>
    <w:rsid w:val="007E0215"/>
  </w:style>
  <w:style w:type="paragraph" w:customStyle="1" w:styleId="3E79C02F0FD3473990DA2A6AFF6AFD5A">
    <w:name w:val="3E79C02F0FD3473990DA2A6AFF6AFD5A"/>
    <w:rsid w:val="007E0215"/>
  </w:style>
  <w:style w:type="paragraph" w:customStyle="1" w:styleId="13C2D711750A4AC0B88AB13CBA57FF07">
    <w:name w:val="13C2D711750A4AC0B88AB13CBA57FF07"/>
    <w:rsid w:val="007E0215"/>
  </w:style>
  <w:style w:type="paragraph" w:customStyle="1" w:styleId="4B1FF09EA62340AE8A6B0540AE15F8C4">
    <w:name w:val="4B1FF09EA62340AE8A6B0540AE15F8C4"/>
    <w:rsid w:val="007E0215"/>
  </w:style>
  <w:style w:type="paragraph" w:customStyle="1" w:styleId="2686D67F65744708921C080B3F4C7249">
    <w:name w:val="2686D67F65744708921C080B3F4C7249"/>
    <w:rsid w:val="007E0215"/>
  </w:style>
  <w:style w:type="paragraph" w:customStyle="1" w:styleId="1A9A0F3C68C44AB998BCC329040C8C7E">
    <w:name w:val="1A9A0F3C68C44AB998BCC329040C8C7E"/>
    <w:rsid w:val="007E0215"/>
  </w:style>
  <w:style w:type="paragraph" w:customStyle="1" w:styleId="F2BF13B2919D4E2398EC38F1DB533AE5">
    <w:name w:val="F2BF13B2919D4E2398EC38F1DB533AE5"/>
    <w:rsid w:val="007E0215"/>
  </w:style>
  <w:style w:type="paragraph" w:customStyle="1" w:styleId="D1F3E1989AD148A9A7AFF109CF675282">
    <w:name w:val="D1F3E1989AD148A9A7AFF109CF675282"/>
    <w:rsid w:val="007E0215"/>
  </w:style>
  <w:style w:type="paragraph" w:customStyle="1" w:styleId="29BEA02897164265A36C0AED90FE37EA">
    <w:name w:val="29BEA02897164265A36C0AED90FE37EA"/>
    <w:rsid w:val="007E0215"/>
  </w:style>
  <w:style w:type="paragraph" w:customStyle="1" w:styleId="4A8151BA9FEF4321A4FC99ADC11AE3ED">
    <w:name w:val="4A8151BA9FEF4321A4FC99ADC11AE3ED"/>
    <w:rsid w:val="007E0215"/>
  </w:style>
  <w:style w:type="paragraph" w:customStyle="1" w:styleId="E72471C639B9453FA5DA31C8B714F473">
    <w:name w:val="E72471C639B9453FA5DA31C8B714F473"/>
    <w:rsid w:val="007E0215"/>
  </w:style>
  <w:style w:type="paragraph" w:customStyle="1" w:styleId="DF34EE457C0440C28653DA3FB9DD4925">
    <w:name w:val="DF34EE457C0440C28653DA3FB9DD4925"/>
    <w:rsid w:val="007E0215"/>
  </w:style>
  <w:style w:type="paragraph" w:customStyle="1" w:styleId="3B10EECCB51B4252B703BF6F2648E809">
    <w:name w:val="3B10EECCB51B4252B703BF6F2648E809"/>
    <w:rsid w:val="007E02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2019-03-01</HeaderDate>
    <Office/>
    <Dnr/>
    <ParagrafNr/>
    <DocumentTitle/>
    <VisitingAddress/>
    <Extra1/>
    <Extra2/>
    <Extra3>Markus Wiechel</Extra3>
    <Number/>
    <Recipient>Till riksdagen
</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983d5ea8-7a6b-441c-8ae5-e9f5a3d8a8d3</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E3D3CFFE251F554D9D7E22624A3E889D" ma:contentTypeVersion="8" ma:contentTypeDescription="Skapa nytt dokument med möjlighet att välja RK-mall" ma:contentTypeScope="" ma:versionID="c966996ddad07a2e9a411f47cc44ffa7">
  <xsd:schema xmlns:xsd="http://www.w3.org/2001/XMLSchema" xmlns:xs="http://www.w3.org/2001/XMLSchema" xmlns:p="http://schemas.microsoft.com/office/2006/metadata/properties" xmlns:ns2="4e9c2f0c-7bf8-49af-8356-cbf363fc78a7" xmlns:ns4="cc625d36-bb37-4650-91b9-0c96159295ba" xmlns:ns5="18f3d968-6251-40b0-9f11-012b293496c2" xmlns:ns6="9c9941df-7074-4a92-bf99-225d24d78d61" xmlns:ns7="a9ec56ab-dea3-443b-ae99-35f2199b5204" targetNamespace="http://schemas.microsoft.com/office/2006/metadata/properties" ma:root="true" ma:fieldsID="6ff042c234260ccb280be42b260c406a" ns2:_="" ns4:_="" ns5:_="" ns6:_="" ns7:_="">
    <xsd:import namespace="4e9c2f0c-7bf8-49af-8356-cbf363fc78a7"/>
    <xsd:import namespace="cc625d36-bb37-4650-91b9-0c96159295ba"/>
    <xsd:import namespace="18f3d968-6251-40b0-9f11-012b293496c2"/>
    <xsd:import namespace="9c9941df-7074-4a92-bf99-225d24d78d61"/>
    <xsd:import namespace="a9ec56ab-dea3-443b-ae99-35f2199b5204"/>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a31beca4-e323-49a4-9396-14f198d16afa}" ma:internalName="TaxCatchAllLabel" ma:readOnly="true" ma:showField="CatchAllDataLabel"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a31beca4-e323-49a4-9396-14f198d16afa}" ma:internalName="TaxCatchAll" ma:showField="CatchAllData" ma:web="ab22225b-3a3f-42a7-923a-a279dd85881a">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DAED0B-9641-4BE4-8FA7-3C5DDDD92598}"/>
</file>

<file path=customXml/itemProps2.xml><?xml version="1.0" encoding="utf-8"?>
<ds:datastoreItem xmlns:ds="http://schemas.openxmlformats.org/officeDocument/2006/customXml" ds:itemID="{BDE97DD1-CCCB-48F9-8480-DD6F4F6EBFAF}"/>
</file>

<file path=customXml/itemProps3.xml><?xml version="1.0" encoding="utf-8"?>
<ds:datastoreItem xmlns:ds="http://schemas.openxmlformats.org/officeDocument/2006/customXml" ds:itemID="{E25D6125-B6D2-4A80-AE16-EE66FA682AC4}"/>
</file>

<file path=customXml/itemProps4.xml><?xml version="1.0" encoding="utf-8"?>
<ds:datastoreItem xmlns:ds="http://schemas.openxmlformats.org/officeDocument/2006/customXml" ds:itemID="{6ED991A3-68E8-4653-A68D-DE31518B140D}"/>
</file>

<file path=customXml/itemProps5.xml><?xml version="1.0" encoding="utf-8"?>
<ds:datastoreItem xmlns:ds="http://schemas.openxmlformats.org/officeDocument/2006/customXml" ds:itemID="{5B8F3DB2-47D2-43E7-A260-470604648483}"/>
</file>

<file path=customXml/itemProps6.xml><?xml version="1.0" encoding="utf-8"?>
<ds:datastoreItem xmlns:ds="http://schemas.openxmlformats.org/officeDocument/2006/customXml" ds:itemID="{65D74E39-6ADD-4406-9893-B92F6E2C39B7}"/>
</file>

<file path=customXml/itemProps7.xml><?xml version="1.0" encoding="utf-8"?>
<ds:datastoreItem xmlns:ds="http://schemas.openxmlformats.org/officeDocument/2006/customXml" ds:itemID="{98AB09E6-D7F1-4BCB-B700-2AABB06DE86B}"/>
</file>

<file path=docProps/app.xml><?xml version="1.0" encoding="utf-8"?>
<Properties xmlns="http://schemas.openxmlformats.org/officeDocument/2006/extended-properties" xmlns:vt="http://schemas.openxmlformats.org/officeDocument/2006/docPropsVTypes">
  <Template>RK Basmall</Template>
  <TotalTime>0</TotalTime>
  <Pages>2</Pages>
  <Words>468</Words>
  <Characters>2486</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Stålberg</dc:creator>
  <cp:keywords/>
  <dc:description/>
  <cp:lastModifiedBy>Carina Stålberg</cp:lastModifiedBy>
  <cp:revision>3</cp:revision>
  <cp:lastPrinted>2019-03-04T16:45:00Z</cp:lastPrinted>
  <dcterms:created xsi:type="dcterms:W3CDTF">2019-03-04T16:44:00Z</dcterms:created>
  <dcterms:modified xsi:type="dcterms:W3CDTF">2019-03-04T16:49:00Z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cf2b9aac-9175-4352-bd75-b2648c18e3d6</vt:lpwstr>
  </property>
</Properties>
</file>