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00325C545BC4B9FAE6591EA88216140"/>
        </w:placeholder>
        <w:text/>
      </w:sdtPr>
      <w:sdtEndPr/>
      <w:sdtContent>
        <w:p w:rsidRPr="009B062B" w:rsidR="00AF30DD" w:rsidP="00641EC6" w:rsidRDefault="00AF30DD" w14:paraId="13C7474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587570-fe6a-45f8-ae40-b3f6af6ed848"/>
        <w:id w:val="680939518"/>
        <w:lock w:val="sdtLocked"/>
      </w:sdtPr>
      <w:sdtEndPr/>
      <w:sdtContent>
        <w:p w:rsidR="00391BD9" w:rsidRDefault="00990482" w14:paraId="13C747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prioritera landsbygden vid införande av självkörande 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0C27AA5A764FDAAB2FA2E51EC0551C"/>
        </w:placeholder>
        <w:text/>
      </w:sdtPr>
      <w:sdtEndPr/>
      <w:sdtContent>
        <w:p w:rsidRPr="009B062B" w:rsidR="006D79C9" w:rsidP="00333E95" w:rsidRDefault="006D79C9" w14:paraId="13C7474D" w14:textId="77777777">
          <w:pPr>
            <w:pStyle w:val="Rubrik1"/>
          </w:pPr>
          <w:r>
            <w:t>Motivering</w:t>
          </w:r>
        </w:p>
      </w:sdtContent>
    </w:sdt>
    <w:p w:rsidR="00D62A1F" w:rsidP="00D62A1F" w:rsidRDefault="00D62A1F" w14:paraId="13C7474E" w14:textId="2114D325">
      <w:pPr>
        <w:pStyle w:val="Normalutanindragellerluft"/>
      </w:pPr>
      <w:r>
        <w:t xml:space="preserve">Landsbygden blir genom sina långa avstånd beroende av vägburen trafik. Den rödgröna regeringens politik för vägarna lämnade mycket att önska, inte minst med tanke på att de i den senaste infrastrukturpropositionen nedprioriterade underhållet </w:t>
      </w:r>
      <w:r w:rsidR="00143C31">
        <w:t>av</w:t>
      </w:r>
      <w:r>
        <w:t xml:space="preserve"> våra vägar. Men också genom planerna </w:t>
      </w:r>
      <w:r w:rsidR="00143C31">
        <w:t>på</w:t>
      </w:r>
      <w:r>
        <w:t xml:space="preserve"> att införa en kilometerskatt som ännu inte har förverk</w:t>
      </w:r>
      <w:r w:rsidR="00083AD8">
        <w:softHyphen/>
      </w:r>
      <w:r>
        <w:t>ligats.</w:t>
      </w:r>
    </w:p>
    <w:p w:rsidRPr="00A80CB1" w:rsidR="00D62A1F" w:rsidP="00083AD8" w:rsidRDefault="00D62A1F" w14:paraId="13C7474F" w14:textId="589D2F87">
      <w:r w:rsidRPr="00A80CB1">
        <w:t>Framväxten av självkörande fordon är i hetluften. Tekniken är i princip färdig och här finns möjligheterna att kunna få ut tekniken i praktiken. Här delar jag landsbygds</w:t>
      </w:r>
      <w:r w:rsidR="00083AD8">
        <w:softHyphen/>
      </w:r>
      <w:bookmarkStart w:name="_GoBack" w:id="1"/>
      <w:bookmarkEnd w:id="1"/>
      <w:r w:rsidRPr="00A80CB1">
        <w:t>kommitténs mening om att landsbygden med sitt vägnät erbjuder bättre möjligheter för utvecklande av denna teknik. Kollektivtrafiken kan göras mer tillgänglig, vid sidan av samåkning och efterfrågestyrd trafik.</w:t>
      </w:r>
    </w:p>
    <w:p w:rsidRPr="00A80CB1" w:rsidR="00D62A1F" w:rsidP="00083AD8" w:rsidRDefault="00D62A1F" w14:paraId="13C74750" w14:textId="77777777">
      <w:r w:rsidRPr="00A80CB1">
        <w:t>Beroende av lastbilstrafik är en viktig fråga för många företag på landsbygden, inte minst i våra skogslän. Självkörande lastbilar som trafikerar vägarna nattetid är också något som skulle kunna utveckla landsbygden och göra avstånden mindre.</w:t>
      </w:r>
    </w:p>
    <w:p w:rsidR="00BB6339" w:rsidP="00083AD8" w:rsidRDefault="00D62A1F" w14:paraId="13C74751" w14:textId="2A4B8277">
      <w:r w:rsidRPr="00A80CB1">
        <w:t xml:space="preserve">I enlighet med </w:t>
      </w:r>
      <w:r w:rsidR="00143C31">
        <w:t>l</w:t>
      </w:r>
      <w:r w:rsidRPr="00A80CB1">
        <w:t>andsbygdskommitténs ställningstagande anser jag att detta förslag bör beaktas.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EE809E1DF34EE492AE6F3C54682A40"/>
        </w:placeholder>
      </w:sdtPr>
      <w:sdtEndPr>
        <w:rPr>
          <w:i w:val="0"/>
          <w:noProof w:val="0"/>
        </w:rPr>
      </w:sdtEndPr>
      <w:sdtContent>
        <w:p w:rsidR="00641EC6" w:rsidP="00641EC6" w:rsidRDefault="00641EC6" w14:paraId="13C74752" w14:textId="77777777"/>
        <w:p w:rsidRPr="008E0FE2" w:rsidR="004801AC" w:rsidP="00641EC6" w:rsidRDefault="00083AD8" w14:paraId="13C7475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737D" w14:paraId="2610C3FB" w14:textId="77777777">
        <w:trPr>
          <w:cantSplit/>
        </w:trPr>
        <w:tc>
          <w:tcPr>
            <w:tcW w:w="50" w:type="pct"/>
            <w:vAlign w:val="bottom"/>
          </w:tcPr>
          <w:p w:rsidR="0017737D" w:rsidRDefault="00143C31" w14:paraId="55640FBB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17737D" w:rsidRDefault="0017737D" w14:paraId="7ABC54DE" w14:textId="77777777">
            <w:pPr>
              <w:pStyle w:val="Underskrifter"/>
            </w:pPr>
          </w:p>
        </w:tc>
      </w:tr>
    </w:tbl>
    <w:p w:rsidR="009F4E85" w:rsidRDefault="009F4E85" w14:paraId="13C74757" w14:textId="77777777"/>
    <w:sectPr w:rsidR="009F4E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74759" w14:textId="77777777" w:rsidR="00EF4E6A" w:rsidRDefault="00EF4E6A" w:rsidP="000C1CAD">
      <w:pPr>
        <w:spacing w:line="240" w:lineRule="auto"/>
      </w:pPr>
      <w:r>
        <w:separator/>
      </w:r>
    </w:p>
  </w:endnote>
  <w:endnote w:type="continuationSeparator" w:id="0">
    <w:p w14:paraId="13C7475A" w14:textId="77777777" w:rsidR="00EF4E6A" w:rsidRDefault="00EF4E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47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476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4768" w14:textId="77777777" w:rsidR="00262EA3" w:rsidRPr="00641EC6" w:rsidRDefault="00262EA3" w:rsidP="00641E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74757" w14:textId="77777777" w:rsidR="00EF4E6A" w:rsidRDefault="00EF4E6A" w:rsidP="000C1CAD">
      <w:pPr>
        <w:spacing w:line="240" w:lineRule="auto"/>
      </w:pPr>
      <w:r>
        <w:separator/>
      </w:r>
    </w:p>
  </w:footnote>
  <w:footnote w:type="continuationSeparator" w:id="0">
    <w:p w14:paraId="13C74758" w14:textId="77777777" w:rsidR="00EF4E6A" w:rsidRDefault="00EF4E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475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C74769" wp14:editId="13C747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7476D" w14:textId="77777777" w:rsidR="00262EA3" w:rsidRDefault="00083A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1BC7C3FB924015B95484B0DD7ED0D6"/>
                              </w:placeholder>
                              <w:text/>
                            </w:sdtPr>
                            <w:sdtEndPr/>
                            <w:sdtContent>
                              <w:r w:rsidR="00D62A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4571A41F1F406A9B29C3309AC6B543"/>
                              </w:placeholder>
                              <w:text/>
                            </w:sdtPr>
                            <w:sdtEndPr/>
                            <w:sdtContent>
                              <w:r w:rsidR="00D62A1F">
                                <w:t>1390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7476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7476D" w14:textId="77777777" w:rsidR="00262EA3" w:rsidRDefault="00083A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1BC7C3FB924015B95484B0DD7ED0D6"/>
                        </w:placeholder>
                        <w:text/>
                      </w:sdtPr>
                      <w:sdtEndPr/>
                      <w:sdtContent>
                        <w:r w:rsidR="00D62A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4571A41F1F406A9B29C3309AC6B543"/>
                        </w:placeholder>
                        <w:text/>
                      </w:sdtPr>
                      <w:sdtEndPr/>
                      <w:sdtContent>
                        <w:r w:rsidR="00D62A1F">
                          <w:t>1390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C747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475D" w14:textId="77777777" w:rsidR="00262EA3" w:rsidRDefault="00262EA3" w:rsidP="008563AC">
    <w:pPr>
      <w:jc w:val="right"/>
    </w:pPr>
  </w:p>
  <w:p w14:paraId="13C7475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4761" w14:textId="77777777" w:rsidR="00262EA3" w:rsidRDefault="00083A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C7476B" wp14:editId="13C747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C74762" w14:textId="77777777" w:rsidR="00262EA3" w:rsidRDefault="00083A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607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62A1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62A1F">
          <w:t>1390</w:t>
        </w:r>
      </w:sdtContent>
    </w:sdt>
  </w:p>
  <w:p w14:paraId="13C74763" w14:textId="77777777" w:rsidR="00262EA3" w:rsidRPr="008227B3" w:rsidRDefault="00083A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C74764" w14:textId="77777777" w:rsidR="00262EA3" w:rsidRPr="008227B3" w:rsidRDefault="00083A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7C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7C3">
          <w:t>:872</w:t>
        </w:r>
      </w:sdtContent>
    </w:sdt>
  </w:p>
  <w:p w14:paraId="13C74765" w14:textId="77777777" w:rsidR="00262EA3" w:rsidRDefault="00083A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607C3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C74766" w14:textId="77777777" w:rsidR="00262EA3" w:rsidRDefault="00D62A1F" w:rsidP="00283E0F">
        <w:pPr>
          <w:pStyle w:val="FSHRub2"/>
        </w:pPr>
        <w:r>
          <w:t>Prioritera landsbygden vid införandet av självkörande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C7476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62A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AD8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C31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37D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7C3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BD9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1EC6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5B4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482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E85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2A1F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E6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C7474A"/>
  <w15:chartTrackingRefBased/>
  <w15:docId w15:val="{488058A6-DB28-4398-B2A6-D636609B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0325C545BC4B9FAE6591EA88216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32470-EFB5-4278-81D8-00C13CA7009A}"/>
      </w:docPartPr>
      <w:docPartBody>
        <w:p w:rsidR="00DB4504" w:rsidRDefault="00D23578">
          <w:pPr>
            <w:pStyle w:val="600325C545BC4B9FAE6591EA882161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0C27AA5A764FDAAB2FA2E51EC05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8ACDA-280D-437E-90DF-4072003F16D6}"/>
      </w:docPartPr>
      <w:docPartBody>
        <w:p w:rsidR="00DB4504" w:rsidRDefault="00D23578">
          <w:pPr>
            <w:pStyle w:val="E90C27AA5A764FDAAB2FA2E51EC055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1BC7C3FB924015B95484B0DD7ED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8776B-8127-47BE-94F1-0D01EAF4A2E4}"/>
      </w:docPartPr>
      <w:docPartBody>
        <w:p w:rsidR="00DB4504" w:rsidRDefault="00D23578">
          <w:pPr>
            <w:pStyle w:val="7F1BC7C3FB924015B95484B0DD7ED0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4571A41F1F406A9B29C3309AC6B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4DEE8-2450-4E65-8DF0-27BB047E28A8}"/>
      </w:docPartPr>
      <w:docPartBody>
        <w:p w:rsidR="00DB4504" w:rsidRDefault="00D23578">
          <w:pPr>
            <w:pStyle w:val="BA4571A41F1F406A9B29C3309AC6B543"/>
          </w:pPr>
          <w:r>
            <w:t xml:space="preserve"> </w:t>
          </w:r>
        </w:p>
      </w:docPartBody>
    </w:docPart>
    <w:docPart>
      <w:docPartPr>
        <w:name w:val="7BEE809E1DF34EE492AE6F3C54682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60CB4A-6864-4693-A698-5D17D821602D}"/>
      </w:docPartPr>
      <w:docPartBody>
        <w:p w:rsidR="000B16BE" w:rsidRDefault="000B16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78"/>
    <w:rsid w:val="000B16BE"/>
    <w:rsid w:val="00D23578"/>
    <w:rsid w:val="00D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0325C545BC4B9FAE6591EA88216140">
    <w:name w:val="600325C545BC4B9FAE6591EA88216140"/>
  </w:style>
  <w:style w:type="paragraph" w:customStyle="1" w:styleId="32407C7B065F4C639745C484088CC98B">
    <w:name w:val="32407C7B065F4C639745C484088CC98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1F39AE64CD44E5A9D70BD9891BD42A7">
    <w:name w:val="91F39AE64CD44E5A9D70BD9891BD42A7"/>
  </w:style>
  <w:style w:type="paragraph" w:customStyle="1" w:styleId="E90C27AA5A764FDAAB2FA2E51EC0551C">
    <w:name w:val="E90C27AA5A764FDAAB2FA2E51EC0551C"/>
  </w:style>
  <w:style w:type="paragraph" w:customStyle="1" w:styleId="4F8E5A6BA8A54D63B2C46290A4CF0441">
    <w:name w:val="4F8E5A6BA8A54D63B2C46290A4CF0441"/>
  </w:style>
  <w:style w:type="paragraph" w:customStyle="1" w:styleId="B1A966C429C44CBF966AFDC4644E45AA">
    <w:name w:val="B1A966C429C44CBF966AFDC4644E45AA"/>
  </w:style>
  <w:style w:type="paragraph" w:customStyle="1" w:styleId="7F1BC7C3FB924015B95484B0DD7ED0D6">
    <w:name w:val="7F1BC7C3FB924015B95484B0DD7ED0D6"/>
  </w:style>
  <w:style w:type="paragraph" w:customStyle="1" w:styleId="BA4571A41F1F406A9B29C3309AC6B543">
    <w:name w:val="BA4571A41F1F406A9B29C3309AC6B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74FFD-BAEA-4CCD-B81E-4CD5688A90AF}"/>
</file>

<file path=customXml/itemProps2.xml><?xml version="1.0" encoding="utf-8"?>
<ds:datastoreItem xmlns:ds="http://schemas.openxmlformats.org/officeDocument/2006/customXml" ds:itemID="{D2F7D95C-089D-4483-86FE-9144BD9699BF}"/>
</file>

<file path=customXml/itemProps3.xml><?xml version="1.0" encoding="utf-8"?>
<ds:datastoreItem xmlns:ds="http://schemas.openxmlformats.org/officeDocument/2006/customXml" ds:itemID="{4809DE73-A489-4F5D-8EDA-543461C9C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1135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M1390 Prioritera landsbygden vid införandet av självkörande fordon</vt:lpstr>
      <vt:lpstr>
      </vt:lpstr>
    </vt:vector>
  </TitlesOfParts>
  <Company>Sveriges riksdag</Company>
  <LinksUpToDate>false</LinksUpToDate>
  <CharactersWithSpaces>1313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