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68D" w:rsidRPr="0008568D" w:rsidRDefault="0008568D">
      <w:pPr>
        <w:pStyle w:val="Hemstlrubrik"/>
      </w:pPr>
      <w:r w:rsidRPr="0008568D">
        <w:t>Förslag till riksdagsbeslut</w:t>
      </w:r>
    </w:p>
    <w:p w:rsidR="0008568D" w:rsidRPr="0008568D" w:rsidRDefault="0008568D">
      <w:pPr>
        <w:pStyle w:val="Hemstlatt"/>
        <w:ind w:left="0"/>
      </w:pPr>
      <w:r w:rsidRPr="0008568D">
        <w:t>Riksdagen tillkännager för regeringen som sin mening vad som anförs i motionen om att regeringen bör ta initiativ till införandet av ROT-avdrag.</w:t>
      </w:r>
    </w:p>
    <w:p w:rsidR="0008568D" w:rsidRPr="0008568D" w:rsidRDefault="0008568D">
      <w:pPr>
        <w:pStyle w:val="Rubrik1"/>
      </w:pPr>
      <w:r w:rsidRPr="0008568D">
        <w:t>Motivering</w:t>
      </w:r>
    </w:p>
    <w:p w:rsidR="0008568D" w:rsidRPr="0008568D" w:rsidRDefault="0008568D">
      <w:pPr>
        <w:rPr>
          <w:bCs/>
        </w:rPr>
      </w:pPr>
      <w:r w:rsidRPr="0008568D">
        <w:rPr>
          <w:bCs/>
        </w:rPr>
        <w:t>Efter att alliansregeringen införde reformen avdragsrätt för hushållsnära tjän</w:t>
      </w:r>
      <w:r w:rsidRPr="0008568D">
        <w:rPr>
          <w:bCs/>
        </w:rPr>
        <w:t>s</w:t>
      </w:r>
      <w:r w:rsidRPr="0008568D">
        <w:rPr>
          <w:bCs/>
        </w:rPr>
        <w:t>ter har närmare 10 000 arbeten skapats (Almega/Demoskop 2008). Det var välbehövliga insatser för en bransch som tidigare led svårt av konkurrensen från svart sektor. Effekten har också blivit att tre av fyra anställda gått direkt från arbetslöshet till arbete.</w:t>
      </w:r>
    </w:p>
    <w:p w:rsidR="0008568D" w:rsidRPr="0008568D" w:rsidRDefault="0008568D">
      <w:pPr>
        <w:pStyle w:val="Normaltindrag"/>
      </w:pPr>
      <w:r w:rsidRPr="0008568D">
        <w:t>Mot bakgrund av de positiva effekterna från reformen med hushållsnära tjänster finns det anledning att se över möjligheten att inbegripa de så kallade ROT-tjänsterna i systemet med avdragsrätt. Erfarenheterna från tidigare ROT-avdrag är positiva. Sve</w:t>
      </w:r>
      <w:r w:rsidRPr="0008568D">
        <w:t>rige använde sig av ROT-avdrag fram till 2004. Beräkningar visar att reformen kostade staten 850 miljoner kronor. Men en undersökning utförd av analysföretaget Industrifakta har visat att staten under samma period fick en intäkt på cirka 3 miljarder kronor för moms, arbetsg</w:t>
      </w:r>
      <w:r w:rsidRPr="0008568D">
        <w:t>i</w:t>
      </w:r>
      <w:r w:rsidRPr="0008568D">
        <w:t>varavgifter och löneskatter. Det är sannolikt att det skulle få motsvarande effekt om ett ROT-avdrag införs i dag, och det skulle således bli en lönsam affär för staten.</w:t>
      </w:r>
    </w:p>
    <w:p w:rsidR="0008568D" w:rsidRPr="0008568D" w:rsidRDefault="0008568D">
      <w:pPr>
        <w:pStyle w:val="Normaltindrag"/>
      </w:pPr>
      <w:r w:rsidRPr="0008568D">
        <w:t>Det är allmänt vedertaget att många idag kan tänka sig att köpa han</w:t>
      </w:r>
      <w:r w:rsidRPr="0008568D">
        <w:t>tverk</w:t>
      </w:r>
      <w:r w:rsidRPr="0008568D">
        <w:t>s</w:t>
      </w:r>
      <w:r w:rsidRPr="0008568D">
        <w:t>tjänster svart. Undersökningen från Industrifakta visar att nästan fyra av tio hushåll kan tänka sig att köpa hantverkstjänster svart. Med ett ROT-avdrag kan nio av tio tänka sig att köpa vita tjänster i framtiden. Tidigare utvärd</w:t>
      </w:r>
      <w:r w:rsidRPr="0008568D">
        <w:t>e</w:t>
      </w:r>
      <w:r w:rsidRPr="0008568D">
        <w:t>ringar av det förra ROT-avdraget visar också att många svarta jobb blev vita och att arbetslösa fick jobb, vilket gav nya skatteintäkter tillbaka till staten.</w:t>
      </w:r>
    </w:p>
    <w:p w:rsidR="0008568D" w:rsidRPr="0008568D" w:rsidRDefault="0008568D">
      <w:pPr>
        <w:pStyle w:val="Normaltindrag"/>
      </w:pPr>
      <w:r w:rsidRPr="0008568D">
        <w:t>Ett införande av ROT-avdrag skulle med hög sannolikhet leda till fler i a</w:t>
      </w:r>
      <w:r w:rsidRPr="0008568D">
        <w:t>r</w:t>
      </w:r>
      <w:r w:rsidRPr="0008568D">
        <w:t xml:space="preserve">bete, men också till fler och tryggare anställningar då de som idag arbetar </w:t>
      </w:r>
      <w:r w:rsidRPr="0008568D">
        <w:lastRenderedPageBreak/>
        <w:t>svart inte omfattas av exempelvis pensionsförmåner, arbetsmiljölagar eller andra förmåner. Därför bör regeringen ta initiativ till införande av ett ROT-avdrag.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68D">
        <w:trPr>
          <w:cantSplit/>
        </w:trPr>
        <w:tc>
          <w:tcPr>
            <w:tcW w:w="3046" w:type="dxa"/>
          </w:tcPr>
          <w:p w:rsidR="0008568D" w:rsidRPr="0008568D" w:rsidRDefault="0008568D">
            <w:pPr>
              <w:pStyle w:val="UnderskriftDatum"/>
              <w:spacing w:before="240"/>
            </w:pPr>
            <w:r w:rsidRPr="0008568D">
              <w:t>Stockholm den 6 oktober 2008</w:t>
            </w:r>
          </w:p>
        </w:tc>
        <w:tc>
          <w:tcPr>
            <w:tcW w:w="3047" w:type="dxa"/>
          </w:tcPr>
          <w:p w:rsidR="0008568D" w:rsidRPr="0008568D" w:rsidRDefault="0008568D">
            <w:pPr>
              <w:pStyle w:val="Underskrifter"/>
              <w:spacing w:before="240"/>
            </w:pPr>
          </w:p>
        </w:tc>
      </w:tr>
      <w:tr w:rsidR="00000000" w:rsidRPr="0008568D">
        <w:trPr>
          <w:cantSplit/>
        </w:trPr>
        <w:tc>
          <w:tcPr>
            <w:tcW w:w="3046" w:type="dxa"/>
          </w:tcPr>
          <w:p w:rsidR="0008568D" w:rsidRPr="0008568D" w:rsidRDefault="0008568D">
            <w:pPr>
              <w:pStyle w:val="Underskrifter"/>
            </w:pPr>
            <w:r w:rsidRPr="0008568D">
              <w:t>Anna König Jerlmyr (m)</w:t>
            </w:r>
          </w:p>
        </w:tc>
        <w:tc>
          <w:tcPr>
            <w:tcW w:w="3046" w:type="dxa"/>
          </w:tcPr>
          <w:p w:rsidR="0008568D" w:rsidRPr="0008568D" w:rsidRDefault="0008568D">
            <w:pPr>
              <w:pStyle w:val="Underskrifter"/>
            </w:pPr>
          </w:p>
        </w:tc>
      </w:tr>
    </w:tbl>
    <w:p w:rsidR="0008568D" w:rsidRPr="0008568D" w:rsidRDefault="0008568D">
      <w:pPr>
        <w:pStyle w:val="Normaltindrag"/>
      </w:pPr>
    </w:p>
    <w:sectPr w:rsidR="00000000" w:rsidRPr="000856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68D" w:rsidRPr="0008568D" w:rsidRDefault="0008568D">
      <w:r w:rsidRPr="0008568D">
        <w:separator/>
      </w:r>
    </w:p>
  </w:endnote>
  <w:endnote w:type="continuationSeparator" w:id="0">
    <w:p w:rsidR="0008568D" w:rsidRPr="0008568D" w:rsidRDefault="0008568D">
      <w:r w:rsidRPr="00085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68D" w:rsidRPr="0008568D" w:rsidRDefault="0008568D">
    <w:pPr>
      <w:pStyle w:val="Sidfot"/>
    </w:pPr>
    <w:r w:rsidRPr="000856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166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8D" w:rsidRDefault="000856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68D" w:rsidRDefault="000856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68D" w:rsidRPr="0008568D" w:rsidRDefault="0008568D">
    <w:pPr>
      <w:pStyle w:val="Sidfot"/>
    </w:pPr>
    <w:r w:rsidRPr="000856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5324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8D" w:rsidRDefault="000856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68D" w:rsidRDefault="000856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68D" w:rsidRPr="0008568D" w:rsidRDefault="0008568D">
    <w:pPr>
      <w:pStyle w:val="Sidfot"/>
    </w:pPr>
    <w:r w:rsidRPr="000856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465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8D" w:rsidRDefault="000856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68D" w:rsidRDefault="000856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68D" w:rsidRPr="0008568D" w:rsidRDefault="0008568D">
      <w:r w:rsidRPr="0008568D">
        <w:separator/>
      </w:r>
    </w:p>
  </w:footnote>
  <w:footnote w:type="continuationSeparator" w:id="0">
    <w:p w:rsidR="0008568D" w:rsidRPr="0008568D" w:rsidRDefault="0008568D">
      <w:r w:rsidRPr="00085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68D" w:rsidRPr="0008568D" w:rsidRDefault="0008568D">
    <w:pPr>
      <w:pStyle w:val="Sidhuvud"/>
    </w:pPr>
    <w:r w:rsidRPr="000856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6936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8D" w:rsidRDefault="000856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68D" w:rsidRDefault="000856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68D" w:rsidRPr="0008568D" w:rsidRDefault="0008568D">
    <w:pPr>
      <w:pStyle w:val="Sidhuvud"/>
    </w:pPr>
    <w:r w:rsidRPr="000856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8212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8D" w:rsidRDefault="000856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68D" w:rsidRDefault="000856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68D" w:rsidRPr="0008568D" w:rsidRDefault="0008568D">
    <w:pPr>
      <w:pStyle w:val="FSHNormal"/>
      <w:tabs>
        <w:tab w:val="right" w:pos="5840"/>
      </w:tabs>
    </w:pPr>
    <w:r w:rsidRPr="0008568D">
      <w:br/>
    </w:r>
    <w:r w:rsidRPr="0008568D">
      <w:fldChar w:fldCharType="begin" w:fldLock="1"/>
    </w:r>
    <w:r w:rsidRPr="0008568D">
      <w:instrText xml:space="preserve"> DOCPROPERTY</w:instrText>
    </w:r>
    <w:r w:rsidRPr="0008568D">
      <w:rPr>
        <w:sz w:val="18"/>
      </w:rPr>
      <w:instrText xml:space="preserve"> "YearUser" *\charformat </w:instrText>
    </w:r>
    <w:r w:rsidRPr="0008568D">
      <w:fldChar w:fldCharType="separate"/>
    </w:r>
    <w:r w:rsidRPr="0008568D">
      <w:t>2008/09</w:t>
    </w:r>
    <w:r w:rsidRPr="0008568D">
      <w:fldChar w:fldCharType="end"/>
    </w:r>
    <w:r w:rsidRPr="0008568D">
      <w:t xml:space="preserve"> </w:t>
    </w:r>
    <w:r w:rsidRPr="0008568D">
      <w:tab/>
      <w:t xml:space="preserve">mnr: </w:t>
    </w:r>
    <w:r w:rsidRPr="0008568D">
      <w:fldChar w:fldCharType="begin" w:fldLock="1"/>
    </w:r>
    <w:r w:rsidRPr="0008568D">
      <w:instrText xml:space="preserve"> DOCPROPERTY</w:instrText>
    </w:r>
    <w:r w:rsidRPr="0008568D">
      <w:rPr>
        <w:sz w:val="18"/>
      </w:rPr>
      <w:instrText xml:space="preserve"> "Motionsnummer" *\charformat </w:instrText>
    </w:r>
    <w:r w:rsidRPr="0008568D">
      <w:fldChar w:fldCharType="separate"/>
    </w:r>
    <w:r w:rsidRPr="0008568D">
      <w:t>Sk379</w:t>
    </w:r>
    <w:r w:rsidRPr="0008568D">
      <w:fldChar w:fldCharType="end"/>
    </w:r>
    <w:r w:rsidRPr="0008568D">
      <w:br/>
    </w:r>
    <w:r w:rsidRPr="0008568D">
      <w:fldChar w:fldCharType="begin" w:fldLock="1"/>
    </w:r>
    <w:r w:rsidRPr="0008568D">
      <w:instrText xml:space="preserve"> DOCPROPERTY</w:instrText>
    </w:r>
    <w:r w:rsidRPr="0008568D">
      <w:rPr>
        <w:sz w:val="18"/>
      </w:rPr>
      <w:instrText xml:space="preserve"> "Samling" *\charformat </w:instrText>
    </w:r>
    <w:r w:rsidRPr="0008568D">
      <w:fldChar w:fldCharType="end"/>
    </w:r>
    <w:r w:rsidRPr="0008568D">
      <w:tab/>
      <w:t xml:space="preserve">pnr: </w:t>
    </w:r>
    <w:r w:rsidRPr="0008568D">
      <w:fldChar w:fldCharType="begin" w:fldLock="1"/>
    </w:r>
    <w:r w:rsidRPr="0008568D">
      <w:instrText xml:space="preserve"> DOCPROPERTY</w:instrText>
    </w:r>
    <w:r w:rsidRPr="0008568D">
      <w:rPr>
        <w:sz w:val="18"/>
      </w:rPr>
      <w:instrText xml:space="preserve"> "Partinummer" *\charformat </w:instrText>
    </w:r>
    <w:r w:rsidRPr="0008568D">
      <w:fldChar w:fldCharType="separate"/>
    </w:r>
    <w:r w:rsidRPr="0008568D">
      <w:t>m1461</w:t>
    </w:r>
    <w:r w:rsidRPr="0008568D">
      <w:fldChar w:fldCharType="end"/>
    </w:r>
  </w:p>
  <w:p w:rsidR="0008568D" w:rsidRPr="0008568D" w:rsidRDefault="0008568D">
    <w:pPr>
      <w:pStyle w:val="FSHRub1"/>
    </w:pPr>
    <w:r w:rsidRPr="0008568D">
      <w:t>Motion till riksdagen</w:t>
    </w:r>
    <w:r w:rsidRPr="0008568D">
      <w:br/>
    </w:r>
    <w:r w:rsidRPr="0008568D">
      <w:fldChar w:fldCharType="begin" w:fldLock="1"/>
    </w:r>
    <w:r w:rsidRPr="0008568D">
      <w:instrText xml:space="preserve"> DOCPROPERTY "YearUser" *\charformat </w:instrText>
    </w:r>
    <w:r w:rsidRPr="0008568D">
      <w:fldChar w:fldCharType="separate"/>
    </w:r>
    <w:r w:rsidRPr="0008568D">
      <w:t>2008/09</w:t>
    </w:r>
    <w:r w:rsidRPr="0008568D">
      <w:fldChar w:fldCharType="end"/>
    </w:r>
    <w:r w:rsidRPr="0008568D">
      <w:t>:</w:t>
    </w:r>
    <w:r w:rsidRPr="0008568D">
      <w:fldChar w:fldCharType="begin" w:fldLock="1"/>
    </w:r>
    <w:r w:rsidRPr="0008568D">
      <w:instrText xml:space="preserve"> DOCPROPERTY "Motionsnummer" *\charformat </w:instrText>
    </w:r>
    <w:r w:rsidRPr="0008568D">
      <w:fldChar w:fldCharType="separate"/>
    </w:r>
    <w:r w:rsidRPr="0008568D">
      <w:t>Sk379</w:t>
    </w:r>
    <w:r w:rsidRPr="0008568D">
      <w:fldChar w:fldCharType="end"/>
    </w:r>
  </w:p>
  <w:p w:rsidR="0008568D" w:rsidRPr="0008568D" w:rsidRDefault="0008568D">
    <w:pPr>
      <w:pStyle w:val="FSHNormalS5"/>
    </w:pPr>
    <w:r w:rsidRPr="0008568D">
      <w:fldChar w:fldCharType="begin" w:fldLock="1"/>
    </w:r>
    <w:r w:rsidRPr="0008568D">
      <w:instrText xml:space="preserve"> DOCPROPERTY "MotionarText" *\charformat </w:instrText>
    </w:r>
    <w:r w:rsidRPr="0008568D">
      <w:fldChar w:fldCharType="separate"/>
    </w:r>
    <w:r w:rsidRPr="0008568D">
      <w:t>av Anna König Jerlmyr (m)</w:t>
    </w:r>
    <w:r w:rsidRPr="0008568D">
      <w:fldChar w:fldCharType="end"/>
    </w:r>
    <w:r w:rsidRPr="0008568D">
      <w:br/>
    </w:r>
    <w:r w:rsidRPr="0008568D">
      <w:fldChar w:fldCharType="begin" w:fldLock="1"/>
    </w:r>
    <w:r w:rsidRPr="0008568D">
      <w:instrText xml:space="preserve"> DOCPROPERTY "SvarFrasKort" *\charformat </w:instrText>
    </w:r>
    <w:r w:rsidRPr="0008568D">
      <w:fldChar w:fldCharType="end"/>
    </w:r>
  </w:p>
  <w:p w:rsidR="0008568D" w:rsidRPr="0008568D" w:rsidRDefault="0008568D">
    <w:pPr>
      <w:pStyle w:val="FSHTitel"/>
    </w:pPr>
    <w:r w:rsidRPr="0008568D">
      <w:fldChar w:fldCharType="begin" w:fldLock="1"/>
    </w:r>
    <w:r w:rsidRPr="0008568D">
      <w:instrText xml:space="preserve"> DOCPROPERTY</w:instrText>
    </w:r>
    <w:r w:rsidRPr="0008568D">
      <w:rPr>
        <w:sz w:val="18"/>
      </w:rPr>
      <w:instrText xml:space="preserve"> "RubrikSvar" *\charformat </w:instrText>
    </w:r>
    <w:r w:rsidRPr="0008568D">
      <w:fldChar w:fldCharType="separate"/>
    </w:r>
    <w:r w:rsidRPr="0008568D">
      <w:t>Införande av ROT-avdrag</w:t>
    </w:r>
    <w:r w:rsidRPr="0008568D">
      <w:fldChar w:fldCharType="end"/>
    </w:r>
  </w:p>
  <w:p w:rsidR="0008568D" w:rsidRPr="0008568D" w:rsidRDefault="0008568D">
    <w:pPr>
      <w:pStyle w:val="Normal00"/>
    </w:pPr>
  </w:p>
  <w:p w:rsidR="0008568D" w:rsidRPr="0008568D" w:rsidRDefault="000856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0385925">
    <w:abstractNumId w:val="8"/>
  </w:num>
  <w:num w:numId="2" w16cid:durableId="504169112">
    <w:abstractNumId w:val="9"/>
  </w:num>
  <w:num w:numId="3" w16cid:durableId="634146409">
    <w:abstractNumId w:val="8"/>
  </w:num>
  <w:num w:numId="4" w16cid:durableId="1314525909">
    <w:abstractNumId w:val="9"/>
  </w:num>
  <w:num w:numId="5" w16cid:durableId="401833730">
    <w:abstractNumId w:val="13"/>
  </w:num>
  <w:num w:numId="6" w16cid:durableId="1430198739">
    <w:abstractNumId w:val="10"/>
  </w:num>
  <w:num w:numId="7" w16cid:durableId="1461266400">
    <w:abstractNumId w:val="11"/>
  </w:num>
  <w:num w:numId="8" w16cid:durableId="150029636">
    <w:abstractNumId w:val="12"/>
  </w:num>
  <w:num w:numId="9" w16cid:durableId="130484980">
    <w:abstractNumId w:val="8"/>
  </w:num>
  <w:num w:numId="10" w16cid:durableId="1488861957">
    <w:abstractNumId w:val="3"/>
  </w:num>
  <w:num w:numId="11" w16cid:durableId="1905290959">
    <w:abstractNumId w:val="2"/>
  </w:num>
  <w:num w:numId="12" w16cid:durableId="954943770">
    <w:abstractNumId w:val="1"/>
  </w:num>
  <w:num w:numId="13" w16cid:durableId="590547975">
    <w:abstractNumId w:val="0"/>
  </w:num>
  <w:num w:numId="14" w16cid:durableId="738862136">
    <w:abstractNumId w:val="9"/>
  </w:num>
  <w:num w:numId="15" w16cid:durableId="758716111">
    <w:abstractNumId w:val="7"/>
  </w:num>
  <w:num w:numId="16" w16cid:durableId="909539879">
    <w:abstractNumId w:val="6"/>
  </w:num>
  <w:num w:numId="17" w16cid:durableId="53823949">
    <w:abstractNumId w:val="5"/>
  </w:num>
  <w:num w:numId="18" w16cid:durableId="2087605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4D6B42B-19EB-40BF-AC31-478ABCAAB661}"/>
  </w:docVars>
  <w:rsids>
    <w:rsidRoot w:val="000D4134"/>
    <w:rsid w:val="0008568D"/>
    <w:rsid w:val="000D41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2023E55-AEFE-41D3-9B67-52235BFF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1745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m1461</vt:lpstr>
    </vt:vector>
  </TitlesOfParts>
  <Company>Riksdagen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m1461</dc:title>
  <dc:subject>m1461</dc:subject>
  <dc:creator>Riksdagen</dc:creator>
  <cp:keywords>Riksdagen</cp:keywords>
  <dc:description>TKG-ktrl, MSMQ4mb, PersReg-Distribution mm b-&gt;ny fplogga c-&gt;nygamla s-rosen</dc:description>
  <cp:lastModifiedBy>Lars Brink</cp:lastModifiedBy>
  <cp:revision>2</cp:revision>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ROT-avdrag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ROT-avdrag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20082009000000000109000014610069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20082009000000000109000014610069</vt:lpwstr>
  </property>
  <property fmtid="{D5CDD505-2E9C-101B-9397-08002B2CF9AE}" pid="50" name="nummer">
    <vt:lpwstr>379</vt:lpwstr>
  </property>
  <property fmtid="{D5CDD505-2E9C-101B-9397-08002B2CF9AE}" pid="51" name="utskottsbeteckning">
    <vt:lpwstr>Sk</vt:lpwstr>
  </property>
  <property fmtid="{D5CDD505-2E9C-101B-9397-08002B2CF9AE}" pid="52" name="GlobalUID">
    <vt:lpwstr>{C753AD7A-F518-4770-A566-744E15D800CA}</vt:lpwstr>
  </property>
  <property fmtid="{D5CDD505-2E9C-101B-9397-08002B2CF9AE}" pid="53" name="Överföringar">
    <vt:i4>0</vt:i4>
  </property>
  <property fmtid="{D5CDD505-2E9C-101B-9397-08002B2CF9AE}" pid="54" name="Checksum">
    <vt:lpwstr>*0003979912305*</vt:lpwstr>
  </property>
  <property fmtid="{D5CDD505-2E9C-101B-9397-08002B2CF9AE}" pid="55" name="skuggnummer">
    <vt:lpwstr>2294</vt:lpwstr>
  </property>
  <property fmtid="{D5CDD505-2E9C-101B-9397-08002B2CF9AE}" pid="56" name="urixVersion">
    <vt:lpwstr>3.2.0.8</vt:lpwstr>
  </property>
  <property fmtid="{D5CDD505-2E9C-101B-9397-08002B2CF9AE}" pid="57" name="urixOrigin">
    <vt:lpwstr>090402 15:21:53.259</vt:lpwstr>
  </property>
  <property fmtid="{D5CDD505-2E9C-101B-9397-08002B2CF9AE}" pid="58" name="urixGuid">
    <vt:lpwstr>{A7BD57E4-0E19-4783-83B1-927FC1CF5BD4}</vt:lpwstr>
  </property>
</Properties>
</file>