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77BC36A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B62618">
              <w:rPr>
                <w:b/>
              </w:rPr>
              <w:t>44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D13260A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5E70F9">
              <w:t>-</w:t>
            </w:r>
            <w:r w:rsidR="00B62618">
              <w:t>04-18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49139E8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88609F">
              <w:t xml:space="preserve"> </w:t>
            </w:r>
            <w:r w:rsidR="00B62618">
              <w:t>09.45-</w:t>
            </w:r>
            <w:r w:rsidR="00201450">
              <w:t>11.57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6FD87439" w:rsidR="00A44FE3" w:rsidRPr="00F168BB" w:rsidRDefault="00F11424" w:rsidP="005355B6">
            <w:pPr>
              <w:pStyle w:val="Default"/>
              <w:rPr>
                <w:bCs/>
              </w:rPr>
            </w:pPr>
            <w:r w:rsidRPr="00F11424">
              <w:rPr>
                <w:b/>
              </w:rPr>
              <w:t>Riksdagens forskningsdag:</w:t>
            </w:r>
            <w:r w:rsidR="00F168BB">
              <w:rPr>
                <w:b/>
              </w:rPr>
              <w:br/>
              <w:t>Penning- och finanspolitisk konjunkturstabilisering</w:t>
            </w:r>
            <w:r w:rsidR="00EF5FD4">
              <w:rPr>
                <w:b/>
              </w:rPr>
              <w:br/>
            </w:r>
            <w:r w:rsidR="00EF5FD4" w:rsidRPr="00EF5FD4">
              <w:rPr>
                <w:bCs/>
              </w:rPr>
              <w:t xml:space="preserve">Karl Walentin, </w:t>
            </w:r>
            <w:r w:rsidR="00EF5FD4">
              <w:rPr>
                <w:bCs/>
              </w:rPr>
              <w:t xml:space="preserve">professor från Uppsala universitet, </w:t>
            </w:r>
            <w:r w:rsidR="00EF5FD4" w:rsidRPr="00EF5FD4">
              <w:rPr>
                <w:bCs/>
              </w:rPr>
              <w:t>redog</w:t>
            </w:r>
            <w:r w:rsidR="00EF5FD4">
              <w:rPr>
                <w:bCs/>
              </w:rPr>
              <w:t>jorde</w:t>
            </w:r>
            <w:r w:rsidR="00EF5FD4" w:rsidRPr="00EF5FD4">
              <w:rPr>
                <w:bCs/>
              </w:rPr>
              <w:t xml:space="preserve"> för sin underlagsrapport till Långtidsutredningen 2023 </w:t>
            </w:r>
            <w:r w:rsidR="00EF5FD4">
              <w:rPr>
                <w:bCs/>
              </w:rPr>
              <w:t>”</w:t>
            </w:r>
            <w:r w:rsidR="00EF5FD4" w:rsidRPr="00EF5FD4">
              <w:rPr>
                <w:bCs/>
              </w:rPr>
              <w:t>Penning- och finanspolitisk konjunkturstabilisering</w:t>
            </w:r>
            <w:r w:rsidR="00EF5FD4">
              <w:rPr>
                <w:bCs/>
              </w:rPr>
              <w:t>” och diskuterade påföljande frågor med utskottet.</w:t>
            </w:r>
            <w:r w:rsidR="00F168BB" w:rsidRPr="00EF5FD4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79A5146A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68BB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1B34F76" w14:textId="4AC4EC73" w:rsidR="009476AF" w:rsidRPr="00F168BB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F168BB">
              <w:rPr>
                <w:b/>
              </w:rPr>
              <w:br/>
            </w:r>
            <w:r w:rsidR="00F168BB">
              <w:rPr>
                <w:bCs/>
              </w:rPr>
              <w:t>Utskottet justerade protokoll nr 2023/24:43.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FD7C6F" w14:paraId="2254D056" w14:textId="77777777" w:rsidTr="008035C8">
        <w:tc>
          <w:tcPr>
            <w:tcW w:w="567" w:type="dxa"/>
          </w:tcPr>
          <w:p w14:paraId="4EBEF6F2" w14:textId="0E14148A" w:rsidR="00FD7C6F" w:rsidRDefault="00FD7C6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68BB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21F84F7E" w14:textId="594F08BC" w:rsidR="00FD7C6F" w:rsidRDefault="00C12F50" w:rsidP="009476AF">
            <w:pPr>
              <w:outlineLvl w:val="0"/>
              <w:rPr>
                <w:bCs/>
              </w:rPr>
            </w:pPr>
            <w:r>
              <w:rPr>
                <w:b/>
              </w:rPr>
              <w:t>Verksamheten i Europeiska unionen under 2023 (FiU2y)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</w:t>
            </w:r>
            <w:r w:rsidR="00E556EA">
              <w:rPr>
                <w:bCs/>
              </w:rPr>
              <w:t>redningen</w:t>
            </w:r>
            <w:r w:rsidR="00923F37">
              <w:rPr>
                <w:bCs/>
              </w:rPr>
              <w:t xml:space="preserve"> av </w:t>
            </w:r>
            <w:r>
              <w:rPr>
                <w:bCs/>
              </w:rPr>
              <w:t>skrivelse 2023/24:115 och motion.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yttrande 2023/24:FiU2y.</w:t>
            </w:r>
          </w:p>
          <w:p w14:paraId="17A2B225" w14:textId="77777777" w:rsidR="00C12F50" w:rsidRDefault="00C12F50" w:rsidP="009476AF">
            <w:pPr>
              <w:outlineLvl w:val="0"/>
              <w:rPr>
                <w:bCs/>
              </w:rPr>
            </w:pPr>
          </w:p>
          <w:p w14:paraId="276DBD68" w14:textId="10B48160" w:rsidR="00C12F50" w:rsidRPr="00F168BB" w:rsidRDefault="00F168BB" w:rsidP="009476AF">
            <w:pPr>
              <w:outlineLvl w:val="0"/>
              <w:rPr>
                <w:bCs/>
              </w:rPr>
            </w:pPr>
            <w:r w:rsidRPr="00F168BB">
              <w:rPr>
                <w:bCs/>
              </w:rPr>
              <w:t>V-</w:t>
            </w:r>
            <w:r w:rsidR="0088609F">
              <w:rPr>
                <w:bCs/>
              </w:rPr>
              <w:t xml:space="preserve"> </w:t>
            </w:r>
            <w:r w:rsidRPr="00F168BB">
              <w:rPr>
                <w:bCs/>
              </w:rPr>
              <w:t>och MP</w:t>
            </w:r>
            <w:r w:rsidR="00C12F50" w:rsidRPr="00F168BB">
              <w:rPr>
                <w:bCs/>
              </w:rPr>
              <w:t>-ledam</w:t>
            </w:r>
            <w:r w:rsidRPr="00F168BB">
              <w:rPr>
                <w:bCs/>
              </w:rPr>
              <w:t>ö</w:t>
            </w:r>
            <w:r w:rsidR="00C12F50" w:rsidRPr="00F168BB">
              <w:rPr>
                <w:bCs/>
              </w:rPr>
              <w:t>te</w:t>
            </w:r>
            <w:r w:rsidRPr="00F168BB">
              <w:rPr>
                <w:bCs/>
              </w:rPr>
              <w:t>rna</w:t>
            </w:r>
            <w:r w:rsidR="00C12F50" w:rsidRPr="00F168BB">
              <w:rPr>
                <w:bCs/>
              </w:rPr>
              <w:t xml:space="preserve"> anmälde en avvikande mening</w:t>
            </w:r>
            <w:r w:rsidRPr="00F168BB">
              <w:rPr>
                <w:bCs/>
              </w:rPr>
              <w:t>.</w:t>
            </w:r>
          </w:p>
          <w:p w14:paraId="2857EC70" w14:textId="77777777" w:rsidR="00C12F50" w:rsidRPr="00C12F50" w:rsidRDefault="00C12F50" w:rsidP="009476AF">
            <w:pPr>
              <w:outlineLvl w:val="0"/>
              <w:rPr>
                <w:bCs/>
                <w:highlight w:val="yellow"/>
              </w:rPr>
            </w:pPr>
          </w:p>
          <w:p w14:paraId="0F148C3E" w14:textId="5EC1BD5F" w:rsidR="00C12F50" w:rsidRPr="00C12F50" w:rsidRDefault="00F168BB" w:rsidP="009476AF">
            <w:pPr>
              <w:outlineLvl w:val="0"/>
              <w:rPr>
                <w:bCs/>
              </w:rPr>
            </w:pPr>
            <w:r w:rsidRPr="00F168BB">
              <w:rPr>
                <w:bCs/>
              </w:rPr>
              <w:t>S-, V-, C</w:t>
            </w:r>
            <w:r w:rsidR="00C12F50" w:rsidRPr="00F168BB">
              <w:rPr>
                <w:bCs/>
              </w:rPr>
              <w:t>-</w:t>
            </w:r>
            <w:r w:rsidRPr="00F168BB">
              <w:rPr>
                <w:bCs/>
              </w:rPr>
              <w:t xml:space="preserve"> och MP-</w:t>
            </w:r>
            <w:r w:rsidR="00C12F50" w:rsidRPr="00F168BB">
              <w:rPr>
                <w:bCs/>
              </w:rPr>
              <w:t>ledam</w:t>
            </w:r>
            <w:r w:rsidRPr="00F168BB">
              <w:rPr>
                <w:bCs/>
              </w:rPr>
              <w:t>ö</w:t>
            </w:r>
            <w:r w:rsidR="00C12F50" w:rsidRPr="00F168BB">
              <w:rPr>
                <w:bCs/>
              </w:rPr>
              <w:t>te</w:t>
            </w:r>
            <w:r w:rsidRPr="00F168BB">
              <w:rPr>
                <w:bCs/>
              </w:rPr>
              <w:t>rna</w:t>
            </w:r>
            <w:r w:rsidR="00C12F50" w:rsidRPr="00F168BB">
              <w:rPr>
                <w:bCs/>
              </w:rPr>
              <w:t xml:space="preserve"> anmälde ett särskilt yttrande.</w:t>
            </w:r>
            <w:r w:rsidR="00C12F50">
              <w:rPr>
                <w:bCs/>
              </w:rPr>
              <w:br/>
            </w:r>
          </w:p>
        </w:tc>
      </w:tr>
      <w:tr w:rsidR="00FD7C6F" w14:paraId="20881282" w14:textId="77777777" w:rsidTr="008035C8">
        <w:tc>
          <w:tcPr>
            <w:tcW w:w="567" w:type="dxa"/>
          </w:tcPr>
          <w:p w14:paraId="33C77E52" w14:textId="35E79238" w:rsidR="00FD7C6F" w:rsidRDefault="00FD7C6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68BB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2E8F808A" w14:textId="7455E680" w:rsidR="00FD7C6F" w:rsidRDefault="006B7960" w:rsidP="009476AF">
            <w:pPr>
              <w:outlineLvl w:val="0"/>
              <w:rPr>
                <w:bCs/>
              </w:rPr>
            </w:pPr>
            <w:r w:rsidRPr="002B5D69">
              <w:rPr>
                <w:b/>
                <w:bCs/>
              </w:rPr>
              <w:t>Riksdagens skrivelser till regeringen - åtgärder under 2023 (FiU3y)</w:t>
            </w:r>
            <w:r>
              <w:rPr>
                <w:b/>
                <w:bCs/>
              </w:rPr>
              <w:br/>
            </w:r>
            <w:r>
              <w:t xml:space="preserve">Utskottet </w:t>
            </w:r>
            <w:r>
              <w:rPr>
                <w:bCs/>
              </w:rPr>
              <w:t>fortsatte be</w:t>
            </w:r>
            <w:r w:rsidR="001038EB">
              <w:rPr>
                <w:bCs/>
              </w:rPr>
              <w:t xml:space="preserve">redningen av </w:t>
            </w:r>
            <w:r w:rsidR="00DA6490">
              <w:rPr>
                <w:bCs/>
              </w:rPr>
              <w:t xml:space="preserve">skrivelse </w:t>
            </w:r>
            <w:r>
              <w:rPr>
                <w:bCs/>
              </w:rPr>
              <w:t>2023/24:75.</w:t>
            </w:r>
          </w:p>
          <w:p w14:paraId="7022B24D" w14:textId="77777777" w:rsidR="006B7960" w:rsidRDefault="006B7960" w:rsidP="009476AF">
            <w:pPr>
              <w:outlineLvl w:val="0"/>
              <w:rPr>
                <w:bCs/>
              </w:rPr>
            </w:pPr>
          </w:p>
          <w:p w14:paraId="0745EC54" w14:textId="0AA5AFF4" w:rsidR="006B7960" w:rsidRPr="006B7960" w:rsidRDefault="001038EB" w:rsidP="009476AF">
            <w:pPr>
              <w:outlineLvl w:val="0"/>
            </w:pPr>
            <w:r>
              <w:t xml:space="preserve">Ärendet </w:t>
            </w:r>
            <w:r w:rsidR="006B7960">
              <w:t>bordlades.</w:t>
            </w:r>
            <w:r w:rsidR="006B7960">
              <w:br/>
            </w:r>
          </w:p>
        </w:tc>
      </w:tr>
      <w:tr w:rsidR="00FD7C6F" w14:paraId="648CC167" w14:textId="77777777" w:rsidTr="008035C8">
        <w:tc>
          <w:tcPr>
            <w:tcW w:w="567" w:type="dxa"/>
          </w:tcPr>
          <w:p w14:paraId="2D7957D9" w14:textId="4CD25054" w:rsidR="00FD7C6F" w:rsidRDefault="00FD7C6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68BB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232BDB67" w14:textId="5F96FBE1" w:rsidR="00FD7C6F" w:rsidRDefault="00AD46B8" w:rsidP="009476AF">
            <w:pPr>
              <w:outlineLvl w:val="0"/>
              <w:rPr>
                <w:b/>
              </w:rPr>
            </w:pPr>
            <w:r w:rsidRPr="00BD52F9">
              <w:rPr>
                <w:b/>
                <w:bCs/>
              </w:rPr>
              <w:t>Riksbankens verksamhet och förvaltning</w:t>
            </w:r>
            <w:r>
              <w:rPr>
                <w:b/>
                <w:bCs/>
              </w:rPr>
              <w:t xml:space="preserve"> 2023</w:t>
            </w:r>
            <w:r w:rsidRPr="00BD52F9">
              <w:rPr>
                <w:b/>
                <w:bCs/>
              </w:rPr>
              <w:t xml:space="preserve"> (FiU23)</w:t>
            </w:r>
            <w:r>
              <w:rPr>
                <w:b/>
                <w:bCs/>
              </w:rPr>
              <w:br/>
            </w:r>
            <w:r>
              <w:t>Utskottet fortsatte beredningen av framställning 2023/24:RB1 och RB2 och redogörelse 2023/24:RR2.</w:t>
            </w:r>
            <w:r>
              <w:br/>
            </w:r>
            <w:r>
              <w:br/>
              <w:t>Ärendet bordlades.</w:t>
            </w:r>
            <w:r w:rsidRPr="00BD52F9">
              <w:rPr>
                <w:b/>
                <w:bCs/>
              </w:rPr>
              <w:br/>
            </w:r>
          </w:p>
        </w:tc>
      </w:tr>
      <w:tr w:rsidR="00A40966" w14:paraId="26F71DF6" w14:textId="77777777" w:rsidTr="008035C8">
        <w:tc>
          <w:tcPr>
            <w:tcW w:w="567" w:type="dxa"/>
          </w:tcPr>
          <w:p w14:paraId="086ED99B" w14:textId="013FC831" w:rsidR="00A40966" w:rsidRDefault="00A4096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68BB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1F9EB79F" w14:textId="2150A32F" w:rsidR="00A40966" w:rsidRDefault="00A40966" w:rsidP="009476AF">
            <w:pPr>
              <w:outlineLvl w:val="0"/>
              <w:rPr>
                <w:b/>
              </w:rPr>
            </w:pPr>
            <w:r w:rsidRPr="00BD52F9">
              <w:rPr>
                <w:b/>
                <w:bCs/>
              </w:rPr>
              <w:t>Riksbankens framställning om återställning av eget kapital (FiU28)</w:t>
            </w:r>
            <w:r>
              <w:rPr>
                <w:b/>
                <w:bCs/>
              </w:rPr>
              <w:br/>
            </w:r>
            <w:r>
              <w:t>Utskottet inledde beredningen av framställning 2023/24:RB4.</w:t>
            </w:r>
            <w:r>
              <w:br/>
            </w:r>
            <w:r>
              <w:br/>
              <w:t>Ärendet bordlades.</w:t>
            </w:r>
            <w:r>
              <w:rPr>
                <w:b/>
                <w:bCs/>
              </w:rPr>
              <w:br/>
            </w:r>
          </w:p>
        </w:tc>
      </w:tr>
      <w:tr w:rsidR="0071382D" w14:paraId="51DE3F19" w14:textId="77777777" w:rsidTr="008035C8">
        <w:tc>
          <w:tcPr>
            <w:tcW w:w="567" w:type="dxa"/>
          </w:tcPr>
          <w:p w14:paraId="7D2BB9EF" w14:textId="3242390C" w:rsidR="0071382D" w:rsidRDefault="0071382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68BB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7655" w:type="dxa"/>
          </w:tcPr>
          <w:p w14:paraId="11890DAC" w14:textId="57194EF1" w:rsidR="0071382D" w:rsidRPr="00BD52F9" w:rsidRDefault="0071382D" w:rsidP="009476AF">
            <w:pPr>
              <w:outlineLvl w:val="0"/>
              <w:rPr>
                <w:b/>
                <w:bCs/>
              </w:rPr>
            </w:pPr>
            <w:r w:rsidRPr="00BD52F9">
              <w:rPr>
                <w:b/>
                <w:bCs/>
              </w:rPr>
              <w:t>Extra ändringsbudget för 2024 – Åtgärder i samband med rekonstruktion av SAS AB (FiU35)</w:t>
            </w:r>
            <w:r>
              <w:rPr>
                <w:b/>
                <w:bCs/>
              </w:rPr>
              <w:br/>
            </w:r>
            <w:r>
              <w:t>Utskottet inledde beredningen av proposition 2023/24:134.</w:t>
            </w:r>
            <w:r>
              <w:br/>
            </w:r>
            <w:r>
              <w:br/>
              <w:t>Ärendet bordlades.</w:t>
            </w:r>
            <w:r>
              <w:rPr>
                <w:b/>
                <w:bCs/>
              </w:rPr>
              <w:br/>
            </w:r>
          </w:p>
        </w:tc>
      </w:tr>
      <w:tr w:rsidR="00345EF1" w14:paraId="4D3A7985" w14:textId="77777777" w:rsidTr="008035C8">
        <w:tc>
          <w:tcPr>
            <w:tcW w:w="567" w:type="dxa"/>
          </w:tcPr>
          <w:p w14:paraId="5AC1A3FE" w14:textId="77777777" w:rsidR="00B71884" w:rsidRDefault="00B7188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37A9B5D" w14:textId="77777777" w:rsidR="00B71884" w:rsidRDefault="00B7188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85DBD79" w14:textId="0D04B255" w:rsidR="00345EF1" w:rsidRDefault="00345EF1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168BB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78708E70" w14:textId="77777777" w:rsidR="00B71884" w:rsidRDefault="00B71884" w:rsidP="009476AF">
            <w:pPr>
              <w:outlineLvl w:val="0"/>
              <w:rPr>
                <w:b/>
                <w:bCs/>
              </w:rPr>
            </w:pPr>
          </w:p>
          <w:p w14:paraId="7956C00F" w14:textId="77777777" w:rsidR="00B71884" w:rsidRDefault="00B71884" w:rsidP="009476AF">
            <w:pPr>
              <w:outlineLvl w:val="0"/>
              <w:rPr>
                <w:b/>
                <w:bCs/>
              </w:rPr>
            </w:pPr>
          </w:p>
          <w:p w14:paraId="3F3AC8E9" w14:textId="5AA239A3" w:rsidR="00345EF1" w:rsidRPr="00345EF1" w:rsidRDefault="00345EF1" w:rsidP="009476AF">
            <w:pPr>
              <w:outlineLvl w:val="0"/>
            </w:pPr>
            <w:r w:rsidRPr="004E13D2">
              <w:rPr>
                <w:b/>
                <w:bCs/>
              </w:rPr>
              <w:lastRenderedPageBreak/>
              <w:t>Uppföljning av anmälningar om innehav av finansiella instrument m.m. från ledamöterna i riksbanksfullmäktige och Riksbankens direktion</w:t>
            </w:r>
            <w:r>
              <w:rPr>
                <w:b/>
                <w:bCs/>
              </w:rPr>
              <w:br/>
            </w:r>
            <w:r w:rsidRPr="00D70435">
              <w:t>Kansliet informera</w:t>
            </w:r>
            <w:r>
              <w:t>de</w:t>
            </w:r>
            <w:r w:rsidRPr="00D70435">
              <w:t xml:space="preserve"> om </w:t>
            </w:r>
            <w:r w:rsidR="00A340A7" w:rsidRPr="00D70435">
              <w:t>de anmälningar</w:t>
            </w:r>
            <w:r w:rsidRPr="00D70435">
              <w:t xml:space="preserve"> om innehav av finansiella instrument m.m. som lämnats till riksdagen av ledamöterna i fullmäktige och direktionen</w:t>
            </w:r>
            <w:r>
              <w:t>.</w:t>
            </w:r>
            <w:r>
              <w:rPr>
                <w:b/>
                <w:bCs/>
              </w:rPr>
              <w:br/>
            </w:r>
          </w:p>
        </w:tc>
      </w:tr>
      <w:tr w:rsidR="00345EF1" w14:paraId="549AF69C" w14:textId="77777777" w:rsidTr="008035C8">
        <w:tc>
          <w:tcPr>
            <w:tcW w:w="567" w:type="dxa"/>
          </w:tcPr>
          <w:p w14:paraId="339F2327" w14:textId="0B50EB20" w:rsidR="00345EF1" w:rsidRDefault="00345EF1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168BB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7B144B55" w14:textId="2317A137" w:rsidR="00345EF1" w:rsidRPr="004E13D2" w:rsidRDefault="00345EF1" w:rsidP="009476AF">
            <w:pPr>
              <w:outlineLvl w:val="0"/>
              <w:rPr>
                <w:b/>
                <w:bCs/>
              </w:rPr>
            </w:pPr>
            <w:r w:rsidRPr="00D70435">
              <w:rPr>
                <w:b/>
                <w:bCs/>
              </w:rPr>
              <w:t>Uppföljning av ledamöterna i riksbanksfullmäktiges bisysslor</w:t>
            </w:r>
            <w:r>
              <w:rPr>
                <w:b/>
                <w:bCs/>
              </w:rPr>
              <w:br/>
            </w:r>
            <w:r w:rsidRPr="00D70435">
              <w:t>Kansliet informera</w:t>
            </w:r>
            <w:r>
              <w:t xml:space="preserve">de </w:t>
            </w:r>
            <w:r w:rsidRPr="00D70435">
              <w:t>om de uppgifter som ledamöterna i fullmäktige lämnat om sina uppdrag och anställningar vid sidan av uppdraget som ledamot i fullmäktige.</w:t>
            </w:r>
            <w: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7D226A90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68BB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5846DD02" w14:textId="0404E72E" w:rsidR="009476AF" w:rsidRPr="00F168BB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>Övrig</w:t>
            </w:r>
            <w:r w:rsidR="00991F8E">
              <w:rPr>
                <w:b/>
              </w:rPr>
              <w:t>a frågor</w:t>
            </w:r>
            <w:r w:rsidR="00F168BB">
              <w:rPr>
                <w:b/>
              </w:rPr>
              <w:br/>
            </w:r>
            <w:r w:rsidR="00F168BB">
              <w:rPr>
                <w:bCs/>
              </w:rPr>
              <w:t>Ordföranden informerade om att sammanträdet den 2 maj blir senarelagt till kl. 11.30.</w:t>
            </w:r>
          </w:p>
          <w:p w14:paraId="1BBF50B3" w14:textId="1A74F0C9" w:rsidR="009476AF" w:rsidRPr="00C92C53" w:rsidRDefault="009476AF" w:rsidP="009476AF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57DB4D18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168BB">
              <w:rPr>
                <w:b/>
                <w:snapToGrid w:val="0"/>
              </w:rPr>
              <w:t xml:space="preserve">§ </w:t>
            </w:r>
            <w:r w:rsidR="00F168BB" w:rsidRPr="00F168BB">
              <w:rPr>
                <w:b/>
                <w:snapToGrid w:val="0"/>
              </w:rPr>
              <w:t>1</w:t>
            </w:r>
            <w:r w:rsidR="00F168BB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0D8A949E" w:rsidR="00B33983" w:rsidRPr="00B33983" w:rsidRDefault="00B62618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Tisdag 23 april kl. 11.00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3A1757E7" w14:textId="77777777" w:rsidR="00B62618" w:rsidRDefault="00B62618" w:rsidP="002C538C">
            <w:pPr>
              <w:outlineLvl w:val="0"/>
            </w:pPr>
          </w:p>
          <w:p w14:paraId="43E8F8F5" w14:textId="77777777" w:rsidR="00B62618" w:rsidRDefault="00B62618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6D795DDD" w14:textId="77777777" w:rsidR="001D766A" w:rsidRDefault="001D766A" w:rsidP="002C538C">
            <w:pPr>
              <w:outlineLvl w:val="0"/>
            </w:pPr>
          </w:p>
          <w:p w14:paraId="5062CE5A" w14:textId="6B39CCB8" w:rsidR="00C92C53" w:rsidRDefault="00C92C53" w:rsidP="002C538C">
            <w:pPr>
              <w:outlineLvl w:val="0"/>
            </w:pPr>
            <w:r>
              <w:t>Justera</w:t>
            </w:r>
            <w:r w:rsidR="003515EB">
              <w:t>t</w:t>
            </w:r>
            <w:r>
              <w:t xml:space="preserve"> </w:t>
            </w:r>
            <w:r w:rsidR="00B62618">
              <w:t xml:space="preserve">den 23 april 2024 </w:t>
            </w:r>
            <w:r w:rsidR="00B62618">
              <w:br/>
              <w:t>Edward Riedl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902B31F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B62618">
        <w:rPr>
          <w:sz w:val="22"/>
          <w:szCs w:val="22"/>
        </w:rPr>
        <w:t>44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EE81C13" w:rsidR="00EF6F88" w:rsidRPr="000E151F" w:rsidRDefault="00B62618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F168BB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0928401E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F168B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="00F168BB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3E1F1695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F168BB">
              <w:rPr>
                <w:sz w:val="22"/>
                <w:szCs w:val="22"/>
              </w:rPr>
              <w:t>9-</w:t>
            </w:r>
            <w:r>
              <w:rPr>
                <w:sz w:val="22"/>
                <w:szCs w:val="22"/>
              </w:rPr>
              <w:t>1</w:t>
            </w:r>
            <w:r w:rsidR="00F168BB">
              <w:rPr>
                <w:sz w:val="22"/>
                <w:szCs w:val="22"/>
              </w:rPr>
              <w:t>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1450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201450" w:rsidRPr="000E151F" w:rsidRDefault="00201450" w:rsidP="00201450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E65A4C4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1A4A0DA4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0CEB570C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201450" w:rsidRPr="00A946FF" w:rsidRDefault="00201450" w:rsidP="0020145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340BBF6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25FA1AA8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3B77295F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201450" w:rsidRPr="00A946FF" w:rsidRDefault="00201450" w:rsidP="0020145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2577A6CF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06DD685A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657AFC53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201450" w:rsidRPr="000E151F" w:rsidRDefault="00201450" w:rsidP="0020145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7A470FE3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6F90132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3A2EDBB0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201450" w:rsidRDefault="00201450" w:rsidP="0020145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13397C9E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49AFE212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32AEB91E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201450" w:rsidRDefault="00201450" w:rsidP="0020145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F6E6456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B80BB5B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40086FE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201450" w:rsidRDefault="00201450" w:rsidP="0020145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3E2532D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17757F38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201450" w:rsidRDefault="00201450" w:rsidP="0020145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9AE4138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6D0F9D91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5347A8F8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201450" w:rsidRDefault="00201450" w:rsidP="0020145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D08A4DB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00E6DD93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201450" w:rsidRDefault="00201450" w:rsidP="0020145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1C9D9EE5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33CEFA10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201450" w:rsidRPr="000E151F" w:rsidRDefault="00201450" w:rsidP="0020145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141751F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1B0AC6C2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F2A251B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201450" w:rsidRPr="000E151F" w:rsidRDefault="00201450" w:rsidP="0020145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736F862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3512915C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201450" w:rsidRPr="000E151F" w:rsidRDefault="00201450" w:rsidP="0020145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2E3A470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18E00B0E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0EDE760C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201450" w:rsidRPr="000E151F" w:rsidRDefault="00201450" w:rsidP="0020145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228388E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6614C5DD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076359F1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201450" w:rsidRPr="000E151F" w:rsidRDefault="00201450" w:rsidP="0020145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5E57DD9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265C115B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201450" w:rsidRDefault="00201450" w:rsidP="0020145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2ACF32EC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49FA413F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097E3325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201450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201450" w:rsidRPr="000E151F" w:rsidRDefault="00201450" w:rsidP="0020145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9E150B6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20A5E601" w:rsidR="00201450" w:rsidRPr="000E151F" w:rsidRDefault="00201450" w:rsidP="00201450">
            <w:pPr>
              <w:rPr>
                <w:sz w:val="22"/>
                <w:szCs w:val="22"/>
              </w:rPr>
            </w:pPr>
            <w:r w:rsidRPr="002B190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497CB595" w:rsidR="00201450" w:rsidRPr="000E151F" w:rsidRDefault="00201450" w:rsidP="0020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201450" w:rsidRPr="000E151F" w:rsidRDefault="00201450" w:rsidP="00201450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A3F1CD9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367B1DF5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2C38FEB8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24D4B1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2428FC3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131C8C53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493FFA88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9DF5E90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193BA1DE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1FBD762D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E92315C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426B5C7D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2BC7ED78" w:rsidR="00EF6F88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0E151F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</w:t>
            </w:r>
            <w:proofErr w:type="spellStart"/>
            <w:r>
              <w:rPr>
                <w:snapToGrid w:val="0"/>
                <w:sz w:val="22"/>
                <w:szCs w:val="22"/>
              </w:rPr>
              <w:t>Rangdag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Kent </w:t>
            </w:r>
            <w:proofErr w:type="spellStart"/>
            <w:r>
              <w:rPr>
                <w:snapToGrid w:val="0"/>
                <w:sz w:val="22"/>
                <w:szCs w:val="22"/>
              </w:rPr>
              <w:t>Kumpula</w:t>
            </w:r>
            <w:proofErr w:type="spellEnd"/>
            <w:r w:rsidR="00C81586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497C8AA3" w:rsidR="00C81586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2FEDE811" w:rsidR="00C81586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54EC94FD" w:rsidR="00C81586" w:rsidRPr="000E151F" w:rsidRDefault="0020145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EF6F88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5BDC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516D"/>
    <w:rsid w:val="000C726F"/>
    <w:rsid w:val="000E010A"/>
    <w:rsid w:val="000E151F"/>
    <w:rsid w:val="000E58AB"/>
    <w:rsid w:val="0010300B"/>
    <w:rsid w:val="001038E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D766A"/>
    <w:rsid w:val="001E237A"/>
    <w:rsid w:val="001E7E3D"/>
    <w:rsid w:val="001F54B4"/>
    <w:rsid w:val="001F64CD"/>
    <w:rsid w:val="001F7917"/>
    <w:rsid w:val="00200515"/>
    <w:rsid w:val="00200FDD"/>
    <w:rsid w:val="00201450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58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5EF1"/>
    <w:rsid w:val="003478B2"/>
    <w:rsid w:val="003515EB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960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1382D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8609F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3F37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340A7"/>
    <w:rsid w:val="00A401A5"/>
    <w:rsid w:val="00A40966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6B8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62618"/>
    <w:rsid w:val="00B7188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2F50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A6490"/>
    <w:rsid w:val="00DB1740"/>
    <w:rsid w:val="00DB1AB2"/>
    <w:rsid w:val="00DD11DB"/>
    <w:rsid w:val="00DE54FF"/>
    <w:rsid w:val="00DF06AE"/>
    <w:rsid w:val="00E0219D"/>
    <w:rsid w:val="00E13C64"/>
    <w:rsid w:val="00E15BE8"/>
    <w:rsid w:val="00E16DC2"/>
    <w:rsid w:val="00E2015B"/>
    <w:rsid w:val="00E264E7"/>
    <w:rsid w:val="00E27E50"/>
    <w:rsid w:val="00E43F8A"/>
    <w:rsid w:val="00E443F3"/>
    <w:rsid w:val="00E5492F"/>
    <w:rsid w:val="00E556EA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5FD4"/>
    <w:rsid w:val="00EF6F88"/>
    <w:rsid w:val="00EF721A"/>
    <w:rsid w:val="00EF793A"/>
    <w:rsid w:val="00F013FB"/>
    <w:rsid w:val="00F055E5"/>
    <w:rsid w:val="00F06D7D"/>
    <w:rsid w:val="00F11424"/>
    <w:rsid w:val="00F14A8D"/>
    <w:rsid w:val="00F168BB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D7C6F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532</Words>
  <Characters>3735</Characters>
  <Application>Microsoft Office Word</Application>
  <DocSecurity>0</DocSecurity>
  <Lines>1245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25</cp:revision>
  <cp:lastPrinted>2018-10-02T11:13:00Z</cp:lastPrinted>
  <dcterms:created xsi:type="dcterms:W3CDTF">2024-04-16T11:34:00Z</dcterms:created>
  <dcterms:modified xsi:type="dcterms:W3CDTF">2024-04-23T07:09:00Z</dcterms:modified>
</cp:coreProperties>
</file>