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F19" w:rsidRPr="00FD0BB4" w:rsidRDefault="002B2F19" w:rsidP="002B2F19">
      <w:pPr>
        <w:pStyle w:val="Hemstlrubrik"/>
      </w:pPr>
      <w:r w:rsidRPr="00FD0BB4">
        <w:t>Förslag till riksdagsbeslut</w:t>
      </w:r>
    </w:p>
    <w:p w:rsidR="008F533A" w:rsidRPr="00FD0BB4" w:rsidRDefault="008F533A">
      <w:pPr>
        <w:pStyle w:val="Hemstlatt"/>
        <w:ind w:left="0"/>
      </w:pPr>
      <w:r w:rsidRPr="00FD0BB4">
        <w:t>Riksdagen tillkännager för regeringen som sin mening vad i motionen anförs om kvinnofridskränkning.</w:t>
      </w:r>
    </w:p>
    <w:p w:rsidR="00E84F25" w:rsidRPr="00FD0BB4" w:rsidRDefault="007C6092" w:rsidP="00E22893">
      <w:pPr>
        <w:pStyle w:val="Rubrik1"/>
      </w:pPr>
      <w:r w:rsidRPr="00FD0BB4">
        <w:t>Motivering</w:t>
      </w:r>
    </w:p>
    <w:p w:rsidR="002B2F19" w:rsidRPr="00FD0BB4" w:rsidRDefault="002B2F19" w:rsidP="0074788C">
      <w:r w:rsidRPr="00FD0BB4">
        <w:t>Upprepade brottsliga kränkningar av vissa närstående eller tidigare närstående kan vara att bedöma som grov fridskränkning eller grov kvinnofridskrän</w:t>
      </w:r>
      <w:r w:rsidRPr="00FD0BB4">
        <w:t>k</w:t>
      </w:r>
      <w:r w:rsidRPr="00FD0BB4">
        <w:t>ning. Då krävs att gärningarna är brott enligt 3, 4 eller 6 kap. brottsbalken (även t.ex. ofredande), att var och en av gärningarna utgör ett led i en uppr</w:t>
      </w:r>
      <w:r w:rsidRPr="00FD0BB4">
        <w:t>e</w:t>
      </w:r>
      <w:r w:rsidRPr="00FD0BB4">
        <w:t>pad kränkning av målsägandens integritet och att brotten varit ägnade att allvarligt skada hans eller hennes självkänsla. Man kan även tänka sig förfö</w:t>
      </w:r>
      <w:r w:rsidRPr="00FD0BB4">
        <w:t>l</w:t>
      </w:r>
      <w:r w:rsidRPr="00FD0BB4">
        <w:t>jelsefall som direkt kan föranleda ett besöksförbud. För att</w:t>
      </w:r>
      <w:r w:rsidR="0053380F" w:rsidRPr="00FD0BB4">
        <w:t xml:space="preserve"> ett </w:t>
      </w:r>
      <w:r w:rsidRPr="00FD0BB4">
        <w:t xml:space="preserve"> besöksförbud</w:t>
      </w:r>
      <w:r w:rsidR="0053380F" w:rsidRPr="00FD0BB4">
        <w:t xml:space="preserve"> ska utfärdas </w:t>
      </w:r>
      <w:r w:rsidRPr="00FD0BB4">
        <w:t>krävs att det på grund av särskilda omständigheter finns risk för att den mot vilken förbudet avses gälla kommer att begå brott mot, förfölja eller på annat sätt allvarligt trakassera den som förbudet avses skydda. Vid bedömningen av om sådan risk föreligger skall särskilt beaktas om den mot vilken förbudet avses gälla har begått brott mot den andra personens liv, hä</w:t>
      </w:r>
      <w:r w:rsidRPr="00FD0BB4">
        <w:t>l</w:t>
      </w:r>
      <w:r w:rsidRPr="00FD0BB4">
        <w:t>sa, frihet eller frid (1 § lagen [1988:688] om besöksförbud). Att en brottslig gärning begåtts mot den som skall skyddas av förbudet är alltså i och för sig inte ett krav för att besöksförbud skall kunna utfärdas.</w:t>
      </w:r>
    </w:p>
    <w:p w:rsidR="002B2F19" w:rsidRPr="00FD0BB4" w:rsidRDefault="002B2F19" w:rsidP="00CD04FC">
      <w:pPr>
        <w:pStyle w:val="Normaltindrag"/>
      </w:pPr>
      <w:r w:rsidRPr="00FD0BB4">
        <w:t xml:space="preserve">Den här avsedda formen av </w:t>
      </w:r>
      <w:r w:rsidR="0074788C" w:rsidRPr="00FD0BB4">
        <w:t>systematisk förföljelse</w:t>
      </w:r>
      <w:r w:rsidRPr="00FD0BB4">
        <w:t xml:space="preserve"> torde kunna vålla polis och åklagare bekymmer när gärningen inte ryms inom definitionen för ofr</w:t>
      </w:r>
      <w:r w:rsidRPr="00FD0BB4">
        <w:t>e</w:t>
      </w:r>
      <w:r w:rsidRPr="00FD0BB4">
        <w:t>dande, dvs. inte utgör ett hänsynslöst beteende i lagens mening och inte heller innehåller några verbala trakasserier, hot eller förolämpningar. Om den brottsliga nivån inte är uppnådd kan grov fridskränkning eller grov kvinn</w:t>
      </w:r>
      <w:r w:rsidRPr="00FD0BB4">
        <w:t>o</w:t>
      </w:r>
      <w:r w:rsidRPr="00FD0BB4">
        <w:t>fridskränkning inte heller komma i fråga. Besöksförbud kan i och för sig användas. Det är dock okänt i vilken grad domstolarna verkligen beaktar sådan förföljelse som inte nått den nivån att den är straffbar i sig.</w:t>
      </w:r>
    </w:p>
    <w:p w:rsidR="002B2F19" w:rsidRPr="00FD0BB4" w:rsidRDefault="002B2F19" w:rsidP="002B2F19">
      <w:pPr>
        <w:pStyle w:val="Normaltindrag"/>
      </w:pPr>
      <w:r w:rsidRPr="00FD0BB4">
        <w:lastRenderedPageBreak/>
        <w:t>Flera av de gärningar som kan betecknas som förföljelsesyndrom täcks r</w:t>
      </w:r>
      <w:r w:rsidRPr="00FD0BB4">
        <w:t>e</w:t>
      </w:r>
      <w:r w:rsidRPr="00FD0BB4">
        <w:t xml:space="preserve">dan idag in i svensk lagstiftning. Problem som uppstår i domstolarna är bland annat att </w:t>
      </w:r>
      <w:r w:rsidR="0074788C" w:rsidRPr="00FD0BB4">
        <w:t>systematisk förföljelse</w:t>
      </w:r>
      <w:r w:rsidRPr="00FD0BB4">
        <w:t xml:space="preserve"> ofta bedöms i delmoment och som olika brott och inte i sin helhet och som ett brott. Om detta inte lyfts fram så utgår också adekvata behandlingsinsatser som annars skulle vara möjliga för att eliminera beteendet. Om det däremot tydliggörs att </w:t>
      </w:r>
      <w:r w:rsidR="0074788C" w:rsidRPr="00FD0BB4">
        <w:t>systematisk förföljelse</w:t>
      </w:r>
      <w:r w:rsidRPr="00FD0BB4">
        <w:t xml:space="preserve"> är ett brott så blir det också lättare att göra tidiga ingripanden och ge verksamma hjälp- och stödinsatser till dem som utsätts.</w:t>
      </w:r>
    </w:p>
    <w:p w:rsidR="002B2F19" w:rsidRPr="00FD0BB4" w:rsidRDefault="00BF6107" w:rsidP="002B2F19">
      <w:pPr>
        <w:pStyle w:val="Normaltindrag"/>
      </w:pPr>
      <w:r w:rsidRPr="00FD0BB4">
        <w:t>Jag</w:t>
      </w:r>
      <w:r w:rsidR="002B2F19" w:rsidRPr="00FD0BB4">
        <w:t xml:space="preserve"> menar att det är hög tid att även Sverige inför en straffbestämmelse som täcker den typ av förföljelsebeteenden som är straffsanktionerade i ett flertal anglosaxiska länder. Det behövs också bättre och mer verkningsfulla åtgärder mot förföljelse, övervakning och trakasserier. Regeringen bör ges i uppdrag att återkomma till riksdagen med ett lagförslag som tillgodoser det </w:t>
      </w:r>
      <w:r w:rsidRPr="00FD0BB4">
        <w:t>ovan</w:t>
      </w:r>
      <w:r w:rsidR="002B2F19" w:rsidRPr="00FD0BB4">
        <w:t xml:space="preserve"> anförda.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0BB4">
        <w:trPr>
          <w:cantSplit/>
        </w:trPr>
        <w:tc>
          <w:tcPr>
            <w:tcW w:w="3046" w:type="dxa"/>
          </w:tcPr>
          <w:p w:rsidR="008F533A" w:rsidRPr="00FD0BB4" w:rsidRDefault="008F533A">
            <w:pPr>
              <w:pStyle w:val="UnderskriftDatum"/>
              <w:spacing w:before="240"/>
            </w:pPr>
            <w:r w:rsidRPr="00FD0BB4">
              <w:t>Stockholm den 30 oktober 2006</w:t>
            </w:r>
          </w:p>
        </w:tc>
        <w:tc>
          <w:tcPr>
            <w:tcW w:w="3047" w:type="dxa"/>
          </w:tcPr>
          <w:p w:rsidR="008F533A" w:rsidRPr="00FD0BB4" w:rsidRDefault="008F533A">
            <w:pPr>
              <w:pStyle w:val="Underskrifter"/>
              <w:spacing w:before="240"/>
            </w:pPr>
          </w:p>
        </w:tc>
      </w:tr>
      <w:tr w:rsidR="00000000" w:rsidRPr="00FD0BB4">
        <w:trPr>
          <w:cantSplit/>
        </w:trPr>
        <w:tc>
          <w:tcPr>
            <w:tcW w:w="3046" w:type="dxa"/>
          </w:tcPr>
          <w:p w:rsidR="008F533A" w:rsidRPr="00FD0BB4" w:rsidRDefault="008F533A">
            <w:pPr>
              <w:pStyle w:val="Underskrifter"/>
            </w:pPr>
            <w:r w:rsidRPr="00FD0BB4">
              <w:t>Yvonne Andersson (kd)</w:t>
            </w:r>
          </w:p>
        </w:tc>
        <w:tc>
          <w:tcPr>
            <w:tcW w:w="3046" w:type="dxa"/>
          </w:tcPr>
          <w:p w:rsidR="008F533A" w:rsidRPr="00FD0BB4" w:rsidRDefault="008F533A">
            <w:pPr>
              <w:pStyle w:val="Underskrifter"/>
            </w:pPr>
          </w:p>
        </w:tc>
      </w:tr>
    </w:tbl>
    <w:p w:rsidR="002B2F19" w:rsidRPr="00FD0BB4" w:rsidRDefault="002B2F19" w:rsidP="00CD04FC">
      <w:pPr>
        <w:pStyle w:val="Normaltindrag"/>
      </w:pPr>
    </w:p>
    <w:sectPr w:rsidR="002B2F19" w:rsidRPr="00FD0BB4" w:rsidSect="00CD04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33A" w:rsidRPr="00FD0BB4" w:rsidRDefault="008F533A">
      <w:r w:rsidRPr="00FD0BB4">
        <w:separator/>
      </w:r>
    </w:p>
  </w:endnote>
  <w:endnote w:type="continuationSeparator" w:id="0">
    <w:p w:rsidR="008F533A" w:rsidRPr="00FD0BB4" w:rsidRDefault="008F533A">
      <w:r w:rsidRPr="00FD0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7C" w:rsidRPr="00FD0BB4" w:rsidRDefault="00FD0BB4" w:rsidP="00CD04FC">
    <w:pPr>
      <w:pStyle w:val="Sidfot"/>
    </w:pPr>
    <w:r w:rsidRPr="00FD0B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2946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FC" w:rsidRDefault="008F533A">
                          <w:pPr>
                            <w:pStyle w:val="NormalS5sidnrV"/>
                          </w:pPr>
                          <w:r>
                            <w:fldChar w:fldCharType="begin"/>
                          </w:r>
                          <w:r w:rsidR="00CD04F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04FC" w:rsidRDefault="008F533A">
                    <w:pPr>
                      <w:pStyle w:val="NormalS5sidnrV"/>
                    </w:pPr>
                    <w:r>
                      <w:fldChar w:fldCharType="begin"/>
                    </w:r>
                    <w:r w:rsidR="00CD04F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7C" w:rsidRPr="00FD0BB4" w:rsidRDefault="00FD0BB4" w:rsidP="00CD04FC">
    <w:pPr>
      <w:pStyle w:val="Sidfot"/>
    </w:pPr>
    <w:r w:rsidRPr="00FD0B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106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FC" w:rsidRDefault="008F533A">
                          <w:pPr>
                            <w:pStyle w:val="NormalS5sidnrH"/>
                            <w:ind w:right="0"/>
                          </w:pPr>
                          <w:r>
                            <w:fldChar w:fldCharType="begin"/>
                          </w:r>
                          <w:r w:rsidR="00CD04FC">
                            <w:instrText xml:space="preserve"> PAGE *\charformat</w:instrText>
                          </w:r>
                          <w:r>
                            <w:fldChar w:fldCharType="separate"/>
                          </w:r>
                          <w:r w:rsidR="00CD04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04FC" w:rsidRDefault="008F533A">
                    <w:pPr>
                      <w:pStyle w:val="NormalS5sidnrH"/>
                      <w:ind w:right="0"/>
                    </w:pPr>
                    <w:r>
                      <w:fldChar w:fldCharType="begin"/>
                    </w:r>
                    <w:r w:rsidR="00CD04FC">
                      <w:instrText xml:space="preserve"> PAGE *\charformat</w:instrText>
                    </w:r>
                    <w:r>
                      <w:fldChar w:fldCharType="separate"/>
                    </w:r>
                    <w:r w:rsidR="00CD04F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7C" w:rsidRPr="00FD0BB4" w:rsidRDefault="00FD0BB4" w:rsidP="00CD04FC">
    <w:pPr>
      <w:pStyle w:val="Sidfot"/>
    </w:pPr>
    <w:r w:rsidRPr="00FD0B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591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FC" w:rsidRDefault="008F533A">
                          <w:pPr>
                            <w:pStyle w:val="NormalS5sidnrH"/>
                            <w:ind w:right="0"/>
                          </w:pPr>
                          <w:r>
                            <w:fldChar w:fldCharType="begin"/>
                          </w:r>
                          <w:r w:rsidR="00CD04F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04FC" w:rsidRDefault="008F533A">
                    <w:pPr>
                      <w:pStyle w:val="NormalS5sidnrH"/>
                      <w:ind w:right="0"/>
                    </w:pPr>
                    <w:r>
                      <w:fldChar w:fldCharType="begin"/>
                    </w:r>
                    <w:r w:rsidR="00CD04F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33A" w:rsidRPr="00FD0BB4" w:rsidRDefault="008F533A">
      <w:r w:rsidRPr="00FD0BB4">
        <w:separator/>
      </w:r>
    </w:p>
  </w:footnote>
  <w:footnote w:type="continuationSeparator" w:id="0">
    <w:p w:rsidR="008F533A" w:rsidRPr="00FD0BB4" w:rsidRDefault="008F533A">
      <w:r w:rsidRPr="00FD0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7C" w:rsidRPr="00FD0BB4" w:rsidRDefault="00FD0BB4" w:rsidP="00CD04FC">
    <w:pPr>
      <w:pStyle w:val="Sidhuvud"/>
    </w:pPr>
    <w:r w:rsidRPr="00FD0B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046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FC" w:rsidRDefault="008F533A">
                          <w:pPr>
                            <w:pStyle w:val="KantRubrikS5V"/>
                          </w:pPr>
                          <w:r>
                            <w:fldChar w:fldCharType="begin"/>
                          </w:r>
                          <w:r w:rsidR="00CD04FC">
                            <w:instrText xml:space="preserve"> DOCPROPERTY "YearUser" *\charformat </w:instrText>
                          </w:r>
                          <w:r>
                            <w:fldChar w:fldCharType="separate"/>
                          </w:r>
                          <w:r w:rsidR="00CD04FC">
                            <w:t>2006/07</w:t>
                          </w:r>
                          <w:r>
                            <w:fldChar w:fldCharType="end"/>
                          </w:r>
                          <w:r w:rsidR="00CD04FC">
                            <w:t>:</w:t>
                          </w:r>
                          <w:r>
                            <w:fldChar w:fldCharType="begin"/>
                          </w:r>
                          <w:r w:rsidR="00CD04FC">
                            <w:instrText xml:space="preserve"> DOCPROPERTY "Motionsnummer" *\charformat </w:instrText>
                          </w:r>
                          <w:r>
                            <w:fldChar w:fldCharType="separate"/>
                          </w:r>
                          <w:r w:rsidR="00CD04FC">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04FC" w:rsidRDefault="008F533A">
                    <w:pPr>
                      <w:pStyle w:val="KantRubrikS5V"/>
                    </w:pPr>
                    <w:r>
                      <w:fldChar w:fldCharType="begin"/>
                    </w:r>
                    <w:r w:rsidR="00CD04FC">
                      <w:instrText xml:space="preserve"> DOCPROPERTY "YearUser" *\charformat </w:instrText>
                    </w:r>
                    <w:r>
                      <w:fldChar w:fldCharType="separate"/>
                    </w:r>
                    <w:r w:rsidR="00CD04FC">
                      <w:t>2006/07</w:t>
                    </w:r>
                    <w:r>
                      <w:fldChar w:fldCharType="end"/>
                    </w:r>
                    <w:r w:rsidR="00CD04FC">
                      <w:t>:</w:t>
                    </w:r>
                    <w:r>
                      <w:fldChar w:fldCharType="begin"/>
                    </w:r>
                    <w:r w:rsidR="00CD04FC">
                      <w:instrText xml:space="preserve"> DOCPROPERTY "Motionsnummer" *\charformat </w:instrText>
                    </w:r>
                    <w:r>
                      <w:fldChar w:fldCharType="separate"/>
                    </w:r>
                    <w:r w:rsidR="00CD04FC">
                      <w:t>Ju308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7C" w:rsidRPr="00FD0BB4" w:rsidRDefault="00FD0BB4" w:rsidP="00CD04FC">
    <w:pPr>
      <w:pStyle w:val="Sidhuvud"/>
    </w:pPr>
    <w:r w:rsidRPr="00FD0B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9502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FC" w:rsidRDefault="008F533A">
                          <w:pPr>
                            <w:pStyle w:val="KantRubrikS5H"/>
                            <w:ind w:right="0"/>
                          </w:pPr>
                          <w:r>
                            <w:fldChar w:fldCharType="begin"/>
                          </w:r>
                          <w:r w:rsidR="00CD04FC">
                            <w:instrText xml:space="preserve"> DOCPROPERTY "YearUser" *\charformat </w:instrText>
                          </w:r>
                          <w:r>
                            <w:fldChar w:fldCharType="separate"/>
                          </w:r>
                          <w:r w:rsidR="00CD04FC">
                            <w:t>2006/07</w:t>
                          </w:r>
                          <w:r>
                            <w:fldChar w:fldCharType="end"/>
                          </w:r>
                          <w:r w:rsidR="00CD04FC">
                            <w:t>:</w:t>
                          </w:r>
                          <w:r>
                            <w:fldChar w:fldCharType="begin"/>
                          </w:r>
                          <w:r w:rsidR="00CD04FC">
                            <w:instrText xml:space="preserve"> DOCPROPERTY "Motionsnummer" *\charformat </w:instrText>
                          </w:r>
                          <w:r>
                            <w:fldChar w:fldCharType="separate"/>
                          </w:r>
                          <w:r w:rsidR="00CD04FC">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04FC" w:rsidRDefault="008F533A">
                    <w:pPr>
                      <w:pStyle w:val="KantRubrikS5H"/>
                      <w:ind w:right="0"/>
                    </w:pPr>
                    <w:r>
                      <w:fldChar w:fldCharType="begin"/>
                    </w:r>
                    <w:r w:rsidR="00CD04FC">
                      <w:instrText xml:space="preserve"> DOCPROPERTY "YearUser" *\charformat </w:instrText>
                    </w:r>
                    <w:r>
                      <w:fldChar w:fldCharType="separate"/>
                    </w:r>
                    <w:r w:rsidR="00CD04FC">
                      <w:t>2006/07</w:t>
                    </w:r>
                    <w:r>
                      <w:fldChar w:fldCharType="end"/>
                    </w:r>
                    <w:r w:rsidR="00CD04FC">
                      <w:t>:</w:t>
                    </w:r>
                    <w:r>
                      <w:fldChar w:fldCharType="begin"/>
                    </w:r>
                    <w:r w:rsidR="00CD04FC">
                      <w:instrText xml:space="preserve"> DOCPROPERTY "Motionsnummer" *\charformat </w:instrText>
                    </w:r>
                    <w:r>
                      <w:fldChar w:fldCharType="separate"/>
                    </w:r>
                    <w:r w:rsidR="00CD04FC">
                      <w:t>Ju308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33A" w:rsidRPr="00FD0BB4" w:rsidRDefault="008F533A">
    <w:pPr>
      <w:pStyle w:val="FSHNormal"/>
      <w:tabs>
        <w:tab w:val="right" w:pos="5840"/>
      </w:tabs>
    </w:pPr>
    <w:r w:rsidRPr="00FD0BB4">
      <w:br/>
    </w:r>
    <w:r w:rsidRPr="00FD0BB4">
      <w:fldChar w:fldCharType="begin" w:fldLock="1"/>
    </w:r>
    <w:r w:rsidRPr="00FD0BB4">
      <w:instrText xml:space="preserve"> DOCPROPERTY</w:instrText>
    </w:r>
    <w:r w:rsidRPr="00FD0BB4">
      <w:rPr>
        <w:sz w:val="18"/>
      </w:rPr>
      <w:instrText xml:space="preserve"> "YearUser" *\charformat </w:instrText>
    </w:r>
    <w:r w:rsidRPr="00FD0BB4">
      <w:fldChar w:fldCharType="separate"/>
    </w:r>
    <w:r w:rsidRPr="00FD0BB4">
      <w:t>2006/07</w:t>
    </w:r>
    <w:r w:rsidRPr="00FD0BB4">
      <w:fldChar w:fldCharType="end"/>
    </w:r>
    <w:r w:rsidRPr="00FD0BB4">
      <w:t xml:space="preserve"> </w:t>
    </w:r>
    <w:r w:rsidRPr="00FD0BB4">
      <w:tab/>
      <w:t xml:space="preserve">mnr: </w:t>
    </w:r>
    <w:r w:rsidRPr="00FD0BB4">
      <w:fldChar w:fldCharType="begin" w:fldLock="1"/>
    </w:r>
    <w:r w:rsidRPr="00FD0BB4">
      <w:instrText xml:space="preserve"> DOCPROPERTY</w:instrText>
    </w:r>
    <w:r w:rsidRPr="00FD0BB4">
      <w:rPr>
        <w:sz w:val="18"/>
      </w:rPr>
      <w:instrText xml:space="preserve"> "Motionsnummer" *\charformat </w:instrText>
    </w:r>
    <w:r w:rsidRPr="00FD0BB4">
      <w:fldChar w:fldCharType="separate"/>
    </w:r>
    <w:r w:rsidRPr="00FD0BB4">
      <w:t>Ju308</w:t>
    </w:r>
    <w:r w:rsidRPr="00FD0BB4">
      <w:fldChar w:fldCharType="end"/>
    </w:r>
    <w:r w:rsidRPr="00FD0BB4">
      <w:br/>
    </w:r>
    <w:r w:rsidRPr="00FD0BB4">
      <w:fldChar w:fldCharType="begin" w:fldLock="1"/>
    </w:r>
    <w:r w:rsidRPr="00FD0BB4">
      <w:instrText xml:space="preserve"> DOCPROPERTY</w:instrText>
    </w:r>
    <w:r w:rsidRPr="00FD0BB4">
      <w:rPr>
        <w:sz w:val="18"/>
      </w:rPr>
      <w:instrText xml:space="preserve"> "Samling" *\charformat </w:instrText>
    </w:r>
    <w:r w:rsidRPr="00FD0BB4">
      <w:fldChar w:fldCharType="end"/>
    </w:r>
    <w:r w:rsidRPr="00FD0BB4">
      <w:tab/>
      <w:t xml:space="preserve">pnr: </w:t>
    </w:r>
    <w:r w:rsidRPr="00FD0BB4">
      <w:fldChar w:fldCharType="begin" w:fldLock="1"/>
    </w:r>
    <w:r w:rsidRPr="00FD0BB4">
      <w:instrText xml:space="preserve"> DOCPROPERTY</w:instrText>
    </w:r>
    <w:r w:rsidRPr="00FD0BB4">
      <w:rPr>
        <w:sz w:val="18"/>
      </w:rPr>
      <w:instrText xml:space="preserve"> "Partinummer" *\charformat </w:instrText>
    </w:r>
    <w:r w:rsidRPr="00FD0BB4">
      <w:fldChar w:fldCharType="separate"/>
    </w:r>
    <w:r w:rsidRPr="00FD0BB4">
      <w:t>kd631</w:t>
    </w:r>
    <w:r w:rsidRPr="00FD0BB4">
      <w:fldChar w:fldCharType="end"/>
    </w:r>
  </w:p>
  <w:p w:rsidR="008F533A" w:rsidRPr="00FD0BB4" w:rsidRDefault="008F533A">
    <w:pPr>
      <w:pStyle w:val="FSHRub1"/>
    </w:pPr>
    <w:r w:rsidRPr="00FD0BB4">
      <w:t>Motion till riksdagen</w:t>
    </w:r>
    <w:r w:rsidRPr="00FD0BB4">
      <w:br/>
    </w:r>
    <w:r w:rsidRPr="00FD0BB4">
      <w:fldChar w:fldCharType="begin" w:fldLock="1"/>
    </w:r>
    <w:r w:rsidRPr="00FD0BB4">
      <w:instrText xml:space="preserve"> DOCPROPERTY "YearUser" *\charformat </w:instrText>
    </w:r>
    <w:r w:rsidRPr="00FD0BB4">
      <w:fldChar w:fldCharType="separate"/>
    </w:r>
    <w:r w:rsidRPr="00FD0BB4">
      <w:t>2006/07</w:t>
    </w:r>
    <w:r w:rsidRPr="00FD0BB4">
      <w:fldChar w:fldCharType="end"/>
    </w:r>
    <w:r w:rsidRPr="00FD0BB4">
      <w:t>:</w:t>
    </w:r>
    <w:r w:rsidRPr="00FD0BB4">
      <w:fldChar w:fldCharType="begin" w:fldLock="1"/>
    </w:r>
    <w:r w:rsidRPr="00FD0BB4">
      <w:instrText xml:space="preserve"> DOCPROPERTY "Motionsnummer" *\charformat </w:instrText>
    </w:r>
    <w:r w:rsidRPr="00FD0BB4">
      <w:fldChar w:fldCharType="separate"/>
    </w:r>
    <w:r w:rsidRPr="00FD0BB4">
      <w:t>Ju308</w:t>
    </w:r>
    <w:r w:rsidRPr="00FD0BB4">
      <w:fldChar w:fldCharType="end"/>
    </w:r>
  </w:p>
  <w:p w:rsidR="008F533A" w:rsidRPr="00FD0BB4" w:rsidRDefault="008F533A">
    <w:pPr>
      <w:pStyle w:val="FSHNormalS5"/>
    </w:pPr>
    <w:r w:rsidRPr="00FD0BB4">
      <w:fldChar w:fldCharType="begin" w:fldLock="1"/>
    </w:r>
    <w:r w:rsidRPr="00FD0BB4">
      <w:instrText xml:space="preserve"> DOCPROPERTY "MotionarText" *\charformat </w:instrText>
    </w:r>
    <w:r w:rsidRPr="00FD0BB4">
      <w:fldChar w:fldCharType="separate"/>
    </w:r>
    <w:r w:rsidRPr="00FD0BB4">
      <w:t>av Yvonne Andersson (kd)</w:t>
    </w:r>
    <w:r w:rsidRPr="00FD0BB4">
      <w:fldChar w:fldCharType="end"/>
    </w:r>
    <w:r w:rsidRPr="00FD0BB4">
      <w:br/>
    </w:r>
    <w:r w:rsidRPr="00FD0BB4">
      <w:fldChar w:fldCharType="begin" w:fldLock="1"/>
    </w:r>
    <w:r w:rsidRPr="00FD0BB4">
      <w:instrText xml:space="preserve"> DOCPROPERTY "SvarFrasKort" *\charformat </w:instrText>
    </w:r>
    <w:r w:rsidRPr="00FD0BB4">
      <w:fldChar w:fldCharType="end"/>
    </w:r>
  </w:p>
  <w:p w:rsidR="008F533A" w:rsidRPr="00FD0BB4" w:rsidRDefault="008F533A">
    <w:pPr>
      <w:pStyle w:val="FSHTitel"/>
    </w:pPr>
    <w:r w:rsidRPr="00FD0BB4">
      <w:fldChar w:fldCharType="begin" w:fldLock="1"/>
    </w:r>
    <w:r w:rsidRPr="00FD0BB4">
      <w:instrText xml:space="preserve"> DOCPROPERTY</w:instrText>
    </w:r>
    <w:r w:rsidRPr="00FD0BB4">
      <w:rPr>
        <w:sz w:val="18"/>
      </w:rPr>
      <w:instrText xml:space="preserve"> "RubrikSvar" *\charformat </w:instrText>
    </w:r>
    <w:r w:rsidRPr="00FD0BB4">
      <w:fldChar w:fldCharType="separate"/>
    </w:r>
    <w:r w:rsidRPr="00FD0BB4">
      <w:t>Kvinnofridskränkning</w:t>
    </w:r>
    <w:r w:rsidRPr="00FD0BB4">
      <w:fldChar w:fldCharType="end"/>
    </w:r>
  </w:p>
  <w:p w:rsidR="008F533A" w:rsidRPr="00FD0BB4" w:rsidRDefault="008F533A">
    <w:pPr>
      <w:pStyle w:val="Normal00"/>
    </w:pPr>
  </w:p>
  <w:p w:rsidR="00CD04FC" w:rsidRPr="00FD0BB4" w:rsidRDefault="00CD04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5221924">
    <w:abstractNumId w:val="13"/>
  </w:num>
  <w:num w:numId="2" w16cid:durableId="388724918">
    <w:abstractNumId w:val="10"/>
  </w:num>
  <w:num w:numId="3" w16cid:durableId="1134836030">
    <w:abstractNumId w:val="11"/>
  </w:num>
  <w:num w:numId="4" w16cid:durableId="1211772159">
    <w:abstractNumId w:val="12"/>
  </w:num>
  <w:num w:numId="5" w16cid:durableId="1606888466">
    <w:abstractNumId w:val="8"/>
  </w:num>
  <w:num w:numId="6" w16cid:durableId="1695644432">
    <w:abstractNumId w:val="3"/>
  </w:num>
  <w:num w:numId="7" w16cid:durableId="1459030513">
    <w:abstractNumId w:val="2"/>
  </w:num>
  <w:num w:numId="8" w16cid:durableId="437871386">
    <w:abstractNumId w:val="1"/>
  </w:num>
  <w:num w:numId="9" w16cid:durableId="866723698">
    <w:abstractNumId w:val="0"/>
  </w:num>
  <w:num w:numId="10" w16cid:durableId="1829513703">
    <w:abstractNumId w:val="9"/>
  </w:num>
  <w:num w:numId="11" w16cid:durableId="931471074">
    <w:abstractNumId w:val="7"/>
  </w:num>
  <w:num w:numId="12" w16cid:durableId="50277146">
    <w:abstractNumId w:val="6"/>
  </w:num>
  <w:num w:numId="13" w16cid:durableId="828597132">
    <w:abstractNumId w:val="5"/>
  </w:num>
  <w:num w:numId="14" w16cid:durableId="1314142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A066DAED-97D6-488F-BBF6-2A057F85E055}"/>
  </w:docVars>
  <w:rsids>
    <w:rsidRoot w:val="00FD0BB4"/>
    <w:rsid w:val="00002742"/>
    <w:rsid w:val="00004883"/>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5333"/>
    <w:rsid w:val="00166D90"/>
    <w:rsid w:val="00170803"/>
    <w:rsid w:val="00177CC2"/>
    <w:rsid w:val="0019171D"/>
    <w:rsid w:val="001921C4"/>
    <w:rsid w:val="001923A4"/>
    <w:rsid w:val="001A0E8C"/>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2F19"/>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21E08"/>
    <w:rsid w:val="00531020"/>
    <w:rsid w:val="0053380F"/>
    <w:rsid w:val="00545150"/>
    <w:rsid w:val="00545421"/>
    <w:rsid w:val="0055072A"/>
    <w:rsid w:val="005525A5"/>
    <w:rsid w:val="005544CE"/>
    <w:rsid w:val="005B145B"/>
    <w:rsid w:val="005D3F50"/>
    <w:rsid w:val="00601C6D"/>
    <w:rsid w:val="00603CD4"/>
    <w:rsid w:val="006346C1"/>
    <w:rsid w:val="00653DD0"/>
    <w:rsid w:val="006861C0"/>
    <w:rsid w:val="006B6262"/>
    <w:rsid w:val="00727C6F"/>
    <w:rsid w:val="00740D6D"/>
    <w:rsid w:val="00743F76"/>
    <w:rsid w:val="0074788C"/>
    <w:rsid w:val="00770030"/>
    <w:rsid w:val="00774959"/>
    <w:rsid w:val="007852B2"/>
    <w:rsid w:val="00794149"/>
    <w:rsid w:val="007B67A7"/>
    <w:rsid w:val="007C6092"/>
    <w:rsid w:val="007E119E"/>
    <w:rsid w:val="00811820"/>
    <w:rsid w:val="00846903"/>
    <w:rsid w:val="008F0A96"/>
    <w:rsid w:val="008F533A"/>
    <w:rsid w:val="009062A0"/>
    <w:rsid w:val="009451E7"/>
    <w:rsid w:val="00956E7F"/>
    <w:rsid w:val="00970D4F"/>
    <w:rsid w:val="00971D70"/>
    <w:rsid w:val="009A4377"/>
    <w:rsid w:val="009A6043"/>
    <w:rsid w:val="009D0673"/>
    <w:rsid w:val="009D1A7C"/>
    <w:rsid w:val="00A053C6"/>
    <w:rsid w:val="00A055B3"/>
    <w:rsid w:val="00A15D71"/>
    <w:rsid w:val="00A21BC5"/>
    <w:rsid w:val="00A43B74"/>
    <w:rsid w:val="00A736FF"/>
    <w:rsid w:val="00AA1434"/>
    <w:rsid w:val="00AB5000"/>
    <w:rsid w:val="00AC4310"/>
    <w:rsid w:val="00AC63D9"/>
    <w:rsid w:val="00AE2EF8"/>
    <w:rsid w:val="00AF5881"/>
    <w:rsid w:val="00B13BF0"/>
    <w:rsid w:val="00B33C81"/>
    <w:rsid w:val="00B34666"/>
    <w:rsid w:val="00B67E5B"/>
    <w:rsid w:val="00BA4894"/>
    <w:rsid w:val="00BA6BE0"/>
    <w:rsid w:val="00BB6941"/>
    <w:rsid w:val="00BB6D75"/>
    <w:rsid w:val="00BD43A8"/>
    <w:rsid w:val="00BF6107"/>
    <w:rsid w:val="00C1285C"/>
    <w:rsid w:val="00C27B7D"/>
    <w:rsid w:val="00C32A06"/>
    <w:rsid w:val="00C44394"/>
    <w:rsid w:val="00C533BA"/>
    <w:rsid w:val="00C72A99"/>
    <w:rsid w:val="00C902E9"/>
    <w:rsid w:val="00C92208"/>
    <w:rsid w:val="00CB5B24"/>
    <w:rsid w:val="00CB6CF2"/>
    <w:rsid w:val="00CD04FC"/>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BB4"/>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75F0D4-F698-4543-97B4-6C5DF7AA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grad2">
    <w:name w:val="grad2"/>
    <w:basedOn w:val="Standardstycketeckensnitt"/>
    <w:rsid w:val="002B2F19"/>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2447</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kd631</vt:lpstr>
    </vt:vector>
  </TitlesOfParts>
  <Company>Riksdagen</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kd631</dc:title>
  <dc:subject>kd631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2006-12-15T12:55:00Z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Kvinnofridskränkning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Kvinnofridskränkning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te0304aa</vt:lpwstr>
  </property>
  <property fmtid="{D5CDD505-2E9C-101B-9397-08002B2CF9AE}" pid="46" name="MotionID">
    <vt:lpwstr>20062007000001070100000006310069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20062007000001070100000006310069</vt:lpwstr>
  </property>
  <property fmtid="{D5CDD505-2E9C-101B-9397-08002B2CF9AE}" pid="50" name="nummer">
    <vt:lpwstr>308</vt:lpwstr>
  </property>
  <property fmtid="{D5CDD505-2E9C-101B-9397-08002B2CF9AE}" pid="51" name="utskottsbeteckning">
    <vt:lpwstr>Ju</vt:lpwstr>
  </property>
  <property fmtid="{D5CDD505-2E9C-101B-9397-08002B2CF9AE}" pid="52" name="GlobalUID">
    <vt:lpwstr>{378192C0-FD3D-435C-B28F-0E7EF307D2B0}</vt:lpwstr>
  </property>
  <property fmtid="{D5CDD505-2E9C-101B-9397-08002B2CF9AE}" pid="53" name="Överföringar">
    <vt:i4>1</vt:i4>
  </property>
  <property fmtid="{D5CDD505-2E9C-101B-9397-08002B2CF9AE}" pid="54" name="Checksum">
    <vt:lpwstr>*0008623241480*</vt:lpwstr>
  </property>
  <property fmtid="{D5CDD505-2E9C-101B-9397-08002B2CF9AE}" pid="55" name="skuggnummer">
    <vt:lpwstr>1355</vt:lpwstr>
  </property>
  <property fmtid="{D5CDD505-2E9C-101B-9397-08002B2CF9AE}" pid="56" name="urixVersion">
    <vt:lpwstr>3.1.4.0</vt:lpwstr>
  </property>
  <property fmtid="{D5CDD505-2E9C-101B-9397-08002B2CF9AE}" pid="57" name="urixOrigin">
    <vt:lpwstr>070221 17:57:42.543</vt:lpwstr>
  </property>
  <property fmtid="{D5CDD505-2E9C-101B-9397-08002B2CF9AE}" pid="58" name="urixGuid">
    <vt:lpwstr>{51387247-6A65-4777-B326-D8086C72FEDA}</vt:lpwstr>
  </property>
</Properties>
</file>