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83D23" w:rsidP="001C5D44">
      <w:pPr>
        <w:pStyle w:val="Title"/>
      </w:pPr>
      <w:bookmarkStart w:id="0" w:name="Start"/>
      <w:bookmarkEnd w:id="0"/>
      <w:r>
        <w:t xml:space="preserve">Svar på fråga 2021/22:228 av </w:t>
      </w:r>
      <w:sdt>
        <w:sdtPr>
          <w:alias w:val="Frågeställare"/>
          <w:tag w:val="delete"/>
          <w:id w:val="-211816850"/>
          <w:placeholder>
            <w:docPart w:val="D1C544CE9FE842AFAAE203CC82391D62"/>
          </w:placeholder>
          <w:dataBinding w:xpath="/ns0:DocumentInfo[1]/ns0:BaseInfo[1]/ns0:Extra3[1]" w:storeItemID="{8A3C57B5-989B-4FF1-ADF1-B50F3AEB72F2}" w:prefixMappings="xmlns:ns0='http://lp/documentinfo/RK' "/>
          <w:text/>
        </w:sdtPr>
        <w:sdtContent>
          <w:r>
            <w:t xml:space="preserve">Sultan </w:t>
          </w:r>
          <w:r>
            <w:t>Kayhan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3CEB9F990394770823AA4EE10B3252F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>Ökat stöd för fred och demokrati i Myanmar</w:t>
      </w:r>
    </w:p>
    <w:p w:rsidR="00C83D23" w:rsidRPr="00C25543" w:rsidP="00C25543">
      <w:pPr>
        <w:pStyle w:val="BodyText"/>
      </w:pPr>
      <w:sdt>
        <w:sdtPr>
          <w:alias w:val="Frågeställare"/>
          <w:tag w:val="delete"/>
          <w:id w:val="-1635256365"/>
          <w:placeholder>
            <w:docPart w:val="CE00E62557AF45C8B4E25E5599AF1572"/>
          </w:placeholder>
          <w:dataBinding w:xpath="/ns0:DocumentInfo[1]/ns0:BaseInfo[1]/ns0:Extra3[1]" w:storeItemID="{8A3C57B5-989B-4FF1-ADF1-B50F3AEB72F2}" w:prefixMappings="xmlns:ns0='http://lp/documentinfo/RK' "/>
          <w:text/>
        </w:sdtPr>
        <w:sdtContent>
          <w:r w:rsidRPr="00C25543">
            <w:t xml:space="preserve">Sultan </w:t>
          </w:r>
          <w:r w:rsidRPr="00C25543">
            <w:t>Kayhan</w:t>
          </w:r>
        </w:sdtContent>
      </w:sdt>
      <w:r w:rsidRPr="00C25543">
        <w:t xml:space="preserve"> har frågat mig vilka initiativ jag avser att ta för att motverka fullskaligt inbördeskrig och statskollaps i Myanmar. </w:t>
      </w:r>
    </w:p>
    <w:p w:rsidR="00DE670A" w:rsidRPr="00C25543" w:rsidP="00C25543">
      <w:pPr>
        <w:autoSpaceDE w:val="0"/>
        <w:autoSpaceDN w:val="0"/>
        <w:adjustRightInd w:val="0"/>
        <w:spacing w:after="0"/>
        <w:rPr>
          <w:rFonts w:eastAsia="Times New Roman" w:cs="Arial"/>
        </w:rPr>
      </w:pPr>
      <w:r w:rsidRPr="00C25543">
        <w:t xml:space="preserve">Regeringen ser med stort allvar på utvecklingen i Myanmar. </w:t>
      </w:r>
      <w:r w:rsidRPr="00C25543">
        <w:rPr>
          <w:rFonts w:eastAsia="Times New Roman" w:cs="Arial"/>
        </w:rPr>
        <w:t xml:space="preserve">Sverige och EU har vid flertalet tillfällen fördömt militärkuppen, det hänsynslösa våldet mot civilbefolkningen och de mycket allvarliga övergreppen och kränkningarna av de mänskliga rättigheterna. </w:t>
      </w:r>
      <w:r w:rsidRPr="00C25543" w:rsidR="006760BA">
        <w:rPr>
          <w:rFonts w:eastAsia="Times New Roman" w:cs="Arial"/>
        </w:rPr>
        <w:t>Regeringen</w:t>
      </w:r>
      <w:r w:rsidRPr="00C25543" w:rsidR="006760BA">
        <w:t xml:space="preserve"> </w:t>
      </w:r>
      <w:r w:rsidRPr="00C25543">
        <w:t xml:space="preserve">insisterar på ett villkorslöst och omedelbart frisläppande av samtliga gripna, att den civila regeringen ska återfå makten och att valresultatet från den 8 november </w:t>
      </w:r>
      <w:r w:rsidRPr="00C25543" w:rsidR="00271704">
        <w:t xml:space="preserve">förra året </w:t>
      </w:r>
      <w:r w:rsidRPr="00C25543">
        <w:t xml:space="preserve">ska respekteras. </w:t>
      </w:r>
    </w:p>
    <w:p w:rsidR="00DE670A" w:rsidRPr="00C25543" w:rsidP="00C25543">
      <w:pPr>
        <w:spacing w:after="0"/>
        <w:rPr>
          <w:rFonts w:eastAsia="Times New Roman"/>
        </w:rPr>
      </w:pPr>
    </w:p>
    <w:p w:rsidR="00DE670A" w:rsidRPr="00C25543" w:rsidP="00C25543">
      <w:pPr>
        <w:spacing w:after="0"/>
      </w:pPr>
      <w:r w:rsidRPr="00C25543">
        <w:t xml:space="preserve">Situationen i </w:t>
      </w:r>
      <w:r w:rsidRPr="00C25543" w:rsidR="002446FA">
        <w:t xml:space="preserve">Myanmar är fortsatt </w:t>
      </w:r>
      <w:r w:rsidRPr="00C25543">
        <w:t xml:space="preserve">en fråga </w:t>
      </w:r>
      <w:r w:rsidRPr="00C25543" w:rsidR="002446FA">
        <w:t xml:space="preserve">av hög prioritet för regeringen, </w:t>
      </w:r>
      <w:r w:rsidRPr="00C25543" w:rsidR="006760BA">
        <w:t xml:space="preserve">som </w:t>
      </w:r>
      <w:r w:rsidRPr="00C25543" w:rsidR="002446FA">
        <w:t xml:space="preserve">följer utvecklingen nära </w:t>
      </w:r>
      <w:r w:rsidRPr="00C25543" w:rsidR="006760BA">
        <w:t xml:space="preserve">och verkar själva och tillsammans med andra </w:t>
      </w:r>
      <w:r w:rsidRPr="00C25543" w:rsidR="002446FA">
        <w:t xml:space="preserve">för att </w:t>
      </w:r>
      <w:r w:rsidRPr="00C25543" w:rsidR="002C0888">
        <w:t>stödja befolkningen</w:t>
      </w:r>
      <w:r w:rsidRPr="00C25543" w:rsidR="006760BA">
        <w:t xml:space="preserve"> och bidra till en lösning</w:t>
      </w:r>
      <w:r w:rsidRPr="00C25543" w:rsidR="002446FA">
        <w:t xml:space="preserve">. </w:t>
      </w:r>
      <w:r w:rsidRPr="00C25543">
        <w:rPr>
          <w:rFonts w:eastAsia="Times New Roman"/>
        </w:rPr>
        <w:t>Inom</w:t>
      </w:r>
      <w:r w:rsidRPr="00C25543">
        <w:t xml:space="preserve"> EU fortsätter arbetet med att ta fram gemensamma åtgärder mot Myanmar </w:t>
      </w:r>
      <w:r w:rsidRPr="00C25543" w:rsidR="00625C46">
        <w:t>för att sätta press på militären</w:t>
      </w:r>
      <w:r w:rsidRPr="00C25543">
        <w:t>. Detta omfattar bland annat sanktioner, omläggning av biståndet</w:t>
      </w:r>
      <w:r w:rsidRPr="00C25543" w:rsidR="00F7575B">
        <w:t xml:space="preserve"> </w:t>
      </w:r>
      <w:r w:rsidRPr="00C25543" w:rsidR="002C0888">
        <w:t>samt</w:t>
      </w:r>
      <w:r w:rsidRPr="00C25543">
        <w:t xml:space="preserve"> </w:t>
      </w:r>
      <w:r w:rsidRPr="00C25543" w:rsidR="002446FA">
        <w:t>diplomatiska samtal med andra likasinnade och länder i regionen</w:t>
      </w:r>
      <w:r w:rsidRPr="00C25543">
        <w:t xml:space="preserve">. </w:t>
      </w:r>
      <w:r w:rsidRPr="00C25543" w:rsidR="002C0888">
        <w:t xml:space="preserve">Genom EU verkar </w:t>
      </w:r>
      <w:r w:rsidRPr="00C25543" w:rsidR="006760BA">
        <w:t xml:space="preserve">Sverige </w:t>
      </w:r>
      <w:r w:rsidRPr="00C25543" w:rsidR="002C0888">
        <w:t>oc</w:t>
      </w:r>
      <w:r w:rsidRPr="00C25543" w:rsidR="002601B2">
        <w:t>k</w:t>
      </w:r>
      <w:r w:rsidRPr="00C25543" w:rsidR="002C0888">
        <w:t>så för att ASEAN:s fempunktsplan för Myanmar ska implementeras och att ASEAN</w:t>
      </w:r>
      <w:r w:rsidRPr="00C25543" w:rsidR="000255F2">
        <w:t xml:space="preserve">:s särskilda </w:t>
      </w:r>
      <w:r w:rsidRPr="00C25543" w:rsidR="002C0888">
        <w:t>sändebud ska få tillträde till alla relevanta aktörer i Myanmar.</w:t>
      </w:r>
    </w:p>
    <w:p w:rsidR="00DE670A" w:rsidRPr="00C25543" w:rsidP="00C25543">
      <w:pPr>
        <w:spacing w:after="0"/>
        <w:rPr>
          <w:rFonts w:eastAsia="Times New Roman" w:cs="Arial"/>
        </w:rPr>
      </w:pPr>
    </w:p>
    <w:p w:rsidR="00E52667" w:rsidRPr="00C25543" w:rsidP="00C25543">
      <w:pPr>
        <w:pStyle w:val="BodyText"/>
      </w:pPr>
      <w:r w:rsidRPr="00C25543">
        <w:t xml:space="preserve">Sverige har också verkat för skarpa uttalanden och resolutioner i </w:t>
      </w:r>
      <w:r w:rsidRPr="00C25543" w:rsidR="00E76C7B">
        <w:t xml:space="preserve">FN:s råd för mänskliga rättigheter </w:t>
      </w:r>
      <w:r w:rsidRPr="00C25543">
        <w:t>liksom i FN:s generalförsamling.</w:t>
      </w:r>
      <w:r w:rsidRPr="00C25543" w:rsidR="00EF1986">
        <w:t xml:space="preserve"> </w:t>
      </w:r>
      <w:r w:rsidRPr="00C25543" w:rsidR="00A72C96">
        <w:rPr>
          <w:rFonts w:ascii="Garamond" w:hAnsi="Garamond"/>
        </w:rPr>
        <w:t xml:space="preserve">Regeringen har välkomnat de steg </w:t>
      </w:r>
      <w:r w:rsidRPr="00C25543" w:rsidR="009B6A2E">
        <w:rPr>
          <w:rFonts w:ascii="Garamond" w:hAnsi="Garamond"/>
        </w:rPr>
        <w:t xml:space="preserve">som tagits </w:t>
      </w:r>
      <w:r w:rsidRPr="00C25543" w:rsidR="00A72C96">
        <w:rPr>
          <w:rFonts w:ascii="Garamond" w:hAnsi="Garamond"/>
        </w:rPr>
        <w:t>i olika fora för ansvarsutkrävande i Myanmar</w:t>
      </w:r>
      <w:r w:rsidRPr="00C25543" w:rsidR="009B6A2E">
        <w:rPr>
          <w:rFonts w:ascii="Garamond" w:hAnsi="Garamond"/>
        </w:rPr>
        <w:t>,</w:t>
      </w:r>
      <w:r w:rsidRPr="00C25543" w:rsidR="00A72C96">
        <w:rPr>
          <w:rFonts w:ascii="Garamond" w:hAnsi="Garamond"/>
        </w:rPr>
        <w:t xml:space="preserve"> såsom processerna i Internationella domstolen (ICJ) oc</w:t>
      </w:r>
      <w:r w:rsidRPr="00C25543" w:rsidR="009B6A2E">
        <w:rPr>
          <w:rFonts w:ascii="Garamond" w:hAnsi="Garamond"/>
        </w:rPr>
        <w:t xml:space="preserve">h </w:t>
      </w:r>
      <w:r w:rsidRPr="00C25543" w:rsidR="00A72C96">
        <w:rPr>
          <w:rFonts w:ascii="Garamond" w:hAnsi="Garamond"/>
        </w:rPr>
        <w:t xml:space="preserve">Internationella brottmålsdomstolen (ICC). </w:t>
      </w:r>
      <w:r w:rsidRPr="00C25543" w:rsidR="0089223A">
        <w:t>Sv</w:t>
      </w:r>
      <w:r w:rsidRPr="00C25543" w:rsidR="00E76C7B">
        <w:t>erige är</w:t>
      </w:r>
      <w:r w:rsidRPr="00C25543" w:rsidR="00863D5B">
        <w:t xml:space="preserve"> en stor biståndsgivare inom </w:t>
      </w:r>
      <w:r w:rsidRPr="00C25543" w:rsidR="00863D5B">
        <w:t>hälsosektorn i Myanmar</w:t>
      </w:r>
      <w:r w:rsidRPr="00C25543" w:rsidR="00E76C7B">
        <w:t xml:space="preserve"> och</w:t>
      </w:r>
      <w:r w:rsidRPr="00C25543" w:rsidR="00863D5B">
        <w:t xml:space="preserve"> deltar aktivt i diskussionerna om COVID19-vaccinering i Myanmar.</w:t>
      </w:r>
    </w:p>
    <w:p w:rsidR="00DE670A" w:rsidRPr="00C25543" w:rsidP="00C25543">
      <w:pPr>
        <w:pStyle w:val="BodyText"/>
      </w:pPr>
      <w:r w:rsidRPr="00C25543">
        <w:rPr>
          <w:rFonts w:eastAsia="Times New Roman"/>
          <w:shd w:val="clear" w:color="auto" w:fill="FFFFFF"/>
        </w:rPr>
        <w:t xml:space="preserve">Sverige välkomnar alla prodemokratiska krafter i landet som verkar för en lösning på den pågående krisen. </w:t>
      </w:r>
      <w:r w:rsidRPr="00C25543">
        <w:rPr>
          <w:rFonts w:eastAsia="Times New Roman"/>
        </w:rPr>
        <w:t>En genuin och inkluderande politisk dialog är avgörande för att åstadkomma detta.</w:t>
      </w:r>
    </w:p>
    <w:p w:rsidR="00C83D23" w:rsidRPr="00C25543" w:rsidP="00C25543">
      <w:pPr>
        <w:pStyle w:val="BodyText"/>
      </w:pPr>
      <w:r w:rsidRPr="00C25543">
        <w:t xml:space="preserve">Stockholm den </w:t>
      </w:r>
      <w:sdt>
        <w:sdtPr>
          <w:id w:val="-1225218591"/>
          <w:placeholder>
            <w:docPart w:val="A61B0DB97D954D6F80E31C8F671697EE"/>
          </w:placeholder>
          <w:dataBinding w:xpath="/ns0:DocumentInfo[1]/ns0:BaseInfo[1]/ns0:HeaderDate[1]" w:storeItemID="{8A3C57B5-989B-4FF1-ADF1-B50F3AEB72F2}" w:prefixMappings="xmlns:ns0='http://lp/documentinfo/RK' "/>
          <w:date w:fullDate="2021-10-27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C25543" w:rsidR="001C5D44">
            <w:t>27 oktober 2021</w:t>
          </w:r>
        </w:sdtContent>
      </w:sdt>
    </w:p>
    <w:p w:rsidR="00C83D23" w:rsidRPr="00C25543" w:rsidP="00C25543">
      <w:pPr>
        <w:pStyle w:val="Brdtextutanavstnd"/>
      </w:pPr>
    </w:p>
    <w:p w:rsidR="00C83D23" w:rsidRPr="00C25543" w:rsidP="00C25543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70E93B5E52464242AAD0D6EF52F37F16"/>
        </w:placeholder>
        <w:dataBinding w:xpath="/ns0:DocumentInfo[1]/ns0:BaseInfo[1]/ns0:TopSender[1]" w:storeItemID="{8A3C57B5-989B-4FF1-ADF1-B50F3AEB72F2}" w:prefixMappings="xmlns:ns0='http://lp/documentinfo/RK' "/>
        <w:comboBox w:lastValue="Utrikesministern">
          <w:listItem w:value="Utrikesministern" w:displayText="Ann Linde"/>
          <w:listItem w:value="Minister för internationellt utvecklingssamarbete" w:displayText="Per Olsson Fridh"/>
          <w:listItem w:value="Utrikeshandelsministern och ministern med ansvar för nordiska frågor" w:displayText="Anna Hallberg"/>
        </w:comboBox>
      </w:sdtPr>
      <w:sdtContent>
        <w:p w:rsidR="00C83D23" w:rsidRPr="00C25543" w:rsidP="00C25543">
          <w:pPr>
            <w:pStyle w:val="BodyText"/>
          </w:pPr>
          <w:r>
            <w:rPr>
              <w:rStyle w:val="DefaultParagraphFont"/>
            </w:rPr>
            <w:t>Ann Linde</w:t>
          </w:r>
        </w:p>
      </w:sdtContent>
    </w:sdt>
    <w:p w:rsidR="00C83D23" w:rsidRPr="00C25543" w:rsidP="00C25543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83D2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83D23" w:rsidRPr="007D73AB" w:rsidP="00340DE0">
          <w:pPr>
            <w:pStyle w:val="Header"/>
          </w:pPr>
        </w:p>
      </w:tc>
      <w:tc>
        <w:tcPr>
          <w:tcW w:w="1134" w:type="dxa"/>
        </w:tcPr>
        <w:p w:rsidR="00C83D2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83D2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83D23" w:rsidRPr="00710A6C" w:rsidP="00EE3C0F">
          <w:pPr>
            <w:pStyle w:val="Header"/>
            <w:rPr>
              <w:b/>
            </w:rPr>
          </w:pPr>
        </w:p>
        <w:p w:rsidR="00C83D23" w:rsidP="00EE3C0F">
          <w:pPr>
            <w:pStyle w:val="Header"/>
          </w:pPr>
        </w:p>
        <w:p w:rsidR="00C83D23" w:rsidP="00EE3C0F">
          <w:pPr>
            <w:pStyle w:val="Header"/>
          </w:pPr>
        </w:p>
        <w:p w:rsidR="00C83D2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BFE1D0C35FE484F8EFB4A74A1897F54"/>
            </w:placeholder>
            <w:dataBinding w:xpath="/ns0:DocumentInfo[1]/ns0:BaseInfo[1]/ns0:Dnr[1]" w:storeItemID="{8A3C57B5-989B-4FF1-ADF1-B50F3AEB72F2}" w:prefixMappings="xmlns:ns0='http://lp/documentinfo/RK' "/>
            <w:text/>
          </w:sdtPr>
          <w:sdtContent>
            <w:p w:rsidR="00C83D23" w:rsidP="00EE3C0F">
              <w:pPr>
                <w:pStyle w:val="Header"/>
              </w:pPr>
              <w:r>
                <w:t>UD2021/</w:t>
              </w:r>
              <w:r w:rsidR="001C5D44">
                <w:t>15513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FFF60CEA36A4DCD9F29E1E348FA2EB5"/>
            </w:placeholder>
            <w:showingPlcHdr/>
            <w:dataBinding w:xpath="/ns0:DocumentInfo[1]/ns0:BaseInfo[1]/ns0:DocNumber[1]" w:storeItemID="{8A3C57B5-989B-4FF1-ADF1-B50F3AEB72F2}" w:prefixMappings="xmlns:ns0='http://lp/documentinfo/RK' "/>
            <w:text/>
          </w:sdtPr>
          <w:sdtContent>
            <w:p w:rsidR="00C83D2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83D23" w:rsidP="00EE3C0F">
          <w:pPr>
            <w:pStyle w:val="Header"/>
          </w:pPr>
        </w:p>
      </w:tc>
      <w:tc>
        <w:tcPr>
          <w:tcW w:w="1134" w:type="dxa"/>
        </w:tcPr>
        <w:p w:rsidR="00C83D23" w:rsidP="0094502D">
          <w:pPr>
            <w:pStyle w:val="Header"/>
          </w:pPr>
        </w:p>
        <w:p w:rsidR="00C83D2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3B56EF42CDE4193B3431124259DACC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83D23" w:rsidRPr="00C83D23" w:rsidP="00340DE0">
              <w:pPr>
                <w:pStyle w:val="Header"/>
                <w:rPr>
                  <w:b/>
                </w:rPr>
              </w:pPr>
              <w:r w:rsidRPr="00C83D23">
                <w:rPr>
                  <w:b/>
                </w:rPr>
                <w:t>Utrikesdepartementet</w:t>
              </w:r>
            </w:p>
            <w:p w:rsidR="001C5D44" w:rsidP="00340DE0">
              <w:pPr>
                <w:pStyle w:val="Header"/>
              </w:pPr>
              <w:r w:rsidRPr="00C83D23">
                <w:t>Utrikesministern</w:t>
              </w:r>
            </w:p>
            <w:p w:rsidR="001C5D44" w:rsidP="00340DE0">
              <w:pPr>
                <w:pStyle w:val="Header"/>
              </w:pPr>
            </w:p>
            <w:p w:rsidR="00C83D23" w:rsidRPr="00340DE0" w:rsidP="00340DE0">
              <w:pPr>
                <w:pStyle w:val="Header"/>
              </w:pPr>
              <w:r>
                <w:rPr>
                  <w:lang w:eastAsia="sv-SE"/>
                </w:rP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C498204172D45B082F58E5012AA1602"/>
          </w:placeholder>
          <w:dataBinding w:xpath="/ns0:DocumentInfo[1]/ns0:BaseInfo[1]/ns0:Recipient[1]" w:storeItemID="{8A3C57B5-989B-4FF1-ADF1-B50F3AEB72F2}" w:prefixMappings="xmlns:ns0='http://lp/documentinfo/RK' "/>
          <w:text w:multiLine="1"/>
        </w:sdtPr>
        <w:sdtContent>
          <w:tc>
            <w:tcPr>
              <w:tcW w:w="3170" w:type="dxa"/>
            </w:tcPr>
            <w:p w:rsidR="00C83D23" w:rsidP="00547B89">
              <w:pPr>
                <w:pStyle w:val="Header"/>
              </w:pPr>
              <w:r>
                <w:t>Till riksdagen</w:t>
              </w:r>
              <w:r w:rsidR="001C5D44">
                <w:br/>
              </w:r>
              <w:r w:rsidR="001C5D44">
                <w:br/>
              </w:r>
            </w:p>
          </w:tc>
        </w:sdtContent>
      </w:sdt>
      <w:tc>
        <w:tcPr>
          <w:tcW w:w="1134" w:type="dxa"/>
        </w:tcPr>
        <w:p w:rsidR="00C83D2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381840"/>
    <w:multiLevelType w:val="hybridMultilevel"/>
    <w:tmpl w:val="293436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503F4C"/>
    <w:multiLevelType w:val="multilevel"/>
    <w:tmpl w:val="1A20A4CA"/>
    <w:numStyleLink w:val="RKPunktlista"/>
  </w:abstractNum>
  <w:abstractNum w:abstractNumId="13">
    <w:nsid w:val="0ED533F4"/>
    <w:multiLevelType w:val="multilevel"/>
    <w:tmpl w:val="1B563932"/>
    <w:numStyleLink w:val="RKNumreradlista"/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1B563932"/>
    <w:numStyleLink w:val="RKNumreradlista"/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2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BFE1D0C35FE484F8EFB4A74A1897F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D9FB36-CC69-4239-987F-2484680631F4}"/>
      </w:docPartPr>
      <w:docPartBody>
        <w:p w:rsidR="00861713" w:rsidP="00681E94">
          <w:pPr>
            <w:pStyle w:val="4BFE1D0C35FE484F8EFB4A74A1897F5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FF60CEA36A4DCD9F29E1E348FA2E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976C3-7FD1-4787-84AA-13ABECFE250A}"/>
      </w:docPartPr>
      <w:docPartBody>
        <w:p w:rsidR="00861713" w:rsidP="00681E94">
          <w:pPr>
            <w:pStyle w:val="7FFF60CEA36A4DCD9F29E1E348FA2EB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B56EF42CDE4193B3431124259DAC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B1E1FD-8F0A-48AA-83DE-8E410398C796}"/>
      </w:docPartPr>
      <w:docPartBody>
        <w:p w:rsidR="00861713" w:rsidP="00681E94">
          <w:pPr>
            <w:pStyle w:val="D3B56EF42CDE4193B3431124259DACC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498204172D45B082F58E5012AA16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01CFD1-43F0-4B70-A03A-98C4920AC065}"/>
      </w:docPartPr>
      <w:docPartBody>
        <w:p w:rsidR="00861713" w:rsidP="00681E94">
          <w:pPr>
            <w:pStyle w:val="DC498204172D45B082F58E5012AA16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C544CE9FE842AFAAE203CC82391D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9FA7A-399E-413C-80B9-EFA49D8A71EC}"/>
      </w:docPartPr>
      <w:docPartBody>
        <w:p w:rsidR="00861713" w:rsidP="00681E94">
          <w:pPr>
            <w:pStyle w:val="D1C544CE9FE842AFAAE203CC82391D6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3CEB9F990394770823AA4EE10B325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A5F92E-DE0F-432D-857F-52E4FA2F6472}"/>
      </w:docPartPr>
      <w:docPartBody>
        <w:p w:rsidR="00861713" w:rsidP="00681E94">
          <w:pPr>
            <w:pStyle w:val="D3CEB9F990394770823AA4EE10B3252F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CE00E62557AF45C8B4E25E5599AF15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7B45FE-7799-4AEC-A784-014EAC0B7381}"/>
      </w:docPartPr>
      <w:docPartBody>
        <w:p w:rsidR="00861713" w:rsidP="00681E94">
          <w:pPr>
            <w:pStyle w:val="CE00E62557AF45C8B4E25E5599AF157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61B0DB97D954D6F80E31C8F671697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1F9703-060B-45A1-B145-8F6344B2A8F2}"/>
      </w:docPartPr>
      <w:docPartBody>
        <w:p w:rsidR="00861713" w:rsidP="00681E94">
          <w:pPr>
            <w:pStyle w:val="A61B0DB97D954D6F80E31C8F671697E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0E93B5E52464242AAD0D6EF52F37F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CB3655-8E4D-4112-BD42-636997091536}"/>
      </w:docPartPr>
      <w:docPartBody>
        <w:p w:rsidR="00861713" w:rsidP="00681E94">
          <w:pPr>
            <w:pStyle w:val="70E93B5E52464242AAD0D6EF52F37F16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4D30ECF4244B1F97385A5193AEBA40">
    <w:name w:val="EC4D30ECF4244B1F97385A5193AEBA40"/>
    <w:rsid w:val="00681E94"/>
  </w:style>
  <w:style w:type="character" w:styleId="PlaceholderText">
    <w:name w:val="Placeholder Text"/>
    <w:basedOn w:val="DefaultParagraphFont"/>
    <w:uiPriority w:val="99"/>
    <w:semiHidden/>
    <w:rsid w:val="00681E94"/>
    <w:rPr>
      <w:noProof w:val="0"/>
      <w:color w:val="808080"/>
    </w:rPr>
  </w:style>
  <w:style w:type="paragraph" w:customStyle="1" w:styleId="3ABA5CB78BA6428F932085092C3DAF58">
    <w:name w:val="3ABA5CB78BA6428F932085092C3DAF58"/>
    <w:rsid w:val="00681E94"/>
  </w:style>
  <w:style w:type="paragraph" w:customStyle="1" w:styleId="45F228C0B71A4D9AA1A842B851730263">
    <w:name w:val="45F228C0B71A4D9AA1A842B851730263"/>
    <w:rsid w:val="00681E94"/>
  </w:style>
  <w:style w:type="paragraph" w:customStyle="1" w:styleId="7C3CB1753C194A23A0A8145FCD2A1A94">
    <w:name w:val="7C3CB1753C194A23A0A8145FCD2A1A94"/>
    <w:rsid w:val="00681E94"/>
  </w:style>
  <w:style w:type="paragraph" w:customStyle="1" w:styleId="4BFE1D0C35FE484F8EFB4A74A1897F54">
    <w:name w:val="4BFE1D0C35FE484F8EFB4A74A1897F54"/>
    <w:rsid w:val="00681E94"/>
  </w:style>
  <w:style w:type="paragraph" w:customStyle="1" w:styleId="7FFF60CEA36A4DCD9F29E1E348FA2EB5">
    <w:name w:val="7FFF60CEA36A4DCD9F29E1E348FA2EB5"/>
    <w:rsid w:val="00681E94"/>
  </w:style>
  <w:style w:type="paragraph" w:customStyle="1" w:styleId="5965965E510649D8AB6ACA5D7EC4BD53">
    <w:name w:val="5965965E510649D8AB6ACA5D7EC4BD53"/>
    <w:rsid w:val="00681E94"/>
  </w:style>
  <w:style w:type="paragraph" w:customStyle="1" w:styleId="A9D86518EB40433D82C3FEC97D8B1302">
    <w:name w:val="A9D86518EB40433D82C3FEC97D8B1302"/>
    <w:rsid w:val="00681E94"/>
  </w:style>
  <w:style w:type="paragraph" w:customStyle="1" w:styleId="AC603137D0FB47618C488D065ECC19C4">
    <w:name w:val="AC603137D0FB47618C488D065ECC19C4"/>
    <w:rsid w:val="00681E94"/>
  </w:style>
  <w:style w:type="paragraph" w:customStyle="1" w:styleId="D3B56EF42CDE4193B3431124259DACCD">
    <w:name w:val="D3B56EF42CDE4193B3431124259DACCD"/>
    <w:rsid w:val="00681E94"/>
  </w:style>
  <w:style w:type="paragraph" w:customStyle="1" w:styleId="DC498204172D45B082F58E5012AA1602">
    <w:name w:val="DC498204172D45B082F58E5012AA1602"/>
    <w:rsid w:val="00681E94"/>
  </w:style>
  <w:style w:type="paragraph" w:customStyle="1" w:styleId="7FFF60CEA36A4DCD9F29E1E348FA2EB51">
    <w:name w:val="7FFF60CEA36A4DCD9F29E1E348FA2EB51"/>
    <w:rsid w:val="00681E9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3B56EF42CDE4193B3431124259DACCD1">
    <w:name w:val="D3B56EF42CDE4193B3431124259DACCD1"/>
    <w:rsid w:val="00681E9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1C544CE9FE842AFAAE203CC82391D62">
    <w:name w:val="D1C544CE9FE842AFAAE203CC82391D62"/>
    <w:rsid w:val="00681E94"/>
  </w:style>
  <w:style w:type="paragraph" w:customStyle="1" w:styleId="D3CEB9F990394770823AA4EE10B3252F">
    <w:name w:val="D3CEB9F990394770823AA4EE10B3252F"/>
    <w:rsid w:val="00681E94"/>
  </w:style>
  <w:style w:type="paragraph" w:customStyle="1" w:styleId="CE7EEB6F56644EC5BD0D23A881859D28">
    <w:name w:val="CE7EEB6F56644EC5BD0D23A881859D28"/>
    <w:rsid w:val="00681E94"/>
  </w:style>
  <w:style w:type="paragraph" w:customStyle="1" w:styleId="8A58F6F8C8FC46C49578F59B9031B6B3">
    <w:name w:val="8A58F6F8C8FC46C49578F59B9031B6B3"/>
    <w:rsid w:val="00681E94"/>
  </w:style>
  <w:style w:type="paragraph" w:customStyle="1" w:styleId="CE00E62557AF45C8B4E25E5599AF1572">
    <w:name w:val="CE00E62557AF45C8B4E25E5599AF1572"/>
    <w:rsid w:val="00681E94"/>
  </w:style>
  <w:style w:type="paragraph" w:customStyle="1" w:styleId="A61B0DB97D954D6F80E31C8F671697EE">
    <w:name w:val="A61B0DB97D954D6F80E31C8F671697EE"/>
    <w:rsid w:val="00681E94"/>
  </w:style>
  <w:style w:type="paragraph" w:customStyle="1" w:styleId="70E93B5E52464242AAD0D6EF52F37F16">
    <w:name w:val="70E93B5E52464242AAD0D6EF52F37F16"/>
    <w:rsid w:val="00681E9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2021-10-27T00:00:00</HeaderDate>
    <Office/>
    <Dnr>UD2021/15513</Dnr>
    <ParagrafNr/>
    <DocumentTitle/>
    <VisitingAddress/>
    <Extra1/>
    <Extra2/>
    <Extra3>Sultan Kayhan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251cf560-43e6-4701-b39f-9b1d6404d31e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AF40A-D58C-4DD9-AA57-ADD40927AF18}"/>
</file>

<file path=customXml/itemProps2.xml><?xml version="1.0" encoding="utf-8"?>
<ds:datastoreItem xmlns:ds="http://schemas.openxmlformats.org/officeDocument/2006/customXml" ds:itemID="{8A3C57B5-989B-4FF1-ADF1-B50F3AEB72F2}"/>
</file>

<file path=customXml/itemProps3.xml><?xml version="1.0" encoding="utf-8"?>
<ds:datastoreItem xmlns:ds="http://schemas.openxmlformats.org/officeDocument/2006/customXml" ds:itemID="{91816DFC-1330-43AB-A918-13B865C09481}"/>
</file>

<file path=customXml/itemProps4.xml><?xml version="1.0" encoding="utf-8"?>
<ds:datastoreItem xmlns:ds="http://schemas.openxmlformats.org/officeDocument/2006/customXml" ds:itemID="{C26F341A-3398-4CC6-94DE-F20836BD6F54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318</Words>
  <Characters>1690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228 av Sultan Kayhan (S) Ökat stöd för fred och demokrati i Myanmar.docx</dc:title>
  <cp:revision>2</cp:revision>
  <dcterms:created xsi:type="dcterms:W3CDTF">2021-10-27T08:38:00Z</dcterms:created>
  <dcterms:modified xsi:type="dcterms:W3CDTF">2021-10-27T08:38:00Z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6fb5b10c-2dd7-454b-aa38-6bd496fd4a90</vt:lpwstr>
  </property>
</Properties>
</file>