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AE5D72E" w14:textId="77777777">
        <w:tc>
          <w:tcPr>
            <w:tcW w:w="2268" w:type="dxa"/>
          </w:tcPr>
          <w:p w14:paraId="115DB042" w14:textId="77777777" w:rsidR="006E4E11" w:rsidRPr="00C07A48" w:rsidRDefault="006E4E11" w:rsidP="007242A3">
            <w:pPr>
              <w:framePr w:w="5035" w:h="1644" w:wrap="notBeside" w:vAnchor="page" w:hAnchor="page" w:x="6573" w:y="721"/>
              <w:rPr>
                <w:rFonts w:ascii="TradeGothic" w:hAnsi="TradeGothic"/>
                <w:i/>
                <w:sz w:val="36"/>
              </w:rPr>
            </w:pPr>
          </w:p>
        </w:tc>
        <w:tc>
          <w:tcPr>
            <w:tcW w:w="2999" w:type="dxa"/>
            <w:gridSpan w:val="2"/>
          </w:tcPr>
          <w:p w14:paraId="523F8BDF" w14:textId="77777777" w:rsidR="006E4E11" w:rsidRDefault="006E4E11" w:rsidP="007242A3">
            <w:pPr>
              <w:framePr w:w="5035" w:h="1644" w:wrap="notBeside" w:vAnchor="page" w:hAnchor="page" w:x="6573" w:y="721"/>
              <w:rPr>
                <w:rFonts w:ascii="TradeGothic" w:hAnsi="TradeGothic"/>
                <w:i/>
                <w:sz w:val="18"/>
              </w:rPr>
            </w:pPr>
          </w:p>
        </w:tc>
      </w:tr>
      <w:tr w:rsidR="006E4E11" w14:paraId="6543332B" w14:textId="77777777">
        <w:tc>
          <w:tcPr>
            <w:tcW w:w="2268" w:type="dxa"/>
          </w:tcPr>
          <w:p w14:paraId="0E7CF28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A6FFCD4" w14:textId="77777777" w:rsidR="006E4E11" w:rsidRDefault="006E4E11" w:rsidP="007242A3">
            <w:pPr>
              <w:framePr w:w="5035" w:h="1644" w:wrap="notBeside" w:vAnchor="page" w:hAnchor="page" w:x="6573" w:y="721"/>
              <w:rPr>
                <w:rFonts w:ascii="TradeGothic" w:hAnsi="TradeGothic"/>
                <w:b/>
                <w:sz w:val="22"/>
              </w:rPr>
            </w:pPr>
          </w:p>
        </w:tc>
      </w:tr>
      <w:tr w:rsidR="006E4E11" w14:paraId="4E8FF062" w14:textId="77777777">
        <w:tc>
          <w:tcPr>
            <w:tcW w:w="3402" w:type="dxa"/>
            <w:gridSpan w:val="2"/>
          </w:tcPr>
          <w:p w14:paraId="5E0EF6E0" w14:textId="77777777" w:rsidR="006E4E11" w:rsidRDefault="006E4E11" w:rsidP="007242A3">
            <w:pPr>
              <w:framePr w:w="5035" w:h="1644" w:wrap="notBeside" w:vAnchor="page" w:hAnchor="page" w:x="6573" w:y="721"/>
            </w:pPr>
          </w:p>
        </w:tc>
        <w:tc>
          <w:tcPr>
            <w:tcW w:w="1865" w:type="dxa"/>
          </w:tcPr>
          <w:p w14:paraId="7F21CBAF" w14:textId="77777777" w:rsidR="006E4E11" w:rsidRDefault="006E4E11" w:rsidP="007242A3">
            <w:pPr>
              <w:framePr w:w="5035" w:h="1644" w:wrap="notBeside" w:vAnchor="page" w:hAnchor="page" w:x="6573" w:y="721"/>
            </w:pPr>
          </w:p>
        </w:tc>
      </w:tr>
      <w:tr w:rsidR="006E4E11" w14:paraId="3640E2AC" w14:textId="77777777">
        <w:tc>
          <w:tcPr>
            <w:tcW w:w="2268" w:type="dxa"/>
          </w:tcPr>
          <w:p w14:paraId="0305CA87" w14:textId="77777777" w:rsidR="006E4E11" w:rsidRDefault="006E4E11" w:rsidP="007242A3">
            <w:pPr>
              <w:framePr w:w="5035" w:h="1644" w:wrap="notBeside" w:vAnchor="page" w:hAnchor="page" w:x="6573" w:y="721"/>
            </w:pPr>
          </w:p>
        </w:tc>
        <w:tc>
          <w:tcPr>
            <w:tcW w:w="2999" w:type="dxa"/>
            <w:gridSpan w:val="2"/>
          </w:tcPr>
          <w:p w14:paraId="1037583D" w14:textId="77777777" w:rsidR="006E4E11" w:rsidRPr="00ED583F" w:rsidRDefault="00BB5D03" w:rsidP="007242A3">
            <w:pPr>
              <w:framePr w:w="5035" w:h="1644" w:wrap="notBeside" w:vAnchor="page" w:hAnchor="page" w:x="6573" w:y="721"/>
              <w:rPr>
                <w:sz w:val="20"/>
              </w:rPr>
            </w:pPr>
            <w:r>
              <w:rPr>
                <w:sz w:val="20"/>
              </w:rPr>
              <w:t>Dnr N2017/02980/HL</w:t>
            </w:r>
          </w:p>
        </w:tc>
      </w:tr>
      <w:tr w:rsidR="006E4E11" w14:paraId="532A31B8" w14:textId="77777777">
        <w:tc>
          <w:tcPr>
            <w:tcW w:w="2268" w:type="dxa"/>
          </w:tcPr>
          <w:p w14:paraId="7244A80A" w14:textId="77777777" w:rsidR="006E4E11" w:rsidRDefault="006E4E11" w:rsidP="007242A3">
            <w:pPr>
              <w:framePr w:w="5035" w:h="1644" w:wrap="notBeside" w:vAnchor="page" w:hAnchor="page" w:x="6573" w:y="721"/>
            </w:pPr>
          </w:p>
        </w:tc>
        <w:tc>
          <w:tcPr>
            <w:tcW w:w="2999" w:type="dxa"/>
            <w:gridSpan w:val="2"/>
          </w:tcPr>
          <w:p w14:paraId="4EEF736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BFA8B6C" w14:textId="77777777">
        <w:trPr>
          <w:trHeight w:val="284"/>
        </w:trPr>
        <w:tc>
          <w:tcPr>
            <w:tcW w:w="4911" w:type="dxa"/>
          </w:tcPr>
          <w:p w14:paraId="14C245C0" w14:textId="77777777" w:rsidR="006E4E11" w:rsidRDefault="00BB5D03" w:rsidP="00100739">
            <w:pPr>
              <w:pStyle w:val="Avsndare"/>
              <w:framePr w:h="2483" w:wrap="notBeside" w:x="1523" w:y="2236"/>
              <w:rPr>
                <w:b/>
                <w:i w:val="0"/>
                <w:sz w:val="22"/>
              </w:rPr>
            </w:pPr>
            <w:r>
              <w:rPr>
                <w:b/>
                <w:i w:val="0"/>
                <w:sz w:val="22"/>
              </w:rPr>
              <w:t>Näringsdepartementet</w:t>
            </w:r>
          </w:p>
        </w:tc>
      </w:tr>
      <w:tr w:rsidR="006E4E11" w14:paraId="4D4484AA" w14:textId="77777777">
        <w:trPr>
          <w:trHeight w:val="284"/>
        </w:trPr>
        <w:tc>
          <w:tcPr>
            <w:tcW w:w="4911" w:type="dxa"/>
          </w:tcPr>
          <w:p w14:paraId="55C3A2AC" w14:textId="77777777" w:rsidR="006E4E11" w:rsidRDefault="00BB5D03" w:rsidP="00100739">
            <w:pPr>
              <w:pStyle w:val="Avsndare"/>
              <w:framePr w:h="2483" w:wrap="notBeside" w:x="1523" w:y="2236"/>
              <w:rPr>
                <w:bCs/>
                <w:iCs/>
              </w:rPr>
            </w:pPr>
            <w:r>
              <w:rPr>
                <w:bCs/>
                <w:iCs/>
              </w:rPr>
              <w:t>Landsbygdsministern</w:t>
            </w:r>
          </w:p>
        </w:tc>
      </w:tr>
      <w:tr w:rsidR="006E4E11" w14:paraId="63C9F3F4" w14:textId="77777777">
        <w:trPr>
          <w:trHeight w:val="284"/>
        </w:trPr>
        <w:tc>
          <w:tcPr>
            <w:tcW w:w="4911" w:type="dxa"/>
          </w:tcPr>
          <w:p w14:paraId="58A241FA" w14:textId="77777777" w:rsidR="006E4E11" w:rsidRDefault="006E4E11" w:rsidP="00100739">
            <w:pPr>
              <w:pStyle w:val="Avsndare"/>
              <w:framePr w:h="2483" w:wrap="notBeside" w:x="1523" w:y="2236"/>
              <w:rPr>
                <w:bCs/>
                <w:iCs/>
              </w:rPr>
            </w:pPr>
          </w:p>
        </w:tc>
      </w:tr>
      <w:tr w:rsidR="006E4E11" w:rsidRPr="00DE17A2" w14:paraId="6E2038EE" w14:textId="77777777">
        <w:trPr>
          <w:trHeight w:val="284"/>
        </w:trPr>
        <w:tc>
          <w:tcPr>
            <w:tcW w:w="4911" w:type="dxa"/>
          </w:tcPr>
          <w:p w14:paraId="1107AA62" w14:textId="3C9FC671" w:rsidR="006E4E11" w:rsidRDefault="006E4E11" w:rsidP="00DB1C1C">
            <w:pPr>
              <w:pStyle w:val="Avsndare"/>
              <w:framePr w:h="2483" w:wrap="notBeside" w:x="1523" w:y="2236"/>
              <w:rPr>
                <w:bCs/>
                <w:iCs/>
              </w:rPr>
            </w:pPr>
          </w:p>
        </w:tc>
      </w:tr>
      <w:tr w:rsidR="006E4E11" w:rsidRPr="00DE17A2" w14:paraId="3D410AAE" w14:textId="77777777">
        <w:trPr>
          <w:trHeight w:val="284"/>
        </w:trPr>
        <w:tc>
          <w:tcPr>
            <w:tcW w:w="4911" w:type="dxa"/>
          </w:tcPr>
          <w:p w14:paraId="6534FFAA" w14:textId="77777777" w:rsidR="006E4E11" w:rsidRDefault="006E4E11" w:rsidP="00100739">
            <w:pPr>
              <w:pStyle w:val="Avsndare"/>
              <w:framePr w:h="2483" w:wrap="notBeside" w:x="1523" w:y="2236"/>
              <w:rPr>
                <w:bCs/>
                <w:iCs/>
              </w:rPr>
            </w:pPr>
          </w:p>
        </w:tc>
      </w:tr>
      <w:tr w:rsidR="006E4E11" w:rsidRPr="00DE17A2" w14:paraId="4EC2FAB3" w14:textId="77777777">
        <w:trPr>
          <w:trHeight w:val="284"/>
        </w:trPr>
        <w:tc>
          <w:tcPr>
            <w:tcW w:w="4911" w:type="dxa"/>
          </w:tcPr>
          <w:p w14:paraId="03437A99" w14:textId="77777777" w:rsidR="006E4E11" w:rsidRDefault="006E4E11" w:rsidP="00100739">
            <w:pPr>
              <w:pStyle w:val="Avsndare"/>
              <w:framePr w:h="2483" w:wrap="notBeside" w:x="1523" w:y="2236"/>
              <w:rPr>
                <w:bCs/>
                <w:iCs/>
              </w:rPr>
            </w:pPr>
          </w:p>
        </w:tc>
      </w:tr>
      <w:tr w:rsidR="006E4E11" w:rsidRPr="00DE17A2" w14:paraId="2D96BE81" w14:textId="77777777">
        <w:trPr>
          <w:trHeight w:val="284"/>
        </w:trPr>
        <w:tc>
          <w:tcPr>
            <w:tcW w:w="4911" w:type="dxa"/>
          </w:tcPr>
          <w:p w14:paraId="29188AEF" w14:textId="77777777" w:rsidR="006E4E11" w:rsidRDefault="006E4E11" w:rsidP="00100739">
            <w:pPr>
              <w:pStyle w:val="Avsndare"/>
              <w:framePr w:h="2483" w:wrap="notBeside" w:x="1523" w:y="2236"/>
              <w:rPr>
                <w:bCs/>
                <w:iCs/>
              </w:rPr>
            </w:pPr>
          </w:p>
        </w:tc>
      </w:tr>
      <w:tr w:rsidR="006E4E11" w:rsidRPr="00DE17A2" w14:paraId="112E9305" w14:textId="77777777">
        <w:trPr>
          <w:trHeight w:val="284"/>
        </w:trPr>
        <w:tc>
          <w:tcPr>
            <w:tcW w:w="4911" w:type="dxa"/>
          </w:tcPr>
          <w:p w14:paraId="0B171FE0" w14:textId="77777777" w:rsidR="006E4E11" w:rsidRDefault="006E4E11" w:rsidP="00100739">
            <w:pPr>
              <w:pStyle w:val="Avsndare"/>
              <w:framePr w:h="2483" w:wrap="notBeside" w:x="1523" w:y="2236"/>
              <w:rPr>
                <w:bCs/>
                <w:iCs/>
              </w:rPr>
            </w:pPr>
          </w:p>
        </w:tc>
      </w:tr>
      <w:tr w:rsidR="006E4E11" w:rsidRPr="00DE17A2" w14:paraId="7A4ACABE" w14:textId="77777777">
        <w:trPr>
          <w:trHeight w:val="284"/>
        </w:trPr>
        <w:tc>
          <w:tcPr>
            <w:tcW w:w="4911" w:type="dxa"/>
          </w:tcPr>
          <w:p w14:paraId="42CAD499" w14:textId="77777777" w:rsidR="006E4E11" w:rsidRDefault="006E4E11" w:rsidP="00100739">
            <w:pPr>
              <w:pStyle w:val="Avsndare"/>
              <w:framePr w:h="2483" w:wrap="notBeside" w:x="1523" w:y="2236"/>
              <w:rPr>
                <w:bCs/>
                <w:iCs/>
              </w:rPr>
            </w:pPr>
          </w:p>
        </w:tc>
      </w:tr>
    </w:tbl>
    <w:p w14:paraId="2250E113" w14:textId="77777777" w:rsidR="006E4E11" w:rsidRDefault="00BB5D03">
      <w:pPr>
        <w:framePr w:w="4400" w:h="2523" w:wrap="notBeside" w:vAnchor="page" w:hAnchor="page" w:x="6453" w:y="2445"/>
        <w:ind w:left="142"/>
      </w:pPr>
      <w:r>
        <w:t>Till riksdagen</w:t>
      </w:r>
    </w:p>
    <w:p w14:paraId="13D747BC" w14:textId="77777777" w:rsidR="006E4E11" w:rsidRDefault="00BB5D03" w:rsidP="00BB5D03">
      <w:pPr>
        <w:pStyle w:val="RKrubrik"/>
        <w:pBdr>
          <w:bottom w:val="single" w:sz="4" w:space="1" w:color="auto"/>
        </w:pBdr>
        <w:spacing w:before="0" w:after="0"/>
      </w:pPr>
      <w:r>
        <w:t>Svar på fråga 2016/17:1258 av Eskil Erlandsson (C) Sena utbetalningar av jordbruksstöd</w:t>
      </w:r>
    </w:p>
    <w:p w14:paraId="44E7A2C1" w14:textId="77777777" w:rsidR="006E4E11" w:rsidRDefault="006E4E11">
      <w:pPr>
        <w:pStyle w:val="RKnormal"/>
      </w:pPr>
    </w:p>
    <w:p w14:paraId="055BAD71" w14:textId="77777777" w:rsidR="006E4E11" w:rsidRDefault="00BB5D03">
      <w:pPr>
        <w:pStyle w:val="RKnormal"/>
      </w:pPr>
      <w:r>
        <w:t>Eskil Erlandsson har frågat mig vilka åtgärder jag och regeringen avser att vidta för att påskynda utbetalningen av jordbruksstöden.</w:t>
      </w:r>
    </w:p>
    <w:p w14:paraId="29198E09" w14:textId="77777777" w:rsidR="00A8038B" w:rsidRDefault="00A8038B">
      <w:pPr>
        <w:pStyle w:val="RKnormal"/>
      </w:pPr>
    </w:p>
    <w:p w14:paraId="546ABBC5" w14:textId="77777777" w:rsidR="00A8038B" w:rsidRDefault="00A8038B">
      <w:pPr>
        <w:pStyle w:val="RKnormal"/>
      </w:pPr>
      <w:r w:rsidRPr="00A8038B">
        <w:t>Jag har stor förståelse för att de försenade utbetalningarna av jordbrukar</w:t>
      </w:r>
      <w:r w:rsidRPr="00A8038B">
        <w:softHyphen/>
        <w:t>stöden medför problem för lantbrukarna.</w:t>
      </w:r>
    </w:p>
    <w:p w14:paraId="1DB25FDE" w14:textId="77777777" w:rsidR="00A8038B" w:rsidRDefault="00A8038B">
      <w:pPr>
        <w:pStyle w:val="RKnormal"/>
      </w:pPr>
    </w:p>
    <w:p w14:paraId="5F147F52" w14:textId="2AF31C1A" w:rsidR="00A8038B" w:rsidRDefault="00A8038B" w:rsidP="00A8038B">
      <w:pPr>
        <w:overflowPunct/>
        <w:spacing w:line="240" w:lineRule="auto"/>
        <w:textAlignment w:val="auto"/>
      </w:pPr>
      <w:r w:rsidRPr="00A8038B">
        <w:t xml:space="preserve">Införandet av den nya och i långa stycken förändrade jordbrukspolitiken har inneburit en </w:t>
      </w:r>
      <w:r w:rsidR="00C07A48">
        <w:t>stor</w:t>
      </w:r>
      <w:r w:rsidRPr="00A8038B">
        <w:t xml:space="preserve"> påfrestning på administrationen både hos </w:t>
      </w:r>
      <w:r w:rsidR="00100739">
        <w:t xml:space="preserve">Statens </w:t>
      </w:r>
      <w:r w:rsidR="00DB1C1C">
        <w:t>j</w:t>
      </w:r>
      <w:r w:rsidR="00100739">
        <w:t>ordbruksverk (</w:t>
      </w:r>
      <w:r w:rsidRPr="00A8038B">
        <w:t>Jordbruksverket</w:t>
      </w:r>
      <w:r w:rsidR="00100739">
        <w:t>)</w:t>
      </w:r>
      <w:r w:rsidRPr="00A8038B">
        <w:t xml:space="preserve"> och också </w:t>
      </w:r>
      <w:r w:rsidR="00DB1C1C">
        <w:t>l</w:t>
      </w:r>
      <w:r w:rsidRPr="00A8038B">
        <w:t>änsstyrelserna. Stora in</w:t>
      </w:r>
      <w:r w:rsidR="00DB1C1C">
        <w:softHyphen/>
      </w:r>
      <w:bookmarkStart w:id="0" w:name="_GoBack"/>
      <w:bookmarkEnd w:id="0"/>
      <w:r w:rsidRPr="00A8038B">
        <w:t>satser har gjorts och görs för att komma tillrätta med eftersläpningen i handläggningen. Samtidigt är det viktigt att handläggningen utförs och beslut fattas på korrekt grund för att inte riskera att enskilda stödsökare drabbas av återkrav och Sverige av sanktioner för en felaktig hantering av stöden.</w:t>
      </w:r>
    </w:p>
    <w:p w14:paraId="3065450E" w14:textId="77777777" w:rsidR="00A8038B" w:rsidRDefault="00A8038B" w:rsidP="00A8038B">
      <w:pPr>
        <w:overflowPunct/>
        <w:spacing w:line="240" w:lineRule="auto"/>
        <w:textAlignment w:val="auto"/>
      </w:pPr>
    </w:p>
    <w:p w14:paraId="381702E0" w14:textId="5F0530E7" w:rsidR="00BD442F" w:rsidRDefault="00BD442F" w:rsidP="00BD442F">
      <w:pPr>
        <w:overflowPunct/>
        <w:spacing w:line="240" w:lineRule="auto"/>
        <w:textAlignment w:val="auto"/>
      </w:pPr>
      <w:r>
        <w:t xml:space="preserve">Regeringen har en löpande dialog med Jordbruksverket om </w:t>
      </w:r>
      <w:r w:rsidR="00C07A48">
        <w:t>efter</w:t>
      </w:r>
      <w:r w:rsidR="00DB1C1C">
        <w:softHyphen/>
      </w:r>
      <w:r w:rsidR="00C07A48">
        <w:t>släp</w:t>
      </w:r>
      <w:r w:rsidR="00DB1C1C">
        <w:softHyphen/>
      </w:r>
      <w:r w:rsidR="00C07A48">
        <w:t>ningarna i utbetalningarna</w:t>
      </w:r>
      <w:r>
        <w:t xml:space="preserve"> med Statskontorets rapport</w:t>
      </w:r>
      <w:r w:rsidR="00202C90">
        <w:t xml:space="preserve"> om införandet av den nya jordbrukspolitiken</w:t>
      </w:r>
      <w:r>
        <w:t xml:space="preserve"> som grund. </w:t>
      </w:r>
      <w:r w:rsidRPr="00A8038B">
        <w:t>J</w:t>
      </w:r>
      <w:r>
        <w:t>ordbruksverket har också fått ett ökat</w:t>
      </w:r>
      <w:r w:rsidRPr="00A8038B">
        <w:t xml:space="preserve"> förvaltningsanslag</w:t>
      </w:r>
      <w:r w:rsidR="00D23C32">
        <w:t xml:space="preserve"> för att komma tillrätta med problemen</w:t>
      </w:r>
      <w:r>
        <w:t xml:space="preserve">. </w:t>
      </w:r>
    </w:p>
    <w:p w14:paraId="65D62E94" w14:textId="77777777" w:rsidR="00BD442F" w:rsidRPr="00A8038B" w:rsidRDefault="00BD442F" w:rsidP="00BD442F">
      <w:pPr>
        <w:overflowPunct/>
        <w:spacing w:line="240" w:lineRule="auto"/>
        <w:textAlignment w:val="auto"/>
      </w:pPr>
    </w:p>
    <w:p w14:paraId="64C5D07C" w14:textId="77777777" w:rsidR="00BD442F" w:rsidRPr="00DE17A2" w:rsidRDefault="00BD442F" w:rsidP="00BD442F">
      <w:pPr>
        <w:pStyle w:val="RKnormal"/>
      </w:pPr>
      <w:r w:rsidRPr="00DE17A2">
        <w:t>Regeringen</w:t>
      </w:r>
      <w:r w:rsidR="00D23C32">
        <w:t xml:space="preserve"> </w:t>
      </w:r>
      <w:r w:rsidRPr="00DE17A2">
        <w:t xml:space="preserve">bedömer att Jordbruksverket har de resurser verket behöver för att slutföra arbetet med införandet av den nya jordbrukspolitiken. </w:t>
      </w:r>
      <w:r w:rsidR="00C07A48">
        <w:t>Regeringen</w:t>
      </w:r>
      <w:r w:rsidR="00D23C32">
        <w:t xml:space="preserve"> </w:t>
      </w:r>
      <w:r w:rsidRPr="00DE17A2">
        <w:t xml:space="preserve">förväntar </w:t>
      </w:r>
      <w:r w:rsidR="00C07A48">
        <w:t>sig</w:t>
      </w:r>
      <w:r w:rsidRPr="00DE17A2">
        <w:t xml:space="preserve"> att Jordbruksverket i huvudsak har åtgärdat de kvarvarande eftersläpningarna i slutet av detta år.</w:t>
      </w:r>
    </w:p>
    <w:p w14:paraId="7D071704" w14:textId="58D17417" w:rsidR="00BB5D03" w:rsidRDefault="00BB5D03">
      <w:pPr>
        <w:pStyle w:val="RKnormal"/>
      </w:pPr>
    </w:p>
    <w:p w14:paraId="140AFABA" w14:textId="77777777" w:rsidR="00BB5D03" w:rsidRDefault="00BB5D03">
      <w:pPr>
        <w:pStyle w:val="RKnormal"/>
      </w:pPr>
      <w:r>
        <w:t>Stockholm den 3 maj 2017</w:t>
      </w:r>
    </w:p>
    <w:p w14:paraId="0441783B" w14:textId="77777777" w:rsidR="00BB5D03" w:rsidRDefault="00BB5D03">
      <w:pPr>
        <w:pStyle w:val="RKnormal"/>
      </w:pPr>
    </w:p>
    <w:p w14:paraId="5EAE2DEC" w14:textId="77777777" w:rsidR="00BB5D03" w:rsidRDefault="00BB5D03">
      <w:pPr>
        <w:pStyle w:val="RKnormal"/>
      </w:pPr>
    </w:p>
    <w:p w14:paraId="2E0D4FB6" w14:textId="77777777" w:rsidR="00DB1C1C" w:rsidRDefault="00DB1C1C">
      <w:pPr>
        <w:pStyle w:val="RKnormal"/>
      </w:pPr>
    </w:p>
    <w:p w14:paraId="5B24A34E" w14:textId="77777777" w:rsidR="00BB5D03" w:rsidRDefault="00BB5D03">
      <w:pPr>
        <w:pStyle w:val="RKnormal"/>
      </w:pPr>
      <w:r>
        <w:t>Sven-Erik Bucht</w:t>
      </w:r>
    </w:p>
    <w:sectPr w:rsidR="00BB5D0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917C7" w14:textId="77777777" w:rsidR="00BB5D03" w:rsidRDefault="00BB5D03">
      <w:r>
        <w:separator/>
      </w:r>
    </w:p>
  </w:endnote>
  <w:endnote w:type="continuationSeparator" w:id="0">
    <w:p w14:paraId="2CA2AF22" w14:textId="77777777" w:rsidR="00BB5D03" w:rsidRDefault="00BB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9C8BF" w14:textId="77777777" w:rsidR="00BB5D03" w:rsidRDefault="00BB5D03">
      <w:r>
        <w:separator/>
      </w:r>
    </w:p>
  </w:footnote>
  <w:footnote w:type="continuationSeparator" w:id="0">
    <w:p w14:paraId="74863929" w14:textId="77777777" w:rsidR="00BB5D03" w:rsidRDefault="00BB5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7BAA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B1C1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60B7BDE" w14:textId="77777777">
      <w:trPr>
        <w:cantSplit/>
      </w:trPr>
      <w:tc>
        <w:tcPr>
          <w:tcW w:w="3119" w:type="dxa"/>
        </w:tcPr>
        <w:p w14:paraId="70B14EA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D22FAF0" w14:textId="77777777" w:rsidR="00E80146" w:rsidRDefault="00E80146">
          <w:pPr>
            <w:pStyle w:val="Sidhuvud"/>
            <w:ind w:right="360"/>
          </w:pPr>
        </w:p>
      </w:tc>
      <w:tc>
        <w:tcPr>
          <w:tcW w:w="1525" w:type="dxa"/>
        </w:tcPr>
        <w:p w14:paraId="2201B1B7" w14:textId="77777777" w:rsidR="00E80146" w:rsidRDefault="00E80146">
          <w:pPr>
            <w:pStyle w:val="Sidhuvud"/>
            <w:ind w:right="360"/>
          </w:pPr>
        </w:p>
      </w:tc>
    </w:tr>
  </w:tbl>
  <w:p w14:paraId="719BCAF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71CB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F67A274" w14:textId="77777777">
      <w:trPr>
        <w:cantSplit/>
      </w:trPr>
      <w:tc>
        <w:tcPr>
          <w:tcW w:w="3119" w:type="dxa"/>
        </w:tcPr>
        <w:p w14:paraId="10A6402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4F7CDB4" w14:textId="77777777" w:rsidR="00E80146" w:rsidRDefault="00E80146">
          <w:pPr>
            <w:pStyle w:val="Sidhuvud"/>
            <w:ind w:right="360"/>
          </w:pPr>
        </w:p>
      </w:tc>
      <w:tc>
        <w:tcPr>
          <w:tcW w:w="1525" w:type="dxa"/>
        </w:tcPr>
        <w:p w14:paraId="419B570F" w14:textId="77777777" w:rsidR="00E80146" w:rsidRDefault="00E80146">
          <w:pPr>
            <w:pStyle w:val="Sidhuvud"/>
            <w:ind w:right="360"/>
          </w:pPr>
        </w:p>
      </w:tc>
    </w:tr>
  </w:tbl>
  <w:p w14:paraId="45D02B5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900C9" w14:textId="77777777" w:rsidR="00BB5D03" w:rsidRDefault="00BB5D03">
    <w:pPr>
      <w:framePr w:w="2948" w:h="1321" w:hRule="exact" w:wrap="notBeside" w:vAnchor="page" w:hAnchor="page" w:x="1362" w:y="653"/>
    </w:pPr>
    <w:r>
      <w:rPr>
        <w:noProof/>
        <w:lang w:eastAsia="sv-SE"/>
      </w:rPr>
      <w:drawing>
        <wp:inline distT="0" distB="0" distL="0" distR="0" wp14:anchorId="11CE0BEF" wp14:editId="28AC7DE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2400B4A" w14:textId="77777777" w:rsidR="00E80146" w:rsidRDefault="00E80146">
    <w:pPr>
      <w:pStyle w:val="RKrubrik"/>
      <w:keepNext w:val="0"/>
      <w:tabs>
        <w:tab w:val="clear" w:pos="1134"/>
        <w:tab w:val="clear" w:pos="2835"/>
      </w:tabs>
      <w:spacing w:before="0" w:after="0" w:line="320" w:lineRule="atLeast"/>
      <w:rPr>
        <w:bCs/>
      </w:rPr>
    </w:pPr>
  </w:p>
  <w:p w14:paraId="7DFE01C7" w14:textId="77777777" w:rsidR="00E80146" w:rsidRDefault="00E80146">
    <w:pPr>
      <w:rPr>
        <w:rFonts w:ascii="TradeGothic" w:hAnsi="TradeGothic"/>
        <w:b/>
        <w:bCs/>
        <w:spacing w:val="12"/>
        <w:sz w:val="22"/>
      </w:rPr>
    </w:pPr>
  </w:p>
  <w:p w14:paraId="14971EB7" w14:textId="77777777" w:rsidR="00E80146" w:rsidRDefault="00E80146">
    <w:pPr>
      <w:pStyle w:val="RKrubrik"/>
      <w:keepNext w:val="0"/>
      <w:tabs>
        <w:tab w:val="clear" w:pos="1134"/>
        <w:tab w:val="clear" w:pos="2835"/>
      </w:tabs>
      <w:spacing w:before="0" w:after="0" w:line="320" w:lineRule="atLeast"/>
      <w:rPr>
        <w:bCs/>
      </w:rPr>
    </w:pPr>
  </w:p>
  <w:p w14:paraId="048209D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03"/>
    <w:rsid w:val="00064BA4"/>
    <w:rsid w:val="000C09FC"/>
    <w:rsid w:val="00100739"/>
    <w:rsid w:val="00150384"/>
    <w:rsid w:val="00160901"/>
    <w:rsid w:val="001805B7"/>
    <w:rsid w:val="00202C90"/>
    <w:rsid w:val="00367B1C"/>
    <w:rsid w:val="004A328D"/>
    <w:rsid w:val="0058762B"/>
    <w:rsid w:val="006E4E11"/>
    <w:rsid w:val="00712848"/>
    <w:rsid w:val="007242A3"/>
    <w:rsid w:val="007A6855"/>
    <w:rsid w:val="00806925"/>
    <w:rsid w:val="0092027A"/>
    <w:rsid w:val="00955E31"/>
    <w:rsid w:val="00992E72"/>
    <w:rsid w:val="00A8038B"/>
    <w:rsid w:val="00AF26D1"/>
    <w:rsid w:val="00BB5D03"/>
    <w:rsid w:val="00BD442F"/>
    <w:rsid w:val="00C07A48"/>
    <w:rsid w:val="00D133D7"/>
    <w:rsid w:val="00D23C32"/>
    <w:rsid w:val="00DB1C1C"/>
    <w:rsid w:val="00DE17A2"/>
    <w:rsid w:val="00E80146"/>
    <w:rsid w:val="00E904D0"/>
    <w:rsid w:val="00EC25F9"/>
    <w:rsid w:val="00ED583F"/>
    <w:rsid w:val="00F22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C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8038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8038B"/>
    <w:rPr>
      <w:rFonts w:ascii="Tahoma" w:hAnsi="Tahoma" w:cs="Tahoma"/>
      <w:sz w:val="16"/>
      <w:szCs w:val="16"/>
      <w:lang w:eastAsia="en-US"/>
    </w:rPr>
  </w:style>
  <w:style w:type="character" w:styleId="Hyperlnk">
    <w:name w:val="Hyperlink"/>
    <w:basedOn w:val="Standardstycketeckensnitt"/>
    <w:rsid w:val="00A8038B"/>
    <w:rPr>
      <w:color w:val="0000FF" w:themeColor="hyperlink"/>
      <w:u w:val="single"/>
    </w:rPr>
  </w:style>
  <w:style w:type="character" w:styleId="Kommentarsreferens">
    <w:name w:val="annotation reference"/>
    <w:basedOn w:val="Standardstycketeckensnitt"/>
    <w:rsid w:val="00A8038B"/>
    <w:rPr>
      <w:sz w:val="16"/>
      <w:szCs w:val="16"/>
    </w:rPr>
  </w:style>
  <w:style w:type="paragraph" w:styleId="Kommentarer">
    <w:name w:val="annotation text"/>
    <w:basedOn w:val="Normal"/>
    <w:link w:val="KommentarerChar"/>
    <w:rsid w:val="00A8038B"/>
    <w:pPr>
      <w:spacing w:line="240" w:lineRule="auto"/>
    </w:pPr>
    <w:rPr>
      <w:sz w:val="20"/>
    </w:rPr>
  </w:style>
  <w:style w:type="character" w:customStyle="1" w:styleId="KommentarerChar">
    <w:name w:val="Kommentarer Char"/>
    <w:basedOn w:val="Standardstycketeckensnitt"/>
    <w:link w:val="Kommentarer"/>
    <w:rsid w:val="00A8038B"/>
    <w:rPr>
      <w:rFonts w:ascii="OrigGarmnd BT" w:hAnsi="OrigGarmnd BT"/>
      <w:lang w:eastAsia="en-US"/>
    </w:rPr>
  </w:style>
  <w:style w:type="paragraph" w:styleId="Kommentarsmne">
    <w:name w:val="annotation subject"/>
    <w:basedOn w:val="Kommentarer"/>
    <w:next w:val="Kommentarer"/>
    <w:link w:val="KommentarsmneChar"/>
    <w:rsid w:val="00A8038B"/>
    <w:rPr>
      <w:b/>
      <w:bCs/>
    </w:rPr>
  </w:style>
  <w:style w:type="character" w:customStyle="1" w:styleId="KommentarsmneChar">
    <w:name w:val="Kommentarsämne Char"/>
    <w:basedOn w:val="KommentarerChar"/>
    <w:link w:val="Kommentarsmne"/>
    <w:rsid w:val="00A8038B"/>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8038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8038B"/>
    <w:rPr>
      <w:rFonts w:ascii="Tahoma" w:hAnsi="Tahoma" w:cs="Tahoma"/>
      <w:sz w:val="16"/>
      <w:szCs w:val="16"/>
      <w:lang w:eastAsia="en-US"/>
    </w:rPr>
  </w:style>
  <w:style w:type="character" w:styleId="Hyperlnk">
    <w:name w:val="Hyperlink"/>
    <w:basedOn w:val="Standardstycketeckensnitt"/>
    <w:rsid w:val="00A8038B"/>
    <w:rPr>
      <w:color w:val="0000FF" w:themeColor="hyperlink"/>
      <w:u w:val="single"/>
    </w:rPr>
  </w:style>
  <w:style w:type="character" w:styleId="Kommentarsreferens">
    <w:name w:val="annotation reference"/>
    <w:basedOn w:val="Standardstycketeckensnitt"/>
    <w:rsid w:val="00A8038B"/>
    <w:rPr>
      <w:sz w:val="16"/>
      <w:szCs w:val="16"/>
    </w:rPr>
  </w:style>
  <w:style w:type="paragraph" w:styleId="Kommentarer">
    <w:name w:val="annotation text"/>
    <w:basedOn w:val="Normal"/>
    <w:link w:val="KommentarerChar"/>
    <w:rsid w:val="00A8038B"/>
    <w:pPr>
      <w:spacing w:line="240" w:lineRule="auto"/>
    </w:pPr>
    <w:rPr>
      <w:sz w:val="20"/>
    </w:rPr>
  </w:style>
  <w:style w:type="character" w:customStyle="1" w:styleId="KommentarerChar">
    <w:name w:val="Kommentarer Char"/>
    <w:basedOn w:val="Standardstycketeckensnitt"/>
    <w:link w:val="Kommentarer"/>
    <w:rsid w:val="00A8038B"/>
    <w:rPr>
      <w:rFonts w:ascii="OrigGarmnd BT" w:hAnsi="OrigGarmnd BT"/>
      <w:lang w:eastAsia="en-US"/>
    </w:rPr>
  </w:style>
  <w:style w:type="paragraph" w:styleId="Kommentarsmne">
    <w:name w:val="annotation subject"/>
    <w:basedOn w:val="Kommentarer"/>
    <w:next w:val="Kommentarer"/>
    <w:link w:val="KommentarsmneChar"/>
    <w:rsid w:val="00A8038B"/>
    <w:rPr>
      <w:b/>
      <w:bCs/>
    </w:rPr>
  </w:style>
  <w:style w:type="character" w:customStyle="1" w:styleId="KommentarsmneChar">
    <w:name w:val="Kommentarsämne Char"/>
    <w:basedOn w:val="KommentarerChar"/>
    <w:link w:val="Kommentarsmne"/>
    <w:rsid w:val="00A8038B"/>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6e91441a-200b-4d61-ab7b-03bc1e983b8f</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01637-16E1-4729-88C3-447D37843A37}">
  <ds:schemaRefs>
    <ds:schemaRef ds:uri="http://schemas.microsoft.com/office/2006/metadata/customXsn"/>
  </ds:schemaRefs>
</ds:datastoreItem>
</file>

<file path=customXml/itemProps2.xml><?xml version="1.0" encoding="utf-8"?>
<ds:datastoreItem xmlns:ds="http://schemas.openxmlformats.org/officeDocument/2006/customXml" ds:itemID="{2A6376D4-88C6-4AE7-BE79-DA1EE3BE99E2}">
  <ds:schemaRefs>
    <ds:schemaRef ds:uri="http://schemas.microsoft.com/sharepoint/events"/>
  </ds:schemaRefs>
</ds:datastoreItem>
</file>

<file path=customXml/itemProps3.xml><?xml version="1.0" encoding="utf-8"?>
<ds:datastoreItem xmlns:ds="http://schemas.openxmlformats.org/officeDocument/2006/customXml" ds:itemID="{EC55576D-8EBD-4EFA-B438-C632D0D28CC6}"/>
</file>

<file path=customXml/itemProps4.xml><?xml version="1.0" encoding="utf-8"?>
<ds:datastoreItem xmlns:ds="http://schemas.openxmlformats.org/officeDocument/2006/customXml" ds:itemID="{E177DFD0-2B4F-4F0B-A8CE-6501333F9CEF}">
  <ds:schemaRefs>
    <ds:schemaRef ds:uri="13ceef10-deb8-4807-ae55-f7be06c82a5e"/>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e7a256b-f4d2-416a-9370-0215551cabac"/>
    <ds:schemaRef ds:uri="http://www.w3.org/XML/1998/namespace"/>
  </ds:schemaRefs>
</ds:datastoreItem>
</file>

<file path=customXml/itemProps5.xml><?xml version="1.0" encoding="utf-8"?>
<ds:datastoreItem xmlns:ds="http://schemas.openxmlformats.org/officeDocument/2006/customXml" ds:itemID="{12F95011-E198-4B7F-B4A3-B540E2DEDAE5}">
  <ds:schemaRefs>
    <ds:schemaRef ds:uri="http://schemas.microsoft.com/sharepoint/v3/contenttype/forms/url"/>
  </ds:schemaRefs>
</ds:datastoreItem>
</file>

<file path=customXml/itemProps6.xml><?xml version="1.0" encoding="utf-8"?>
<ds:datastoreItem xmlns:ds="http://schemas.openxmlformats.org/officeDocument/2006/customXml" ds:itemID="{13FA3C8B-F465-44B8-A7F3-ECE2E3055C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1299</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Backteman</dc:creator>
  <cp:lastModifiedBy>Britt Sandström</cp:lastModifiedBy>
  <cp:revision>5</cp:revision>
  <cp:lastPrinted>2017-04-26T08:16:00Z</cp:lastPrinted>
  <dcterms:created xsi:type="dcterms:W3CDTF">2017-04-26T11:05:00Z</dcterms:created>
  <dcterms:modified xsi:type="dcterms:W3CDTF">2017-05-03T05:25:00Z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10;0;435;0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dac1c90e-9943-4833-9d3b-89f830754784</vt:lpwstr>
  </property>
</Properties>
</file>