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B439698" w14:textId="77777777">
        <w:tc>
          <w:tcPr>
            <w:tcW w:w="2268" w:type="dxa"/>
          </w:tcPr>
          <w:p w14:paraId="4BAF60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207AB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D3FF32" w14:textId="77777777">
        <w:tc>
          <w:tcPr>
            <w:tcW w:w="2268" w:type="dxa"/>
          </w:tcPr>
          <w:p w14:paraId="0AF515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3705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29F755" w14:textId="77777777">
        <w:tc>
          <w:tcPr>
            <w:tcW w:w="3402" w:type="dxa"/>
            <w:gridSpan w:val="2"/>
          </w:tcPr>
          <w:p w14:paraId="23F1E3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C1CE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5B91C0" w14:textId="77777777">
        <w:tc>
          <w:tcPr>
            <w:tcW w:w="2268" w:type="dxa"/>
          </w:tcPr>
          <w:p w14:paraId="0C026C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FC83DD" w14:textId="77777777" w:rsidR="006E4E11" w:rsidRPr="00ED583F" w:rsidRDefault="00B64F2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Ju2015/09443/POL</w:t>
            </w:r>
          </w:p>
        </w:tc>
      </w:tr>
      <w:tr w:rsidR="006E4E11" w14:paraId="4796FE52" w14:textId="77777777">
        <w:tc>
          <w:tcPr>
            <w:tcW w:w="2268" w:type="dxa"/>
          </w:tcPr>
          <w:p w14:paraId="68F32B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E307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F61B5A" w14:textId="77777777">
        <w:trPr>
          <w:trHeight w:val="284"/>
        </w:trPr>
        <w:tc>
          <w:tcPr>
            <w:tcW w:w="4911" w:type="dxa"/>
          </w:tcPr>
          <w:p w14:paraId="06A779BE" w14:textId="77777777" w:rsidR="006E4E11" w:rsidRDefault="00B64F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2C26F57" w14:textId="77777777">
        <w:trPr>
          <w:trHeight w:val="284"/>
        </w:trPr>
        <w:tc>
          <w:tcPr>
            <w:tcW w:w="4911" w:type="dxa"/>
          </w:tcPr>
          <w:p w14:paraId="398447C7" w14:textId="77777777" w:rsidR="006E4E11" w:rsidRDefault="00B64F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23B2BF0" w14:textId="77777777">
        <w:trPr>
          <w:trHeight w:val="284"/>
        </w:trPr>
        <w:tc>
          <w:tcPr>
            <w:tcW w:w="4911" w:type="dxa"/>
          </w:tcPr>
          <w:p w14:paraId="183632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EEC115" w14:textId="77777777">
        <w:trPr>
          <w:trHeight w:val="284"/>
        </w:trPr>
        <w:tc>
          <w:tcPr>
            <w:tcW w:w="4911" w:type="dxa"/>
          </w:tcPr>
          <w:p w14:paraId="63118A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D83A81" w14:textId="77777777">
        <w:trPr>
          <w:trHeight w:val="284"/>
        </w:trPr>
        <w:tc>
          <w:tcPr>
            <w:tcW w:w="4911" w:type="dxa"/>
          </w:tcPr>
          <w:p w14:paraId="0C7209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F105D6" w14:textId="77777777">
        <w:trPr>
          <w:trHeight w:val="284"/>
        </w:trPr>
        <w:tc>
          <w:tcPr>
            <w:tcW w:w="4911" w:type="dxa"/>
          </w:tcPr>
          <w:p w14:paraId="3B4931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CF4525" w14:textId="77777777">
        <w:trPr>
          <w:trHeight w:val="284"/>
        </w:trPr>
        <w:tc>
          <w:tcPr>
            <w:tcW w:w="4911" w:type="dxa"/>
          </w:tcPr>
          <w:p w14:paraId="16799E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CB6A4F" w14:textId="77777777">
        <w:trPr>
          <w:trHeight w:val="284"/>
        </w:trPr>
        <w:tc>
          <w:tcPr>
            <w:tcW w:w="4911" w:type="dxa"/>
          </w:tcPr>
          <w:p w14:paraId="749C7F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C16357" w14:textId="77777777">
        <w:trPr>
          <w:trHeight w:val="284"/>
        </w:trPr>
        <w:tc>
          <w:tcPr>
            <w:tcW w:w="4911" w:type="dxa"/>
          </w:tcPr>
          <w:p w14:paraId="40BA36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0CCBC3" w14:textId="77777777" w:rsidR="006E4E11" w:rsidRDefault="00B64F27">
      <w:pPr>
        <w:framePr w:w="4400" w:h="2523" w:wrap="notBeside" w:vAnchor="page" w:hAnchor="page" w:x="6453" w:y="2445"/>
        <w:ind w:left="142"/>
      </w:pPr>
      <w:r>
        <w:t>Till riksdagen</w:t>
      </w:r>
    </w:p>
    <w:p w14:paraId="55F1B26F" w14:textId="77777777" w:rsidR="006E4E11" w:rsidRDefault="00B64F27" w:rsidP="00B64F27">
      <w:pPr>
        <w:pStyle w:val="RKrubrik"/>
        <w:pBdr>
          <w:bottom w:val="single" w:sz="4" w:space="1" w:color="auto"/>
        </w:pBdr>
        <w:spacing w:before="0" w:after="0"/>
      </w:pPr>
      <w:r>
        <w:t>Svar på fråga 2015/16:405 av Tina Ghasemi (M) Införande av inbrottsstöld som ny brottsrubricering</w:t>
      </w:r>
    </w:p>
    <w:p w14:paraId="345727D0" w14:textId="77777777" w:rsidR="006E4E11" w:rsidRDefault="006E4E11">
      <w:pPr>
        <w:pStyle w:val="RKnormal"/>
      </w:pPr>
    </w:p>
    <w:p w14:paraId="0E9F2816" w14:textId="311F17FF" w:rsidR="006E4E11" w:rsidRDefault="00B64F27">
      <w:pPr>
        <w:pStyle w:val="RKnormal"/>
      </w:pPr>
      <w:r>
        <w:t xml:space="preserve">Tina Ghasemi har frågat mig om jag avser vidta några åtgärder så som beskrivs i hennes fråga om inbrottsstöld som ny brottsrubricering, och vad </w:t>
      </w:r>
      <w:r w:rsidR="007A7B78">
        <w:t xml:space="preserve">man </w:t>
      </w:r>
      <w:r>
        <w:t xml:space="preserve">i så fall kan förvänta </w:t>
      </w:r>
      <w:r w:rsidR="007A7B78">
        <w:t xml:space="preserve">sig </w:t>
      </w:r>
      <w:r>
        <w:t>förbättras.</w:t>
      </w:r>
    </w:p>
    <w:p w14:paraId="11C2748C" w14:textId="77777777" w:rsidR="00FC1DE9" w:rsidRDefault="00FC1DE9">
      <w:pPr>
        <w:pStyle w:val="RKnormal"/>
      </w:pPr>
    </w:p>
    <w:p w14:paraId="47E7DF1B" w14:textId="0787159B" w:rsidR="00B64F27" w:rsidRDefault="00902CB2" w:rsidP="00C6480F">
      <w:pPr>
        <w:pStyle w:val="RKnormal"/>
      </w:pPr>
      <w:r w:rsidRPr="00902CB2">
        <w:t>Frågan om tillgrepp som sker efter intrång i bostad har behandlats av Egendomsskyddsutredningen i betänkandet Stärkt straffrättsligt skydd för egendom</w:t>
      </w:r>
      <w:r>
        <w:t xml:space="preserve"> </w:t>
      </w:r>
      <w:r w:rsidRPr="00902CB2">
        <w:t xml:space="preserve">(SOU 2013:85). </w:t>
      </w:r>
      <w:r w:rsidR="004F099F">
        <w:t>U</w:t>
      </w:r>
      <w:r w:rsidRPr="00902CB2">
        <w:t>nder den fortsatta beredningen av b</w:t>
      </w:r>
      <w:r w:rsidRPr="00902CB2">
        <w:t>e</w:t>
      </w:r>
      <w:r w:rsidRPr="00902CB2">
        <w:t xml:space="preserve">tänkandet </w:t>
      </w:r>
      <w:r w:rsidR="004F099F">
        <w:t xml:space="preserve">kommer </w:t>
      </w:r>
      <w:r w:rsidRPr="00902CB2">
        <w:t xml:space="preserve">ställning </w:t>
      </w:r>
      <w:r w:rsidR="004F099F" w:rsidRPr="00902CB2">
        <w:t>att ta</w:t>
      </w:r>
      <w:r w:rsidR="004F099F">
        <w:t>s</w:t>
      </w:r>
      <w:r w:rsidR="004F099F" w:rsidRPr="00902CB2">
        <w:t xml:space="preserve"> </w:t>
      </w:r>
      <w:r w:rsidRPr="00902CB2">
        <w:t xml:space="preserve">till </w:t>
      </w:r>
      <w:r w:rsidR="004F099F">
        <w:t xml:space="preserve">frågan </w:t>
      </w:r>
      <w:r w:rsidRPr="00902CB2">
        <w:t>om straffbestämmelserna behöver ändras.</w:t>
      </w:r>
      <w:r>
        <w:t xml:space="preserve"> </w:t>
      </w:r>
      <w:r w:rsidR="004F099F">
        <w:t>A</w:t>
      </w:r>
      <w:r>
        <w:t>vsikt</w:t>
      </w:r>
      <w:r w:rsidR="004F099F">
        <w:t>en</w:t>
      </w:r>
      <w:r>
        <w:t xml:space="preserve"> är att under 2016 återkomma till riksdagen med anledning av flera av de förslag </w:t>
      </w:r>
      <w:r w:rsidR="004F099F">
        <w:t xml:space="preserve">som </w:t>
      </w:r>
      <w:r w:rsidR="00C6480F">
        <w:t>Egendomsskydds</w:t>
      </w:r>
      <w:r>
        <w:t xml:space="preserve">utredningen </w:t>
      </w:r>
      <w:r w:rsidR="004F099F">
        <w:t xml:space="preserve">har </w:t>
      </w:r>
      <w:r>
        <w:t>lämnat.</w:t>
      </w:r>
    </w:p>
    <w:p w14:paraId="2566E1D5" w14:textId="77777777" w:rsidR="00B64F27" w:rsidRDefault="00B64F27">
      <w:pPr>
        <w:pStyle w:val="RKnormal"/>
      </w:pPr>
    </w:p>
    <w:p w14:paraId="76F265BE" w14:textId="77777777" w:rsidR="00B64F27" w:rsidRDefault="00B64F27">
      <w:pPr>
        <w:pStyle w:val="RKnormal"/>
      </w:pPr>
      <w:r>
        <w:t>Stockholm den 9 december 2015</w:t>
      </w:r>
    </w:p>
    <w:p w14:paraId="4C362129" w14:textId="77777777" w:rsidR="00B64F27" w:rsidRDefault="00B64F27">
      <w:pPr>
        <w:pStyle w:val="RKnormal"/>
      </w:pPr>
    </w:p>
    <w:p w14:paraId="53A2F464" w14:textId="77777777" w:rsidR="00B64F27" w:rsidRDefault="00B64F27">
      <w:pPr>
        <w:pStyle w:val="RKnormal"/>
      </w:pPr>
    </w:p>
    <w:p w14:paraId="2D8679A5" w14:textId="77777777" w:rsidR="00B64F27" w:rsidRDefault="00B64F27">
      <w:pPr>
        <w:pStyle w:val="RKnormal"/>
      </w:pPr>
      <w:r>
        <w:t>Morgan Johansson</w:t>
      </w:r>
    </w:p>
    <w:sectPr w:rsidR="00B64F2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0CE78" w14:textId="77777777" w:rsidR="00B64F27" w:rsidRDefault="00B64F27">
      <w:r>
        <w:separator/>
      </w:r>
    </w:p>
  </w:endnote>
  <w:endnote w:type="continuationSeparator" w:id="0">
    <w:p w14:paraId="00BDBD7A" w14:textId="77777777" w:rsidR="00B64F27" w:rsidRDefault="00B6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57633" w14:textId="77777777" w:rsidR="00B64F27" w:rsidRDefault="00B64F27">
      <w:r>
        <w:separator/>
      </w:r>
    </w:p>
  </w:footnote>
  <w:footnote w:type="continuationSeparator" w:id="0">
    <w:p w14:paraId="679A0505" w14:textId="77777777" w:rsidR="00B64F27" w:rsidRDefault="00B6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7EC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9613D0" w14:textId="77777777">
      <w:trPr>
        <w:cantSplit/>
      </w:trPr>
      <w:tc>
        <w:tcPr>
          <w:tcW w:w="3119" w:type="dxa"/>
        </w:tcPr>
        <w:p w14:paraId="62E2D3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E93F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3717BA" w14:textId="77777777" w:rsidR="00E80146" w:rsidRDefault="00E80146">
          <w:pPr>
            <w:pStyle w:val="Sidhuvud"/>
            <w:ind w:right="360"/>
          </w:pPr>
        </w:p>
      </w:tc>
    </w:tr>
  </w:tbl>
  <w:p w14:paraId="4582D2D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628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8ED9A2" w14:textId="77777777">
      <w:trPr>
        <w:cantSplit/>
      </w:trPr>
      <w:tc>
        <w:tcPr>
          <w:tcW w:w="3119" w:type="dxa"/>
        </w:tcPr>
        <w:p w14:paraId="42AA7C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75DE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F75544" w14:textId="77777777" w:rsidR="00E80146" w:rsidRDefault="00E80146">
          <w:pPr>
            <w:pStyle w:val="Sidhuvud"/>
            <w:ind w:right="360"/>
          </w:pPr>
        </w:p>
      </w:tc>
    </w:tr>
  </w:tbl>
  <w:p w14:paraId="2B40041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E8CDA" w14:textId="3548395F" w:rsidR="00B64F27" w:rsidRDefault="00B64F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0F96BF" wp14:editId="52C6F23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E76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A7A2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0093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39D40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27"/>
    <w:rsid w:val="00014C29"/>
    <w:rsid w:val="00150384"/>
    <w:rsid w:val="00160901"/>
    <w:rsid w:val="001805B7"/>
    <w:rsid w:val="00367B1C"/>
    <w:rsid w:val="004A328D"/>
    <w:rsid w:val="004F099F"/>
    <w:rsid w:val="0058762B"/>
    <w:rsid w:val="006A5E1C"/>
    <w:rsid w:val="006B5146"/>
    <w:rsid w:val="006E4E11"/>
    <w:rsid w:val="007242A3"/>
    <w:rsid w:val="007A6855"/>
    <w:rsid w:val="007A7B78"/>
    <w:rsid w:val="00902CB2"/>
    <w:rsid w:val="0092027A"/>
    <w:rsid w:val="00955E31"/>
    <w:rsid w:val="00992E72"/>
    <w:rsid w:val="00AF26D1"/>
    <w:rsid w:val="00B64F27"/>
    <w:rsid w:val="00C6480F"/>
    <w:rsid w:val="00D133D7"/>
    <w:rsid w:val="00DF45EB"/>
    <w:rsid w:val="00E80146"/>
    <w:rsid w:val="00E904D0"/>
    <w:rsid w:val="00EC25F9"/>
    <w:rsid w:val="00ED583F"/>
    <w:rsid w:val="00F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E2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4F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4F2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4F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4F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f6664c0a-f56a-4f7f-ade8-eca61dc09f22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CFF61-C92E-41DC-9A78-EE7653E79EB3}"/>
</file>

<file path=customXml/itemProps2.xml><?xml version="1.0" encoding="utf-8"?>
<ds:datastoreItem xmlns:ds="http://schemas.openxmlformats.org/officeDocument/2006/customXml" ds:itemID="{DD32338F-013D-400E-A2F0-B34FAB2BA471}"/>
</file>

<file path=customXml/itemProps3.xml><?xml version="1.0" encoding="utf-8"?>
<ds:datastoreItem xmlns:ds="http://schemas.openxmlformats.org/officeDocument/2006/customXml" ds:itemID="{86A10E64-ACFC-4593-8148-DC79F7E9A1EB}"/>
</file>

<file path=customXml/itemProps4.xml><?xml version="1.0" encoding="utf-8"?>
<ds:datastoreItem xmlns:ds="http://schemas.openxmlformats.org/officeDocument/2006/customXml" ds:itemID="{77A8BC83-DBAD-425A-B4FF-90BB1903796A}"/>
</file>

<file path=customXml/itemProps5.xml><?xml version="1.0" encoding="utf-8"?>
<ds:datastoreItem xmlns:ds="http://schemas.openxmlformats.org/officeDocument/2006/customXml" ds:itemID="{DD32338F-013D-400E-A2F0-B34FAB2BA471}"/>
</file>

<file path=customXml/itemProps6.xml><?xml version="1.0" encoding="utf-8"?>
<ds:datastoreItem xmlns:ds="http://schemas.openxmlformats.org/officeDocument/2006/customXml" ds:itemID="{38A69CB4-A6DA-48FF-A9A0-CBF4513D0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Gunilla Hansson-Böe</cp:lastModifiedBy>
  <cp:revision>2</cp:revision>
  <cp:lastPrinted>2015-12-03T10:05:00Z</cp:lastPrinted>
  <dcterms:created xsi:type="dcterms:W3CDTF">2015-12-09T07:33:00Z</dcterms:created>
  <dcterms:modified xsi:type="dcterms:W3CDTF">2015-12-09T07:33:00Z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101046ed-de59-4864-b7c9-a822e815776f</vt:lpwstr>
  </property>
</Properties>
</file>