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FF9" w:rsidRPr="00990FF9" w:rsidRDefault="00990FF9">
      <w:pPr>
        <w:pStyle w:val="Frslagsrubrik"/>
      </w:pPr>
      <w:r w:rsidRPr="00990FF9">
        <w:t>Förslag till riksdagsbeslut</w:t>
      </w:r>
    </w:p>
    <w:p w:rsidR="00990FF9" w:rsidRPr="00990FF9" w:rsidRDefault="00990FF9">
      <w:pPr>
        <w:pStyle w:val="Hemstlatt"/>
        <w:ind w:left="0"/>
      </w:pPr>
      <w:r w:rsidRPr="00990FF9">
        <w:t>Riksdagen tillkännager för regeringen som sin mening vad som anförs i motionen om ändring i 6 kap. 5 § fordonsordningen (2009:211).</w:t>
      </w:r>
    </w:p>
    <w:p w:rsidR="00990FF9" w:rsidRPr="00990FF9" w:rsidRDefault="00990FF9">
      <w:pPr>
        <w:pStyle w:val="Rubrik1"/>
      </w:pPr>
      <w:r w:rsidRPr="00990FF9">
        <w:t>Motivering</w:t>
      </w:r>
    </w:p>
    <w:p w:rsidR="00990FF9" w:rsidRPr="00990FF9" w:rsidRDefault="00990FF9">
      <w:r w:rsidRPr="00990FF9">
        <w:t>Den svenska personbilsparken har generellt blivit bättre ur en teknisk kval</w:t>
      </w:r>
      <w:r w:rsidRPr="00990FF9">
        <w:t>i</w:t>
      </w:r>
      <w:r w:rsidRPr="00990FF9">
        <w:t>tetsaspekt. Statistik från Bilprovningen visar att för de yngre bilmodellerna har andelen underkända fordon väsentligt minskat mellan åren 2000 och 2009. Detta gäller speciellt för de säkerhetsmässigt betydande delarna, t.ex. bromssystem och spindelleder. När det gäller rost på bärande konstruktioner och avgasrening har det skett en än mer markant kvalitetsförbättring. De pe</w:t>
      </w:r>
      <w:r w:rsidRPr="00990FF9">
        <w:t>r</w:t>
      </w:r>
      <w:r w:rsidRPr="00990FF9">
        <w:t>sonbilar som nu underkänns har fel som i de flesta fall kan hänföras till kat</w:t>
      </w:r>
      <w:r w:rsidRPr="00990FF9">
        <w:t>e</w:t>
      </w:r>
      <w:r w:rsidRPr="00990FF9">
        <w:t>gorin ägarrelaterade fel. Dessa fel berör vanligtvis dä</w:t>
      </w:r>
      <w:r w:rsidRPr="00990FF9">
        <w:t>ck, strålkastare, pos</w:t>
      </w:r>
      <w:r w:rsidRPr="00990FF9">
        <w:t>i</w:t>
      </w:r>
      <w:r w:rsidRPr="00990FF9">
        <w:t>tionsljus etc. Det finns därför skäl till att förändra förordningen angående löpande kontroll av fordon.</w:t>
      </w:r>
    </w:p>
    <w:p w:rsidR="00990FF9" w:rsidRPr="00990FF9" w:rsidRDefault="00990FF9">
      <w:pPr>
        <w:pStyle w:val="Normaltindrag"/>
      </w:pPr>
      <w:r w:rsidRPr="00990FF9">
        <w:t>Mot bakgrund av ovanstående föreslås att 6 kap. fordonsförordningen (2009:211). Löpande kontroll av fordon ändras från sin nuvarande lydelse:</w:t>
      </w:r>
    </w:p>
    <w:p w:rsidR="00990FF9" w:rsidRPr="00990FF9" w:rsidRDefault="00990FF9">
      <w:pPr>
        <w:pStyle w:val="Citat"/>
      </w:pPr>
      <w:r w:rsidRPr="00990FF9">
        <w:t xml:space="preserve">5 § Bilar med en totalvikt av högst 3,5 ton ska kontrollbesiktas – första gången under den inställelsetermin vars inställelsemånad infaller sedan </w:t>
      </w:r>
      <w:r w:rsidRPr="00990FF9">
        <w:rPr>
          <w:i/>
        </w:rPr>
        <w:t>34</w:t>
      </w:r>
      <w:r w:rsidRPr="00990FF9">
        <w:t xml:space="preserve"> månader har gått från den månad då bilen första gången togs i bruk, – andra gången under den inställelsetermin vars inställelsemånad infaller två år efter föregående inställelsemånad, och – därefter årligen under den för bilen gällande inställelseterminen.</w:t>
      </w:r>
    </w:p>
    <w:p w:rsidR="00990FF9" w:rsidRPr="00990FF9" w:rsidRDefault="00990FF9">
      <w:r w:rsidRPr="00990FF9">
        <w:t>I ställe vill vi ha följande lydelse:</w:t>
      </w:r>
    </w:p>
    <w:p w:rsidR="00990FF9" w:rsidRPr="00990FF9" w:rsidRDefault="00990FF9">
      <w:pPr>
        <w:pStyle w:val="Citat"/>
      </w:pPr>
      <w:r w:rsidRPr="00990FF9">
        <w:t xml:space="preserve">5 § Bilar med en totalvikt av högst 3,5 ton ska kontrollbesiktas – första gången under den inställelsetermin vars inställelsemånad infaller sedan </w:t>
      </w:r>
      <w:r w:rsidRPr="00990FF9">
        <w:rPr>
          <w:i/>
        </w:rPr>
        <w:t>46</w:t>
      </w:r>
      <w:r w:rsidRPr="00990FF9">
        <w:t xml:space="preserve"> månader har gått från den månad då bilen första gången togs i bruk, – andra gången under den inställelsetermin vars inställelsemånad infaller </w:t>
      </w:r>
      <w:r w:rsidRPr="00990FF9">
        <w:lastRenderedPageBreak/>
        <w:t>två år efter föregående inställelsemånad, och – därefter årligen under den för bilen gällande inställelseterminen.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FF9">
        <w:trPr>
          <w:cantSplit/>
        </w:trPr>
        <w:tc>
          <w:tcPr>
            <w:tcW w:w="3046" w:type="dxa"/>
          </w:tcPr>
          <w:p w:rsidR="00990FF9" w:rsidRPr="00990FF9" w:rsidRDefault="00990FF9">
            <w:pPr>
              <w:pStyle w:val="UnderskriftDatum"/>
              <w:spacing w:before="240"/>
            </w:pPr>
            <w:r w:rsidRPr="00990FF9">
              <w:t>Stockholm den 27 oktober 2010</w:t>
            </w:r>
          </w:p>
        </w:tc>
        <w:tc>
          <w:tcPr>
            <w:tcW w:w="3047" w:type="dxa"/>
          </w:tcPr>
          <w:p w:rsidR="00990FF9" w:rsidRPr="00990FF9" w:rsidRDefault="00990FF9">
            <w:pPr>
              <w:pStyle w:val="Underskrifter"/>
              <w:spacing w:before="240"/>
            </w:pPr>
          </w:p>
        </w:tc>
      </w:tr>
      <w:tr w:rsidR="00000000" w:rsidRPr="00990FF9">
        <w:trPr>
          <w:cantSplit/>
        </w:trPr>
        <w:tc>
          <w:tcPr>
            <w:tcW w:w="3046" w:type="dxa"/>
          </w:tcPr>
          <w:p w:rsidR="00990FF9" w:rsidRPr="00990FF9" w:rsidRDefault="00990FF9">
            <w:pPr>
              <w:pStyle w:val="Underskrifter"/>
            </w:pPr>
            <w:r w:rsidRPr="00990FF9">
              <w:t>Lars Isovaara (SD)</w:t>
            </w:r>
          </w:p>
        </w:tc>
        <w:tc>
          <w:tcPr>
            <w:tcW w:w="3046" w:type="dxa"/>
          </w:tcPr>
          <w:p w:rsidR="00990FF9" w:rsidRPr="00990FF9" w:rsidRDefault="00990FF9">
            <w:pPr>
              <w:pStyle w:val="Underskrifter"/>
            </w:pPr>
            <w:r w:rsidRPr="00990FF9">
              <w:t>Josef Fransson (SD)</w:t>
            </w:r>
          </w:p>
        </w:tc>
      </w:tr>
    </w:tbl>
    <w:p w:rsidR="00990FF9" w:rsidRPr="00990FF9" w:rsidRDefault="00990FF9">
      <w:pPr>
        <w:pStyle w:val="Normaltindrag"/>
      </w:pPr>
    </w:p>
    <w:sectPr w:rsidR="00000000" w:rsidRPr="00990F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FF9" w:rsidRPr="00990FF9" w:rsidRDefault="00990FF9">
      <w:r w:rsidRPr="00990FF9">
        <w:separator/>
      </w:r>
    </w:p>
  </w:endnote>
  <w:endnote w:type="continuationSeparator" w:id="0">
    <w:p w:rsidR="00990FF9" w:rsidRPr="00990FF9" w:rsidRDefault="00990FF9">
      <w:r w:rsidRPr="00990F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fot"/>
    </w:pPr>
    <w:r w:rsidRPr="00990F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488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FF9" w:rsidRDefault="00990F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fot"/>
    </w:pPr>
    <w:r w:rsidRPr="00990F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825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FF9" w:rsidRDefault="00990F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fot"/>
    </w:pPr>
    <w:r w:rsidRPr="00990F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449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FF9" w:rsidRDefault="00990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FF9" w:rsidRPr="00990FF9" w:rsidRDefault="00990FF9">
      <w:r w:rsidRPr="00990FF9">
        <w:separator/>
      </w:r>
    </w:p>
  </w:footnote>
  <w:footnote w:type="continuationSeparator" w:id="0">
    <w:p w:rsidR="00990FF9" w:rsidRPr="00990FF9" w:rsidRDefault="00990FF9">
      <w:r w:rsidRPr="00990F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huvud"/>
    </w:pPr>
    <w:r w:rsidRPr="00990F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777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FF9" w:rsidRDefault="00990F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Sidhuvud"/>
    </w:pPr>
    <w:r w:rsidRPr="00990F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6222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F9" w:rsidRDefault="00990F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FF9" w:rsidRDefault="00990F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F9" w:rsidRPr="00990FF9" w:rsidRDefault="00990FF9">
    <w:pPr>
      <w:pStyle w:val="FSHNormal"/>
      <w:tabs>
        <w:tab w:val="right" w:pos="5840"/>
      </w:tabs>
    </w:pPr>
    <w:r w:rsidRPr="00990FF9">
      <w:br/>
    </w:r>
    <w:r w:rsidRPr="00990FF9">
      <w:fldChar w:fldCharType="begin" w:fldLock="1"/>
    </w:r>
    <w:r w:rsidRPr="00990FF9">
      <w:instrText xml:space="preserve"> DOCPROPERTY</w:instrText>
    </w:r>
    <w:r w:rsidRPr="00990FF9">
      <w:rPr>
        <w:sz w:val="18"/>
      </w:rPr>
      <w:instrText xml:space="preserve"> "YearUser" *\charformat </w:instrText>
    </w:r>
    <w:r w:rsidRPr="00990FF9">
      <w:fldChar w:fldCharType="separate"/>
    </w:r>
    <w:r w:rsidRPr="00990FF9">
      <w:t>2010/11</w:t>
    </w:r>
    <w:r w:rsidRPr="00990FF9">
      <w:fldChar w:fldCharType="end"/>
    </w:r>
    <w:r w:rsidRPr="00990FF9">
      <w:t xml:space="preserve"> </w:t>
    </w:r>
    <w:r w:rsidRPr="00990FF9">
      <w:tab/>
      <w:t xml:space="preserve">mnr: </w:t>
    </w:r>
    <w:r w:rsidRPr="00990FF9">
      <w:fldChar w:fldCharType="begin" w:fldLock="1"/>
    </w:r>
    <w:r w:rsidRPr="00990FF9">
      <w:instrText xml:space="preserve"> DOCPROPERTY</w:instrText>
    </w:r>
    <w:r w:rsidRPr="00990FF9">
      <w:rPr>
        <w:sz w:val="18"/>
      </w:rPr>
      <w:instrText xml:space="preserve"> "Motionsnummer" *\charformat </w:instrText>
    </w:r>
    <w:r w:rsidRPr="00990FF9">
      <w:fldChar w:fldCharType="separate"/>
    </w:r>
    <w:r w:rsidRPr="00990FF9">
      <w:t>T488</w:t>
    </w:r>
    <w:r w:rsidRPr="00990FF9">
      <w:fldChar w:fldCharType="end"/>
    </w:r>
    <w:r w:rsidRPr="00990FF9">
      <w:br/>
    </w:r>
    <w:r w:rsidRPr="00990FF9">
      <w:fldChar w:fldCharType="begin" w:fldLock="1"/>
    </w:r>
    <w:r w:rsidRPr="00990FF9">
      <w:instrText xml:space="preserve"> DOCPROPERTY</w:instrText>
    </w:r>
    <w:r w:rsidRPr="00990FF9">
      <w:rPr>
        <w:sz w:val="18"/>
      </w:rPr>
      <w:instrText xml:space="preserve"> "Samling" *\charformat </w:instrText>
    </w:r>
    <w:r w:rsidRPr="00990FF9">
      <w:fldChar w:fldCharType="end"/>
    </w:r>
    <w:r w:rsidRPr="00990FF9">
      <w:tab/>
      <w:t xml:space="preserve">pnr: </w:t>
    </w:r>
    <w:r w:rsidRPr="00990FF9">
      <w:fldChar w:fldCharType="begin" w:fldLock="1"/>
    </w:r>
    <w:r w:rsidRPr="00990FF9">
      <w:instrText xml:space="preserve"> DOCPROPERTY</w:instrText>
    </w:r>
    <w:r w:rsidRPr="00990FF9">
      <w:rPr>
        <w:sz w:val="18"/>
      </w:rPr>
      <w:instrText xml:space="preserve"> "Partinummer" *\charformat </w:instrText>
    </w:r>
    <w:r w:rsidRPr="00990FF9">
      <w:fldChar w:fldCharType="separate"/>
    </w:r>
    <w:r w:rsidRPr="00990FF9">
      <w:t>SD23</w:t>
    </w:r>
    <w:r w:rsidRPr="00990FF9">
      <w:fldChar w:fldCharType="end"/>
    </w:r>
  </w:p>
  <w:p w:rsidR="00990FF9" w:rsidRPr="00990FF9" w:rsidRDefault="00990FF9">
    <w:pPr>
      <w:pStyle w:val="FSHRub1"/>
    </w:pPr>
    <w:r w:rsidRPr="00990FF9">
      <w:t>Motion till riksdagen</w:t>
    </w:r>
    <w:r w:rsidRPr="00990FF9">
      <w:br/>
    </w:r>
    <w:r w:rsidRPr="00990FF9">
      <w:fldChar w:fldCharType="begin" w:fldLock="1"/>
    </w:r>
    <w:r w:rsidRPr="00990FF9">
      <w:instrText xml:space="preserve"> DOCPROPERTY "YearUser" *\charformat </w:instrText>
    </w:r>
    <w:r w:rsidRPr="00990FF9">
      <w:fldChar w:fldCharType="separate"/>
    </w:r>
    <w:r w:rsidRPr="00990FF9">
      <w:t>2010/11</w:t>
    </w:r>
    <w:r w:rsidRPr="00990FF9">
      <w:fldChar w:fldCharType="end"/>
    </w:r>
    <w:r w:rsidRPr="00990FF9">
      <w:t>:</w:t>
    </w:r>
    <w:r w:rsidRPr="00990FF9">
      <w:fldChar w:fldCharType="begin" w:fldLock="1"/>
    </w:r>
    <w:r w:rsidRPr="00990FF9">
      <w:instrText xml:space="preserve"> DOCPROPERTY "Motionsnummer" *\charformat </w:instrText>
    </w:r>
    <w:r w:rsidRPr="00990FF9">
      <w:fldChar w:fldCharType="separate"/>
    </w:r>
    <w:r w:rsidRPr="00990FF9">
      <w:t>T488</w:t>
    </w:r>
    <w:r w:rsidRPr="00990FF9">
      <w:fldChar w:fldCharType="end"/>
    </w:r>
  </w:p>
  <w:p w:rsidR="00990FF9" w:rsidRPr="00990FF9" w:rsidRDefault="00990FF9">
    <w:pPr>
      <w:pStyle w:val="FSHNormalS5"/>
    </w:pPr>
    <w:r w:rsidRPr="00990FF9">
      <w:fldChar w:fldCharType="begin" w:fldLock="1"/>
    </w:r>
    <w:r w:rsidRPr="00990FF9">
      <w:instrText xml:space="preserve"> DOCPROPERTY "MotionarText" *\charformat </w:instrText>
    </w:r>
    <w:r w:rsidRPr="00990FF9">
      <w:fldChar w:fldCharType="separate"/>
    </w:r>
    <w:r w:rsidRPr="00990FF9">
      <w:t>av Lars Isovaara och Josef Fransson (SD)</w:t>
    </w:r>
    <w:r w:rsidRPr="00990FF9">
      <w:fldChar w:fldCharType="end"/>
    </w:r>
    <w:r w:rsidRPr="00990FF9">
      <w:br/>
    </w:r>
    <w:r w:rsidRPr="00990FF9">
      <w:fldChar w:fldCharType="begin" w:fldLock="1"/>
    </w:r>
    <w:r w:rsidRPr="00990FF9">
      <w:instrText xml:space="preserve"> DOCPROPERTY "SvarFrasKort" *\charformat </w:instrText>
    </w:r>
    <w:r w:rsidRPr="00990FF9">
      <w:fldChar w:fldCharType="end"/>
    </w:r>
  </w:p>
  <w:p w:rsidR="00990FF9" w:rsidRPr="00990FF9" w:rsidRDefault="00990FF9">
    <w:pPr>
      <w:pStyle w:val="FSHTitel"/>
    </w:pPr>
    <w:r w:rsidRPr="00990FF9">
      <w:fldChar w:fldCharType="begin" w:fldLock="1"/>
    </w:r>
    <w:r w:rsidRPr="00990FF9">
      <w:instrText xml:space="preserve"> DOCPROPERTY</w:instrText>
    </w:r>
    <w:r w:rsidRPr="00990FF9">
      <w:rPr>
        <w:sz w:val="18"/>
      </w:rPr>
      <w:instrText xml:space="preserve"> "RubrikSvar" *\charformat </w:instrText>
    </w:r>
    <w:r w:rsidRPr="00990FF9">
      <w:fldChar w:fldCharType="separate"/>
    </w:r>
    <w:r w:rsidRPr="00990FF9">
      <w:t>Kontrollbesiktning av fordon</w:t>
    </w:r>
    <w:r w:rsidRPr="00990FF9">
      <w:fldChar w:fldCharType="end"/>
    </w:r>
  </w:p>
  <w:p w:rsidR="00990FF9" w:rsidRPr="00990FF9" w:rsidRDefault="00990FF9">
    <w:pPr>
      <w:pStyle w:val="Normal00"/>
    </w:pPr>
  </w:p>
  <w:p w:rsidR="00990FF9" w:rsidRPr="00990FF9" w:rsidRDefault="00990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8446701">
    <w:abstractNumId w:val="3"/>
  </w:num>
  <w:num w:numId="2" w16cid:durableId="848953869">
    <w:abstractNumId w:val="2"/>
  </w:num>
  <w:num w:numId="3" w16cid:durableId="1227104403">
    <w:abstractNumId w:val="1"/>
  </w:num>
  <w:num w:numId="4" w16cid:durableId="1616600316">
    <w:abstractNumId w:val="0"/>
  </w:num>
  <w:num w:numId="5" w16cid:durableId="2001149827">
    <w:abstractNumId w:val="7"/>
  </w:num>
  <w:num w:numId="6" w16cid:durableId="385685419">
    <w:abstractNumId w:val="6"/>
  </w:num>
  <w:num w:numId="7" w16cid:durableId="794908669">
    <w:abstractNumId w:val="5"/>
  </w:num>
  <w:num w:numId="8" w16cid:durableId="1368867759">
    <w:abstractNumId w:val="4"/>
  </w:num>
  <w:num w:numId="9" w16cid:durableId="1624842810">
    <w:abstractNumId w:val="8"/>
  </w:num>
  <w:num w:numId="10" w16cid:durableId="1206796561">
    <w:abstractNumId w:val="9"/>
  </w:num>
  <w:num w:numId="11" w16cid:durableId="1909684511">
    <w:abstractNumId w:val="10"/>
  </w:num>
  <w:num w:numId="12" w16cid:durableId="2053460297">
    <w:abstractNumId w:val="13"/>
  </w:num>
  <w:num w:numId="13" w16cid:durableId="478421752">
    <w:abstractNumId w:val="15"/>
  </w:num>
  <w:num w:numId="14" w16cid:durableId="912279370">
    <w:abstractNumId w:val="16"/>
  </w:num>
  <w:num w:numId="15" w16cid:durableId="860896395">
    <w:abstractNumId w:val="11"/>
  </w:num>
  <w:num w:numId="16" w16cid:durableId="1454596231">
    <w:abstractNumId w:val="18"/>
  </w:num>
  <w:num w:numId="17" w16cid:durableId="1943371310">
    <w:abstractNumId w:val="17"/>
  </w:num>
  <w:num w:numId="18" w16cid:durableId="29113363">
    <w:abstractNumId w:val="14"/>
  </w:num>
  <w:num w:numId="19" w16cid:durableId="1934969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95DDB3BA-A119-4A92-9CB9-EA7395B3CD64},{491B6133-BA6C-4CF0-8568-EAFCE78CCE82}"/>
  </w:docVars>
  <w:rsids>
    <w:rsidRoot w:val="004D5FA1"/>
    <w:rsid w:val="004D5FA1"/>
    <w:rsid w:val="00990F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2EA906-7935-46D6-9760-328533DF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1674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sd23</vt:lpstr>
    </vt:vector>
  </TitlesOfParts>
  <Company>Riksdagen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dc:title>
  <dc:subject>sd23</dc:subject>
  <dc:creator>Riksdagen</dc:creator>
  <cp:keywords>Riksdagen</cp:keywords>
  <dc:description>Versal/gemen i partibeteckning. Gemen i tryck för 0910, versal för 1011 och nyare</dc:description>
  <cp:lastModifiedBy>Lars Brink</cp:lastModifiedBy>
  <cp:revision>2</cp:revision>
  <cp:lastPrinted>2011-02-03T08:41:00Z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Kontrollbesiktning av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Kontrollbesiktning av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Isovaara och Josef Fransson (SD)</vt:lpwstr>
  </property>
  <property fmtid="{D5CDD505-2E9C-101B-9397-08002B2CF9AE}" pid="26" name="MotionarLista">
    <vt:lpwstr>Isovaara, Lars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lars.isovaara@riksdagen.se</vt:lpwstr>
  </property>
  <property fmtid="{D5CDD505-2E9C-101B-9397-08002B2CF9AE}" pid="45" name="ReservUID">
    <vt:lpwstr>ls0123aa</vt:lpwstr>
  </property>
  <property fmtid="{D5CDD505-2E9C-101B-9397-08002B2CF9AE}" pid="46" name="MotionID">
    <vt:lpwstr>20102011000001150100000000230069</vt:lpwstr>
  </property>
  <property fmtid="{D5CDD505-2E9C-101B-9397-08002B2CF9AE}" pid="47" name="datum">
    <vt:lpwstr>101027</vt:lpwstr>
  </property>
  <property fmtid="{D5CDD505-2E9C-101B-9397-08002B2CF9AE}" pid="48" name="avsändar-e-post">
    <vt:lpwstr>lars.isovaara@riksdagen.se</vt:lpwstr>
  </property>
  <property fmtid="{D5CDD505-2E9C-101B-9397-08002B2CF9AE}" pid="49" name="id">
    <vt:lpwstr>20102011000001150100000000230069</vt:lpwstr>
  </property>
  <property fmtid="{D5CDD505-2E9C-101B-9397-08002B2CF9AE}" pid="50" name="nummer">
    <vt:lpwstr>488</vt:lpwstr>
  </property>
  <property fmtid="{D5CDD505-2E9C-101B-9397-08002B2CF9AE}" pid="51" name="utskottsbeteckning">
    <vt:lpwstr>T</vt:lpwstr>
  </property>
  <property fmtid="{D5CDD505-2E9C-101B-9397-08002B2CF9AE}" pid="52" name="GlobalUID">
    <vt:lpwstr>{C638D076-898F-44C7-AF4A-D7C350C7C71B}</vt:lpwstr>
  </property>
  <property fmtid="{D5CDD505-2E9C-101B-9397-08002B2CF9AE}" pid="53" name="Överföringar">
    <vt:i4>0</vt:i4>
  </property>
  <property fmtid="{D5CDD505-2E9C-101B-9397-08002B2CF9AE}" pid="54" name="Checksum">
    <vt:lpwstr>*0017138801980*</vt:lpwstr>
  </property>
  <property fmtid="{D5CDD505-2E9C-101B-9397-08002B2CF9AE}" pid="55" name="skuggnummer">
    <vt:lpwstr>2705</vt:lpwstr>
  </property>
  <property fmtid="{D5CDD505-2E9C-101B-9397-08002B2CF9AE}" pid="56" name="urixVersion">
    <vt:lpwstr>4.3.2.0</vt:lpwstr>
  </property>
  <property fmtid="{D5CDD505-2E9C-101B-9397-08002B2CF9AE}" pid="57" name="urixOrigin">
    <vt:lpwstr>110203 10:55:14.087</vt:lpwstr>
  </property>
  <property fmtid="{D5CDD505-2E9C-101B-9397-08002B2CF9AE}" pid="58" name="urixGuid">
    <vt:lpwstr>{4A0116DA-6667-417F-A7B9-B6273507EE0C}</vt:lpwstr>
  </property>
</Properties>
</file>