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9E530418974F2A827911F794A04640"/>
        </w:placeholder>
        <w:text/>
      </w:sdtPr>
      <w:sdtEndPr/>
      <w:sdtContent>
        <w:p w:rsidRPr="009B062B" w:rsidR="00AF30DD" w:rsidP="00DA28CE" w:rsidRDefault="00AF30DD" w14:paraId="6DFFBAEE" w14:textId="77777777">
          <w:pPr>
            <w:pStyle w:val="Rubrik1"/>
            <w:spacing w:after="300"/>
          </w:pPr>
          <w:r w:rsidRPr="009B062B">
            <w:t>Förslag till riksdagsbeslut</w:t>
          </w:r>
        </w:p>
      </w:sdtContent>
    </w:sdt>
    <w:sdt>
      <w:sdtPr>
        <w:alias w:val="Yrkande 1"/>
        <w:tag w:val="7710ad54-1d06-4441-98be-d0e00562497d"/>
        <w:id w:val="643173402"/>
        <w:lock w:val="sdtLocked"/>
      </w:sdtPr>
      <w:sdtEndPr/>
      <w:sdtContent>
        <w:p w:rsidR="00E472B2" w:rsidRDefault="0031444F" w14:paraId="6DFFBAEF" w14:textId="77777777">
          <w:pPr>
            <w:pStyle w:val="Frslagstext"/>
            <w:numPr>
              <w:ilvl w:val="0"/>
              <w:numId w:val="0"/>
            </w:numPr>
          </w:pPr>
          <w:r>
            <w:t>Riksdagen ställer sig bakom det som anförs i motionen om att nordiska medborgare ska kunna hämta ut e-recept i hela Norden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ED11614A5F49169B70A380FC22C431"/>
        </w:placeholder>
        <w:text/>
      </w:sdtPr>
      <w:sdtEndPr/>
      <w:sdtContent>
        <w:p w:rsidRPr="009B062B" w:rsidR="006D79C9" w:rsidP="00333E95" w:rsidRDefault="006D79C9" w14:paraId="6DFFBAF0" w14:textId="77777777">
          <w:pPr>
            <w:pStyle w:val="Rubrik1"/>
          </w:pPr>
          <w:r>
            <w:t>Motivering</w:t>
          </w:r>
        </w:p>
      </w:sdtContent>
    </w:sdt>
    <w:p w:rsidRPr="00852DEA" w:rsidR="00CB5946" w:rsidP="00852DEA" w:rsidRDefault="00CB5946" w14:paraId="6DFFBAF1" w14:textId="77777777">
      <w:pPr>
        <w:pStyle w:val="Normalutanindragellerluft"/>
      </w:pPr>
      <w:r w:rsidRPr="00852DEA">
        <w:t xml:space="preserve">Det ska vara enkelt att resa, gränspendla, flytta och arbeta i Norden. För att det ska fungera smidigt och enkelt måste problemen med gränshinder lösas. </w:t>
      </w:r>
    </w:p>
    <w:p w:rsidR="00852DEA" w:rsidP="00852DEA" w:rsidRDefault="00CB5946" w14:paraId="6DFFBAF2" w14:textId="56FC59E9">
      <w:r w:rsidRPr="00852DEA">
        <w:t>Idag är det svårt att hämta ut ett svenskt recept i Norge om man saknar ett pappers</w:t>
      </w:r>
      <w:r w:rsidR="00852DEA">
        <w:softHyphen/>
      </w:r>
      <w:r w:rsidRPr="00852DEA">
        <w:t xml:space="preserve">recept. I Sverige har man i stor utsträckning övergått från papper till e-recept. Läkaren skriver ut medicinen genom att digitalt skicka informationen till apoteket. Patienten i sin tur hämtar medicinen på närmaste apotek. Det går också att ringa eller via nätet förnya recept hos sin läkare. Det innebär att patienten kan vara på resande fot inom landet, vara i sommarstugan eller på jobbet och förnya och sedan hämta ut receptet. Men om patienten gränspendlar, är på tjänsteresa eller är på semester i Norden och har glömt sina mediciner hemma, då går det inte att hämta ut dem på närmaste apotek – om man inte har ett pappersrecept. Patienten måste istället ta sig tillbaka till hemlandet. </w:t>
      </w:r>
    </w:p>
    <w:p w:rsidR="00852DEA" w:rsidRDefault="00852DEA" w14:paraId="2A12236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displacedByCustomXml="next" w:id="1"/>
    <w:bookmarkEnd w:displacedByCustomXml="next" w:id="1"/>
    <w:sdt>
      <w:sdtPr>
        <w:alias w:val="CC_Underskrifter"/>
        <w:tag w:val="CC_Underskrifter"/>
        <w:id w:val="583496634"/>
        <w:lock w:val="sdtContentLocked"/>
        <w:placeholder>
          <w:docPart w:val="36FEF6B75BC043E4ABB1294A3E4C7BF9"/>
        </w:placeholder>
      </w:sdtPr>
      <w:sdtEndPr/>
      <w:sdtContent>
        <w:p w:rsidR="00022F06" w:rsidP="00022F06" w:rsidRDefault="00022F06" w14:paraId="6DFFBAF4" w14:textId="77777777"/>
        <w:p w:rsidRPr="008E0FE2" w:rsidR="004801AC" w:rsidP="00022F06" w:rsidRDefault="00852DEA" w14:paraId="6DFFBA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Annelie Karlsson (S)</w:t>
            </w:r>
          </w:p>
        </w:tc>
        <w:tc>
          <w:tcPr>
            <w:tcW w:w="50" w:type="pct"/>
            <w:vAlign w:val="bottom"/>
          </w:tcPr>
          <w:p>
            <w:pPr>
              <w:pStyle w:val="Underskrifter"/>
              <w:spacing w:after="0"/>
            </w:pPr>
            <w:r>
              <w:t>Aylin Fazelian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Gunilla Carlsson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Patrik Björck (S)</w:t>
            </w:r>
          </w:p>
        </w:tc>
      </w:tr>
      <w:tr>
        <w:trPr>
          <w:cantSplit/>
        </w:trPr>
        <w:tc>
          <w:tcPr>
            <w:tcW w:w="50" w:type="pct"/>
            <w:vAlign w:val="bottom"/>
          </w:tcPr>
          <w:p>
            <w:pPr>
              <w:pStyle w:val="Underskrifter"/>
              <w:spacing w:after="0"/>
            </w:pPr>
            <w:r>
              <w:t>Paula Holmqvist (S)</w:t>
            </w:r>
          </w:p>
        </w:tc>
        <w:tc>
          <w:tcPr>
            <w:tcW w:w="50" w:type="pct"/>
            <w:vAlign w:val="bottom"/>
          </w:tcPr>
          <w:p>
            <w:pPr>
              <w:pStyle w:val="Underskrifter"/>
              <w:spacing w:after="0"/>
            </w:pPr>
            <w:r>
              <w:t>Per-Arne Håkansson (S)</w:t>
            </w:r>
          </w:p>
        </w:tc>
      </w:tr>
      <w:tr>
        <w:trPr>
          <w:cantSplit/>
        </w:trPr>
        <w:tc>
          <w:tcPr>
            <w:tcW w:w="50" w:type="pct"/>
            <w:vAlign w:val="bottom"/>
          </w:tcPr>
          <w:p>
            <w:pPr>
              <w:pStyle w:val="Underskrifter"/>
              <w:spacing w:after="0"/>
            </w:pPr>
            <w:r>
              <w:t>Pyry Niemi (S)</w:t>
            </w:r>
          </w:p>
        </w:tc>
        <w:tc>
          <w:tcPr>
            <w:tcW w:w="50" w:type="pct"/>
            <w:vAlign w:val="bottom"/>
          </w:tcPr>
          <w:p>
            <w:pPr>
              <w:pStyle w:val="Underskrifter"/>
              <w:spacing w:after="0"/>
            </w:pPr>
            <w:r>
              <w:t>Åsa Karlsson (S)</w:t>
            </w:r>
          </w:p>
        </w:tc>
      </w:tr>
    </w:tbl>
    <w:p w:rsidR="00566DB9" w:rsidRDefault="00566DB9" w14:paraId="6DFFBB08" w14:textId="77777777"/>
    <w:sectPr w:rsidR="00566D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FBB0A" w14:textId="77777777" w:rsidR="00CB5946" w:rsidRDefault="00CB5946" w:rsidP="000C1CAD">
      <w:pPr>
        <w:spacing w:line="240" w:lineRule="auto"/>
      </w:pPr>
      <w:r>
        <w:separator/>
      </w:r>
    </w:p>
  </w:endnote>
  <w:endnote w:type="continuationSeparator" w:id="0">
    <w:p w14:paraId="6DFFBB0B" w14:textId="77777777" w:rsidR="00CB5946" w:rsidRDefault="00CB59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FBB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FBB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2F0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FBB19" w14:textId="77777777" w:rsidR="00262EA3" w:rsidRPr="00022F06" w:rsidRDefault="00262EA3" w:rsidP="00022F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FBB08" w14:textId="77777777" w:rsidR="00CB5946" w:rsidRDefault="00CB5946" w:rsidP="000C1CAD">
      <w:pPr>
        <w:spacing w:line="240" w:lineRule="auto"/>
      </w:pPr>
      <w:r>
        <w:separator/>
      </w:r>
    </w:p>
  </w:footnote>
  <w:footnote w:type="continuationSeparator" w:id="0">
    <w:p w14:paraId="6DFFBB09" w14:textId="77777777" w:rsidR="00CB5946" w:rsidRDefault="00CB59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FFBB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FFBB1B" wp14:anchorId="6DFFBB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2DEA" w14:paraId="6DFFBB1E" w14:textId="77777777">
                          <w:pPr>
                            <w:jc w:val="right"/>
                          </w:pPr>
                          <w:sdt>
                            <w:sdtPr>
                              <w:alias w:val="CC_Noformat_Partikod"/>
                              <w:tag w:val="CC_Noformat_Partikod"/>
                              <w:id w:val="-53464382"/>
                              <w:placeholder>
                                <w:docPart w:val="028E8107B5304834BA8F6D0822CE1CF9"/>
                              </w:placeholder>
                              <w:text/>
                            </w:sdtPr>
                            <w:sdtEndPr/>
                            <w:sdtContent>
                              <w:r w:rsidR="00CB5946">
                                <w:t>S</w:t>
                              </w:r>
                            </w:sdtContent>
                          </w:sdt>
                          <w:sdt>
                            <w:sdtPr>
                              <w:alias w:val="CC_Noformat_Partinummer"/>
                              <w:tag w:val="CC_Noformat_Partinummer"/>
                              <w:id w:val="-1709555926"/>
                              <w:placeholder>
                                <w:docPart w:val="E797057A179C4516B8FDFC39EF5CB62E"/>
                              </w:placeholder>
                              <w:text/>
                            </w:sdtPr>
                            <w:sdtEndPr/>
                            <w:sdtContent>
                              <w:r w:rsidR="00CB5946">
                                <w:t>1232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FFBB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2DEA" w14:paraId="6DFFBB1E" w14:textId="77777777">
                    <w:pPr>
                      <w:jc w:val="right"/>
                    </w:pPr>
                    <w:sdt>
                      <w:sdtPr>
                        <w:alias w:val="CC_Noformat_Partikod"/>
                        <w:tag w:val="CC_Noformat_Partikod"/>
                        <w:id w:val="-53464382"/>
                        <w:placeholder>
                          <w:docPart w:val="028E8107B5304834BA8F6D0822CE1CF9"/>
                        </w:placeholder>
                        <w:text/>
                      </w:sdtPr>
                      <w:sdtEndPr/>
                      <w:sdtContent>
                        <w:r w:rsidR="00CB5946">
                          <w:t>S</w:t>
                        </w:r>
                      </w:sdtContent>
                    </w:sdt>
                    <w:sdt>
                      <w:sdtPr>
                        <w:alias w:val="CC_Noformat_Partinummer"/>
                        <w:tag w:val="CC_Noformat_Partinummer"/>
                        <w:id w:val="-1709555926"/>
                        <w:placeholder>
                          <w:docPart w:val="E797057A179C4516B8FDFC39EF5CB62E"/>
                        </w:placeholder>
                        <w:text/>
                      </w:sdtPr>
                      <w:sdtEndPr/>
                      <w:sdtContent>
                        <w:r w:rsidR="00CB5946">
                          <w:t>1232</w:t>
                        </w:r>
                      </w:sdtContent>
                    </w:sdt>
                  </w:p>
                </w:txbxContent>
              </v:textbox>
              <w10:wrap anchorx="page"/>
            </v:shape>
          </w:pict>
        </mc:Fallback>
      </mc:AlternateContent>
    </w:r>
  </w:p>
  <w:p w:rsidRPr="00293C4F" w:rsidR="00262EA3" w:rsidP="00776B74" w:rsidRDefault="00262EA3" w14:paraId="6DFFBB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FFBB0E" w14:textId="77777777">
    <w:pPr>
      <w:jc w:val="right"/>
    </w:pPr>
  </w:p>
  <w:p w:rsidR="00262EA3" w:rsidP="00776B74" w:rsidRDefault="00262EA3" w14:paraId="6DFFBB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2DEA" w14:paraId="6DFFBB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FFBB1D" wp14:anchorId="6DFFBB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2DEA" w14:paraId="6DFFBB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5946">
          <w:t>S</w:t>
        </w:r>
      </w:sdtContent>
    </w:sdt>
    <w:sdt>
      <w:sdtPr>
        <w:alias w:val="CC_Noformat_Partinummer"/>
        <w:tag w:val="CC_Noformat_Partinummer"/>
        <w:id w:val="-2014525982"/>
        <w:text/>
      </w:sdtPr>
      <w:sdtEndPr/>
      <w:sdtContent>
        <w:r w:rsidR="00CB5946">
          <w:t>1232</w:t>
        </w:r>
      </w:sdtContent>
    </w:sdt>
  </w:p>
  <w:p w:rsidRPr="008227B3" w:rsidR="00262EA3" w:rsidP="008227B3" w:rsidRDefault="00852DEA" w14:paraId="6DFFBB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2DEA" w14:paraId="6DFFBB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:3281</w:t>
        </w:r>
      </w:sdtContent>
    </w:sdt>
  </w:p>
  <w:p w:rsidR="00262EA3" w:rsidP="00E03A3D" w:rsidRDefault="00852DEA" w14:paraId="6DFFBB16" w14:textId="77777777">
    <w:pPr>
      <w:pStyle w:val="Motionr"/>
    </w:pPr>
    <w:sdt>
      <w:sdtPr>
        <w:alias w:val="CC_Noformat_Avtext"/>
        <w:tag w:val="CC_Noformat_Avtext"/>
        <w:id w:val="-2020768203"/>
        <w:lock w:val="sdtContentLocked"/>
        <w15:appearance w15:val="hidden"/>
        <w:text/>
      </w:sdtPr>
      <w:sdtEndPr/>
      <w:sdtContent>
        <w:r>
          <w:t>av Lars Mejern Larsson m.fl. (S)</w:t>
        </w:r>
      </w:sdtContent>
    </w:sdt>
  </w:p>
  <w:sdt>
    <w:sdtPr>
      <w:alias w:val="CC_Noformat_Rubtext"/>
      <w:tag w:val="CC_Noformat_Rubtext"/>
      <w:id w:val="-218060500"/>
      <w:lock w:val="sdtLocked"/>
      <w:text/>
    </w:sdtPr>
    <w:sdtEndPr/>
    <w:sdtContent>
      <w:p w:rsidR="00262EA3" w:rsidP="00283E0F" w:rsidRDefault="0031444F" w14:paraId="6DFFBB17" w14:textId="1F956448">
        <w:pPr>
          <w:pStyle w:val="FSHRub2"/>
        </w:pPr>
        <w:r>
          <w:t>E-recept i hela Norden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DFFBB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B59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06"/>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0C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44F"/>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4D3"/>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DB9"/>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CDB"/>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DEA"/>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4E6D"/>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946"/>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2B2"/>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3F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FFBAED"/>
  <w15:chartTrackingRefBased/>
  <w15:docId w15:val="{0BA1EF1B-75E9-4A3C-9F4D-BCF5F65C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9E530418974F2A827911F794A04640"/>
        <w:category>
          <w:name w:val="Allmänt"/>
          <w:gallery w:val="placeholder"/>
        </w:category>
        <w:types>
          <w:type w:val="bbPlcHdr"/>
        </w:types>
        <w:behaviors>
          <w:behavior w:val="content"/>
        </w:behaviors>
        <w:guid w:val="{68253AB7-269C-45B2-ADB7-F6AE500E69B1}"/>
      </w:docPartPr>
      <w:docPartBody>
        <w:p w:rsidR="008A44CD" w:rsidRDefault="008A44CD">
          <w:pPr>
            <w:pStyle w:val="729E530418974F2A827911F794A04640"/>
          </w:pPr>
          <w:r w:rsidRPr="005A0A93">
            <w:rPr>
              <w:rStyle w:val="Platshllartext"/>
            </w:rPr>
            <w:t>Förslag till riksdagsbeslut</w:t>
          </w:r>
        </w:p>
      </w:docPartBody>
    </w:docPart>
    <w:docPart>
      <w:docPartPr>
        <w:name w:val="60ED11614A5F49169B70A380FC22C431"/>
        <w:category>
          <w:name w:val="Allmänt"/>
          <w:gallery w:val="placeholder"/>
        </w:category>
        <w:types>
          <w:type w:val="bbPlcHdr"/>
        </w:types>
        <w:behaviors>
          <w:behavior w:val="content"/>
        </w:behaviors>
        <w:guid w:val="{5EBC4F0D-3FA8-405C-9308-CC3A8A42A567}"/>
      </w:docPartPr>
      <w:docPartBody>
        <w:p w:rsidR="008A44CD" w:rsidRDefault="008A44CD">
          <w:pPr>
            <w:pStyle w:val="60ED11614A5F49169B70A380FC22C431"/>
          </w:pPr>
          <w:r w:rsidRPr="005A0A93">
            <w:rPr>
              <w:rStyle w:val="Platshllartext"/>
            </w:rPr>
            <w:t>Motivering</w:t>
          </w:r>
        </w:p>
      </w:docPartBody>
    </w:docPart>
    <w:docPart>
      <w:docPartPr>
        <w:name w:val="028E8107B5304834BA8F6D0822CE1CF9"/>
        <w:category>
          <w:name w:val="Allmänt"/>
          <w:gallery w:val="placeholder"/>
        </w:category>
        <w:types>
          <w:type w:val="bbPlcHdr"/>
        </w:types>
        <w:behaviors>
          <w:behavior w:val="content"/>
        </w:behaviors>
        <w:guid w:val="{9B7B6287-6091-4B23-84BB-3516ACDC98C4}"/>
      </w:docPartPr>
      <w:docPartBody>
        <w:p w:rsidR="008A44CD" w:rsidRDefault="008A44CD">
          <w:pPr>
            <w:pStyle w:val="028E8107B5304834BA8F6D0822CE1CF9"/>
          </w:pPr>
          <w:r>
            <w:rPr>
              <w:rStyle w:val="Platshllartext"/>
            </w:rPr>
            <w:t xml:space="preserve"> </w:t>
          </w:r>
        </w:p>
      </w:docPartBody>
    </w:docPart>
    <w:docPart>
      <w:docPartPr>
        <w:name w:val="E797057A179C4516B8FDFC39EF5CB62E"/>
        <w:category>
          <w:name w:val="Allmänt"/>
          <w:gallery w:val="placeholder"/>
        </w:category>
        <w:types>
          <w:type w:val="bbPlcHdr"/>
        </w:types>
        <w:behaviors>
          <w:behavior w:val="content"/>
        </w:behaviors>
        <w:guid w:val="{F79FCA9F-8983-4A1F-A072-DF32B1691201}"/>
      </w:docPartPr>
      <w:docPartBody>
        <w:p w:rsidR="008A44CD" w:rsidRDefault="008A44CD">
          <w:pPr>
            <w:pStyle w:val="E797057A179C4516B8FDFC39EF5CB62E"/>
          </w:pPr>
          <w:r>
            <w:t xml:space="preserve"> </w:t>
          </w:r>
        </w:p>
      </w:docPartBody>
    </w:docPart>
    <w:docPart>
      <w:docPartPr>
        <w:name w:val="36FEF6B75BC043E4ABB1294A3E4C7BF9"/>
        <w:category>
          <w:name w:val="Allmänt"/>
          <w:gallery w:val="placeholder"/>
        </w:category>
        <w:types>
          <w:type w:val="bbPlcHdr"/>
        </w:types>
        <w:behaviors>
          <w:behavior w:val="content"/>
        </w:behaviors>
        <w:guid w:val="{9B6D17BB-C404-4BD8-BD6A-91D3DD7C931A}"/>
      </w:docPartPr>
      <w:docPartBody>
        <w:p w:rsidR="00E57C31" w:rsidRDefault="00E57C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4CD"/>
    <w:rsid w:val="008A44CD"/>
    <w:rsid w:val="00E57C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9E530418974F2A827911F794A04640">
    <w:name w:val="729E530418974F2A827911F794A04640"/>
  </w:style>
  <w:style w:type="paragraph" w:customStyle="1" w:styleId="098861026E9F48E79E722DCA528F2841">
    <w:name w:val="098861026E9F48E79E722DCA528F28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F9F13ACF404EFFBFDA981574B6829F">
    <w:name w:val="46F9F13ACF404EFFBFDA981574B6829F"/>
  </w:style>
  <w:style w:type="paragraph" w:customStyle="1" w:styleId="60ED11614A5F49169B70A380FC22C431">
    <w:name w:val="60ED11614A5F49169B70A380FC22C431"/>
  </w:style>
  <w:style w:type="paragraph" w:customStyle="1" w:styleId="62BAC97EB6EB4C3293BA2A7470D097E5">
    <w:name w:val="62BAC97EB6EB4C3293BA2A7470D097E5"/>
  </w:style>
  <w:style w:type="paragraph" w:customStyle="1" w:styleId="80092051D37346A7ADCD2015059001EB">
    <w:name w:val="80092051D37346A7ADCD2015059001EB"/>
  </w:style>
  <w:style w:type="paragraph" w:customStyle="1" w:styleId="028E8107B5304834BA8F6D0822CE1CF9">
    <w:name w:val="028E8107B5304834BA8F6D0822CE1CF9"/>
  </w:style>
  <w:style w:type="paragraph" w:customStyle="1" w:styleId="E797057A179C4516B8FDFC39EF5CB62E">
    <w:name w:val="E797057A179C4516B8FDFC39EF5CB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97D1A-3400-49B8-8DBE-169563212229}"/>
</file>

<file path=customXml/itemProps2.xml><?xml version="1.0" encoding="utf-8"?>
<ds:datastoreItem xmlns:ds="http://schemas.openxmlformats.org/officeDocument/2006/customXml" ds:itemID="{A60D9CAD-F146-475F-9382-DBC2B46F66F7}"/>
</file>

<file path=customXml/itemProps3.xml><?xml version="1.0" encoding="utf-8"?>
<ds:datastoreItem xmlns:ds="http://schemas.openxmlformats.org/officeDocument/2006/customXml" ds:itemID="{1ADCA639-E871-4E18-B969-43FC2E503AEF}"/>
</file>

<file path=docProps/app.xml><?xml version="1.0" encoding="utf-8"?>
<Properties xmlns="http://schemas.openxmlformats.org/officeDocument/2006/extended-properties" xmlns:vt="http://schemas.openxmlformats.org/officeDocument/2006/docPropsVTypes">
  <Template>Normal</Template>
  <TotalTime>3</TotalTime>
  <Pages>2</Pages>
  <Words>223</Words>
  <Characters>1142</Characters>
  <Application>Microsoft Office Word</Application>
  <DocSecurity>0</DocSecurity>
  <Lines>32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S1232 e recept i hela Norden</vt:lpstr>
      <vt:lpstr>
      </vt:lpstr>
    </vt:vector>
  </TitlesOfParts>
  <Company>Sveriges riksdag</Company>
  <LinksUpToDate>false</LinksUpToDate>
  <CharactersWithSpaces>1346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