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66F5" w:rsidP="00DA0661">
      <w:pPr>
        <w:pStyle w:val="Title"/>
      </w:pPr>
      <w:bookmarkStart w:id="0" w:name="Start"/>
      <w:bookmarkEnd w:id="0"/>
      <w:r>
        <w:t xml:space="preserve">Svar på fråga </w:t>
      </w:r>
      <w:r w:rsidRPr="00B96029" w:rsidR="00B96029">
        <w:t xml:space="preserve">2022/23:693 </w:t>
      </w:r>
      <w:r>
        <w:t xml:space="preserve">av </w:t>
      </w:r>
      <w:r w:rsidRPr="00B96029" w:rsidR="00B96029">
        <w:t>Sanna Backeskog (S)</w:t>
      </w:r>
      <w:r w:rsidR="00662A86">
        <w:br/>
      </w:r>
      <w:r w:rsidRPr="00B96029" w:rsidR="00B96029">
        <w:t>Vård för barn med psykisk ohälsa</w:t>
      </w:r>
    </w:p>
    <w:p w:rsidR="00662A86" w:rsidP="00B96029">
      <w:pPr>
        <w:pStyle w:val="BodyText"/>
      </w:pPr>
      <w:r>
        <w:t xml:space="preserve">Sanna Backeskog har frågat </w:t>
      </w:r>
      <w:r>
        <w:t>sjukvårdsministern</w:t>
      </w:r>
      <w:r>
        <w:t xml:space="preserve"> vilka åtgärder </w:t>
      </w:r>
      <w:r>
        <w:t>hon</w:t>
      </w:r>
      <w:r>
        <w:t xml:space="preserve"> kommer att vidta för att säkerställa att alla barn med psykisk ohälsa, oavsett socio</w:t>
      </w:r>
      <w:r w:rsidR="00837688">
        <w:softHyphen/>
      </w:r>
      <w:r>
        <w:t>ekonomisk bakgrund, får den hjälp och behandling de har rätt till.</w:t>
      </w:r>
    </w:p>
    <w:p w:rsidR="00B96029" w:rsidP="00B96029">
      <w:pPr>
        <w:pStyle w:val="BodyText"/>
      </w:pPr>
      <w:r>
        <w:t>Arbetet i</w:t>
      </w:r>
      <w:r w:rsidR="00662A86">
        <w:t>nom</w:t>
      </w:r>
      <w:r>
        <w:t xml:space="preserve"> regeringen är så fördelat att det är jag som ska svara på frågan.</w:t>
      </w:r>
    </w:p>
    <w:p w:rsidR="00B96029" w:rsidP="00B96029">
      <w:pPr>
        <w:pStyle w:val="BodyText"/>
      </w:pPr>
      <w:r>
        <w:t>A</w:t>
      </w:r>
      <w:r w:rsidR="00662A86">
        <w:t>lla</w:t>
      </w:r>
      <w:r>
        <w:t xml:space="preserve"> barn och unga med psykisk ohälsa</w:t>
      </w:r>
      <w:r w:rsidR="00662A86">
        <w:t xml:space="preserve"> ska</w:t>
      </w:r>
      <w:r>
        <w:t xml:space="preserve"> få den hjälp och den behandling som de har rätt till</w:t>
      </w:r>
      <w:r w:rsidR="00662A86">
        <w:t>. Det</w:t>
      </w:r>
      <w:r>
        <w:t xml:space="preserve"> är en viktig prioritering inom ramen för regeringens satsningar på psykisk hälsa och suicidprevention. </w:t>
      </w:r>
    </w:p>
    <w:p w:rsidR="007730CD" w:rsidP="00B96029">
      <w:pPr>
        <w:pStyle w:val="BodyText"/>
      </w:pPr>
      <w:r>
        <w:t xml:space="preserve">För 2023 </w:t>
      </w:r>
      <w:r w:rsidR="00662A86">
        <w:t>avsätter</w:t>
      </w:r>
      <w:r>
        <w:t xml:space="preserve"> regeringen, genom en överenskommelse </w:t>
      </w:r>
      <w:r w:rsidR="00662A86">
        <w:t>mellan staten och</w:t>
      </w:r>
      <w:r>
        <w:t xml:space="preserve"> Sveriges Kommuner och Regioner</w:t>
      </w:r>
      <w:r w:rsidR="00837688">
        <w:t xml:space="preserve"> (SKR)</w:t>
      </w:r>
      <w:r>
        <w:t xml:space="preserve">, över 1,6 miljarder kronor för att stärka </w:t>
      </w:r>
      <w:r w:rsidR="00B25938">
        <w:t>och utveckla arbetet med psykisk hälsa och suicidprevention i kom</w:t>
      </w:r>
      <w:r w:rsidR="00554BBF">
        <w:softHyphen/>
      </w:r>
      <w:r w:rsidR="00B25938">
        <w:t xml:space="preserve">muner och regioner. </w:t>
      </w:r>
      <w:r w:rsidRPr="00554BBF" w:rsidR="00554BBF">
        <w:t xml:space="preserve">Barn och unga är en prioriterad målgrupp inom ramen för regeringens satsning. </w:t>
      </w:r>
      <w:r w:rsidR="00902D73">
        <w:t>I</w:t>
      </w:r>
      <w:r w:rsidR="00B25938">
        <w:t xml:space="preserve"> satsningen ingår </w:t>
      </w:r>
      <w:r w:rsidR="004A5AD4">
        <w:t xml:space="preserve">bl.a. </w:t>
      </w:r>
      <w:r w:rsidR="00B25938">
        <w:t xml:space="preserve">medel för att stärka det främjande och förebyggande </w:t>
      </w:r>
      <w:r w:rsidR="00662A86">
        <w:t xml:space="preserve">arbetet </w:t>
      </w:r>
      <w:r w:rsidR="00B25938">
        <w:t>samt för att öka tillgänglig</w:t>
      </w:r>
      <w:r w:rsidR="00554BBF">
        <w:softHyphen/>
      </w:r>
      <w:r w:rsidR="00B25938">
        <w:t>heten till vård, både inom primärvården</w:t>
      </w:r>
      <w:r w:rsidR="00662A86">
        <w:t>s</w:t>
      </w:r>
      <w:r w:rsidR="00B25938">
        <w:t xml:space="preserve"> och första-linjens vård för barn och unga samt inom barn- och ungdomspsykiatrin. </w:t>
      </w:r>
    </w:p>
    <w:p w:rsidR="00B96029" w:rsidP="00B96029">
      <w:pPr>
        <w:pStyle w:val="BodyText"/>
      </w:pPr>
      <w:r>
        <w:t xml:space="preserve">För 2023 </w:t>
      </w:r>
      <w:r w:rsidR="00662A86">
        <w:t>avsätts även</w:t>
      </w:r>
      <w:r>
        <w:t xml:space="preserve"> 530 miljoner kronor </w:t>
      </w:r>
      <w:r w:rsidR="008E1A59">
        <w:t xml:space="preserve">genom en förstärkt satsning på </w:t>
      </w:r>
      <w:r w:rsidR="00837688">
        <w:t xml:space="preserve">ökad </w:t>
      </w:r>
      <w:r>
        <w:t xml:space="preserve">tillgänglighet till barn- och ungdomspsykiatrin, inom ramen för </w:t>
      </w:r>
      <w:r w:rsidR="00837688">
        <w:t xml:space="preserve">överenskommelsen mellan </w:t>
      </w:r>
      <w:r w:rsidR="002A63B7">
        <w:t>staten</w:t>
      </w:r>
      <w:r w:rsidR="00837688">
        <w:t xml:space="preserve"> och SKR om </w:t>
      </w:r>
      <w:r w:rsidRPr="00837688" w:rsidR="00837688">
        <w:t>ökad tillgänglighet i hälso- och sjukvården</w:t>
      </w:r>
      <w:r w:rsidR="00837688">
        <w:t xml:space="preserve">. </w:t>
      </w:r>
      <w:r>
        <w:t>D</w:t>
      </w:r>
      <w:r w:rsidR="00662A86">
        <w:t>et</w:t>
      </w:r>
      <w:r>
        <w:t xml:space="preserve"> pågår </w:t>
      </w:r>
      <w:r w:rsidR="00662A86">
        <w:t xml:space="preserve">också </w:t>
      </w:r>
      <w:r>
        <w:t xml:space="preserve">flera </w:t>
      </w:r>
      <w:r w:rsidR="00554BBF">
        <w:t xml:space="preserve">andra </w:t>
      </w:r>
      <w:r>
        <w:t xml:space="preserve">stora satsningar </w:t>
      </w:r>
      <w:r w:rsidRPr="00B25938">
        <w:t>för att utveckla hälso- och sjukvården, bl.a. genom insatser för att stärka primär</w:t>
      </w:r>
      <w:r w:rsidR="00554BBF">
        <w:softHyphen/>
      </w:r>
      <w:r w:rsidRPr="00B25938">
        <w:t>vården som första ingång vid psykisk ohälsa för både barn och unga respektive vuxna</w:t>
      </w:r>
      <w:r>
        <w:t xml:space="preserve"> </w:t>
      </w:r>
      <w:r>
        <w:t xml:space="preserve">samt för att öka tillgängligheten till </w:t>
      </w:r>
      <w:r w:rsidR="00554BBF">
        <w:t>hälso- och sjuk</w:t>
      </w:r>
      <w:r>
        <w:t>vård och stärka det strategiska till</w:t>
      </w:r>
      <w:r w:rsidR="00837688">
        <w:softHyphen/>
      </w:r>
      <w:r>
        <w:t xml:space="preserve">gänglighetsarbetet i regionerna. </w:t>
      </w:r>
    </w:p>
    <w:p w:rsidR="00B25938" w:rsidP="00B96029">
      <w:pPr>
        <w:pStyle w:val="BodyText"/>
      </w:pPr>
      <w:r w:rsidRPr="00B25524">
        <w:t>Jag vill även passa på att nämna de satsningar som regeringen för närvarande genomför för att stärka det förebyggande och hälsofrämjande arbetet med särskilt fokus på barn och unga.</w:t>
      </w:r>
      <w:r>
        <w:t xml:space="preserve"> </w:t>
      </w:r>
      <w:r w:rsidR="00B96029">
        <w:t xml:space="preserve">Det handlar bl.a. om införandet av ett fritidskort som ska ge barn och unga </w:t>
      </w:r>
      <w:r w:rsidRPr="007D1674" w:rsidR="007D1674">
        <w:t xml:space="preserve">en aktiv och meningsfull fritid i gemenskap med andra genom </w:t>
      </w:r>
      <w:r w:rsidR="00B96029">
        <w:t>ökad tillgång till idrott, kultur, friluftsliv och annat föreningsliv</w:t>
      </w:r>
      <w:r>
        <w:t>, sats</w:t>
      </w:r>
      <w:r w:rsidR="00837688">
        <w:softHyphen/>
      </w:r>
      <w:r>
        <w:t xml:space="preserve">ningar på idrottsverksamhet i utsatta områden samt en nationell strategi för att förebygga och motverka ofrivillig ensamhet. </w:t>
      </w:r>
    </w:p>
    <w:p w:rsidR="00B96029" w:rsidP="00B96029">
      <w:pPr>
        <w:pStyle w:val="BodyText"/>
      </w:pPr>
      <w:r>
        <w:t xml:space="preserve">Därutöver har Socialstyrelsen, efter förslag i betänkandet Börja med barnen! En sammanhållen god och nära vård för barn och unga (SOU 2021:34), haft </w:t>
      </w:r>
      <w:r w:rsidR="00902D73">
        <w:t xml:space="preserve">ett </w:t>
      </w:r>
      <w:r>
        <w:t>uppdrag att genomföra en förstudie i syfte att se över hur ett nationellt hälsoprogram för barn och unga bör utformas och implementeras. Uppdraget slutredovisades i oktober 2022 och bereds för närvarande i Regeringskansliet.</w:t>
      </w:r>
    </w:p>
    <w:p w:rsidR="00B96029" w:rsidP="00B96029">
      <w:pPr>
        <w:pStyle w:val="BodyText"/>
      </w:pPr>
      <w:r w:rsidRPr="00B25938">
        <w:t xml:space="preserve">Dessa åtgärder är viktiga för att åstadkomma en mer jämlik hälsa och goda uppväxtvillkor bland barn och unga och </w:t>
      </w:r>
      <w:r w:rsidR="00E33019">
        <w:t>skapa förutsättningar för att</w:t>
      </w:r>
      <w:r w:rsidRPr="00B25938">
        <w:t xml:space="preserve"> barn </w:t>
      </w:r>
      <w:r w:rsidR="00E33019">
        <w:t xml:space="preserve">och unga </w:t>
      </w:r>
      <w:r w:rsidRPr="00B25938">
        <w:t xml:space="preserve">med psykisk ohälsa, oavsett socioekonomisk bakgrund, får den hjälp och </w:t>
      </w:r>
      <w:r w:rsidR="00554BBF">
        <w:t xml:space="preserve">den </w:t>
      </w:r>
      <w:r w:rsidRPr="00B25938">
        <w:t xml:space="preserve">behandling </w:t>
      </w:r>
      <w:r w:rsidR="00E33019">
        <w:t xml:space="preserve">som </w:t>
      </w:r>
      <w:r w:rsidRPr="00B25938">
        <w:t>de har rätt till</w:t>
      </w:r>
      <w:r>
        <w:t xml:space="preserve">. </w:t>
      </w:r>
    </w:p>
    <w:p w:rsidR="00B96029" w:rsidP="00B96029">
      <w:pPr>
        <w:pStyle w:val="BodyText"/>
      </w:pPr>
      <w:r>
        <w:t>Stockholm den 24 maj 2023</w:t>
      </w:r>
    </w:p>
    <w:p w:rsidR="00B96029" w:rsidP="00B96029">
      <w:pPr>
        <w:pStyle w:val="BodyText"/>
      </w:pPr>
    </w:p>
    <w:p w:rsidR="00E166F5" w:rsidRPr="00DB48AB" w:rsidP="00B96029">
      <w:pPr>
        <w:pStyle w:val="BodyText"/>
      </w:pPr>
      <w:r>
        <w:t>Jakob Forssmed</w:t>
      </w:r>
    </w:p>
    <w:p w:rsidR="00E166F5" w:rsidP="00B96029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66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66F5" w:rsidRPr="007D73AB" w:rsidP="00340DE0">
          <w:pPr>
            <w:pStyle w:val="Header"/>
          </w:pPr>
        </w:p>
      </w:tc>
      <w:tc>
        <w:tcPr>
          <w:tcW w:w="1134" w:type="dxa"/>
        </w:tcPr>
        <w:p w:rsidR="00E166F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66F5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166F5" w:rsidP="00E166F5">
          <w:pPr>
            <w:rPr>
              <w:rFonts w:asciiTheme="majorHAnsi" w:hAnsiTheme="majorHAnsi"/>
              <w:noProof/>
              <w:sz w:val="19"/>
            </w:rPr>
          </w:pPr>
        </w:p>
        <w:p w:rsidR="00E166F5" w:rsidP="00E166F5"/>
        <w:p w:rsidR="00E166F5" w:rsidRPr="00E166F5" w:rsidP="00E166F5"/>
      </w:tc>
      <w:tc>
        <w:tcPr>
          <w:tcW w:w="3170" w:type="dxa"/>
        </w:tcPr>
        <w:p w:rsidR="00E166F5" w:rsidRPr="00710A6C" w:rsidP="00EE3C0F">
          <w:pPr>
            <w:pStyle w:val="Header"/>
            <w:rPr>
              <w:b/>
            </w:rPr>
          </w:pPr>
        </w:p>
        <w:p w:rsidR="00E166F5" w:rsidP="00EE3C0F">
          <w:pPr>
            <w:pStyle w:val="Header"/>
          </w:pPr>
        </w:p>
        <w:p w:rsidR="00E166F5" w:rsidP="00EE3C0F">
          <w:pPr>
            <w:pStyle w:val="Header"/>
          </w:pPr>
        </w:p>
        <w:p w:rsidR="00E166F5" w:rsidP="00EE3C0F">
          <w:pPr>
            <w:pStyle w:val="Header"/>
          </w:pPr>
        </w:p>
        <w:p w:rsidR="00E166F5" w:rsidP="00EE3C0F">
          <w:pPr>
            <w:pStyle w:val="Header"/>
          </w:pPr>
          <w:r w:rsidRPr="00B96029">
            <w:t>S2023/01721</w:t>
          </w:r>
          <w:sdt>
            <w:sdtPr>
              <w:alias w:val="DocNumber"/>
              <w:tag w:val="DocNumber"/>
              <w:id w:val="1726028884"/>
              <w:placeholder>
                <w:docPart w:val="BFB1D7E88F314FC1AA0C2A94E52250C4"/>
              </w:placeholder>
              <w:showingPlcHdr/>
              <w:dataBinding w:xpath="/ns0:DocumentInfo[1]/ns0:BaseInfo[1]/ns0:DocNumber[1]" w:storeItemID="{BDE135FC-6DEB-4703-A203-33531D30405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166F5" w:rsidP="00EE3C0F">
          <w:pPr>
            <w:pStyle w:val="Header"/>
          </w:pPr>
        </w:p>
      </w:tc>
      <w:tc>
        <w:tcPr>
          <w:tcW w:w="1134" w:type="dxa"/>
        </w:tcPr>
        <w:p w:rsidR="00E166F5" w:rsidP="0094502D">
          <w:pPr>
            <w:pStyle w:val="Header"/>
          </w:pPr>
        </w:p>
        <w:p w:rsidR="00E166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46237E291124101BD1482BC32B0D8B9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62A86" w:rsidRPr="00E56586" w:rsidP="00662A86">
              <w:pPr>
                <w:pStyle w:val="Header"/>
                <w:rPr>
                  <w:b/>
                </w:rPr>
              </w:pPr>
              <w:r w:rsidRPr="00E56586">
                <w:rPr>
                  <w:b/>
                </w:rPr>
                <w:t>Socialdepartementet</w:t>
              </w:r>
            </w:p>
            <w:p w:rsidR="00662A86" w:rsidP="00662A86">
              <w:pPr>
                <w:pStyle w:val="Header"/>
              </w:pPr>
              <w:r w:rsidRPr="00E56586">
                <w:t>S</w:t>
              </w:r>
              <w:r>
                <w:t>ocialministern</w:t>
              </w:r>
            </w:p>
            <w:p w:rsidR="00662A86" w:rsidP="00662A86">
              <w:pPr>
                <w:pStyle w:val="Header"/>
              </w:pPr>
            </w:p>
            <w:p w:rsidR="00662A86" w:rsidRPr="00816614" w:rsidP="00662A86">
              <w:pPr>
                <w:pStyle w:val="Header"/>
                <w:rPr>
                  <w:lang w:val="de-DE"/>
                </w:rPr>
              </w:pPr>
            </w:p>
            <w:p w:rsidR="00E166F5" w:rsidRPr="00816614" w:rsidP="00340DE0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285E242FB04B2C9900F8605D8012C1"/>
          </w:placeholder>
          <w:dataBinding w:xpath="/ns0:DocumentInfo[1]/ns0:BaseInfo[1]/ns0:Recipient[1]" w:storeItemID="{BDE135FC-6DEB-4703-A203-33531D304051}" w:prefixMappings="xmlns:ns0='http://lp/documentinfo/RK' "/>
          <w:text w:multiLine="1"/>
        </w:sdtPr>
        <w:sdtContent>
          <w:tc>
            <w:tcPr>
              <w:tcW w:w="3170" w:type="dxa"/>
            </w:tcPr>
            <w:p w:rsidR="00E166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66F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62A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B1D7E88F314FC1AA0C2A94E5225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B805A-4E07-48E3-AD1E-97440A01CEAF}"/>
      </w:docPartPr>
      <w:docPartBody>
        <w:p w:rsidR="00DB70EC" w:rsidP="00AE652D">
          <w:pPr>
            <w:pStyle w:val="BFB1D7E88F314FC1AA0C2A94E52250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237E291124101BD1482BC32B0D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41A93-118F-4D4E-A45E-89E75A13D75D}"/>
      </w:docPartPr>
      <w:docPartBody>
        <w:p w:rsidR="00DB70EC" w:rsidP="00AE652D">
          <w:pPr>
            <w:pStyle w:val="646237E291124101BD1482BC32B0D8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285E242FB04B2C9900F8605D801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E7F67-D7FE-4BE3-A5C4-1F32481843F1}"/>
      </w:docPartPr>
      <w:docPartBody>
        <w:p w:rsidR="00DB70EC" w:rsidP="00AE652D">
          <w:pPr>
            <w:pStyle w:val="B1285E242FB04B2C9900F8605D8012C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52D"/>
    <w:rPr>
      <w:noProof w:val="0"/>
      <w:color w:val="808080"/>
    </w:rPr>
  </w:style>
  <w:style w:type="paragraph" w:customStyle="1" w:styleId="B1285E242FB04B2C9900F8605D8012C1">
    <w:name w:val="B1285E242FB04B2C9900F8605D8012C1"/>
    <w:rsid w:val="00AE652D"/>
  </w:style>
  <w:style w:type="paragraph" w:customStyle="1" w:styleId="BFB1D7E88F314FC1AA0C2A94E52250C41">
    <w:name w:val="BFB1D7E88F314FC1AA0C2A94E52250C41"/>
    <w:rsid w:val="00AE65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6237E291124101BD1482BC32B0D8B91">
    <w:name w:val="646237E291124101BD1482BC32B0D8B91"/>
    <w:rsid w:val="00AE65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ac8e5f4a-066e-4152-b254-05e3597d8580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2023-05-19</HeaderDate>
    <Office/>
    <Dnr>S2023/</Dnr>
    <ParagrafNr/>
    <DocumentTitle/>
    <VisitingAddress/>
    <Extra1/>
    <Extra2/>
    <Extra3>Sanna Backeskog (S)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6B09E11-E5E7-412D-889F-7D20C2775918}"/>
</file>

<file path=customXml/itemProps2.xml><?xml version="1.0" encoding="utf-8"?>
<ds:datastoreItem xmlns:ds="http://schemas.openxmlformats.org/officeDocument/2006/customXml" ds:itemID="{127B087E-0E3F-4481-9E88-E71F3FD575C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467D7FE-93EE-45CB-B123-4649B00AFF53}"/>
</file>

<file path=customXml/itemProps5.xml><?xml version="1.0" encoding="utf-8"?>
<ds:datastoreItem xmlns:ds="http://schemas.openxmlformats.org/officeDocument/2006/customXml" ds:itemID="{BDE135FC-6DEB-4703-A203-33531D3040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693.docx</dc:title>
  <cp:revision>5</cp:revision>
  <cp:lastPrinted>2023-05-19T13:00:00Z</cp:lastPrinted>
  <dcterms:created xsi:type="dcterms:W3CDTF">2023-05-19T14:22:00Z</dcterms:created>
  <dcterms:modified xsi:type="dcterms:W3CDTF">2023-05-24T07:59:00Z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