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709" w:rsidRPr="000F0AE5" w:rsidRDefault="00581709">
      <w:pPr>
        <w:pStyle w:val="Frslagsrubrik"/>
        <w:shd w:val="clear" w:color="000000" w:fill="auto"/>
      </w:pPr>
      <w:r w:rsidRPr="000F0AE5">
        <w:t>Förslag till riksdagsbeslut</w:t>
      </w:r>
    </w:p>
    <w:p w:rsidR="00581709" w:rsidRPr="000F0AE5" w:rsidRDefault="00581709">
      <w:pPr>
        <w:pStyle w:val="Hemstlatt"/>
        <w:shd w:val="clear" w:color="000000" w:fill="auto"/>
        <w:ind w:left="0"/>
      </w:pPr>
      <w:r w:rsidRPr="000F0AE5">
        <w:t>Riksdagen tillkännager för regeringen som sin mening vad som anförs i motionen om att förbjuda utvinning av gas ur skiffer i Sver</w:t>
      </w:r>
      <w:r w:rsidRPr="000F0AE5">
        <w:t>i</w:t>
      </w:r>
      <w:r w:rsidRPr="000F0AE5">
        <w:t>ge.</w:t>
      </w:r>
    </w:p>
    <w:p w:rsidR="00581709" w:rsidRPr="000F0AE5" w:rsidRDefault="00581709">
      <w:pPr>
        <w:pStyle w:val="Rubrik1"/>
        <w:shd w:val="clear" w:color="000000" w:fill="auto"/>
      </w:pPr>
      <w:r w:rsidRPr="000F0AE5">
        <w:t>Motivering</w:t>
      </w:r>
    </w:p>
    <w:p w:rsidR="00581709" w:rsidRPr="000F0AE5" w:rsidRDefault="00581709">
      <w:pPr>
        <w:shd w:val="clear" w:color="000000" w:fill="auto"/>
      </w:pPr>
      <w:r w:rsidRPr="000F0AE5">
        <w:t>Mot bakgrund av hotet från en klimatkris och den förändring vi står inför i energiproduktionen letar många bolag efter nya metoder och källor att utvinna energi. En av dessa nya källor där stora exploateringar nu står för dörren är skiffergasen som är en fossilgas som utvinns ur berggrund bestående av ski</w:t>
      </w:r>
      <w:r w:rsidRPr="000F0AE5">
        <w:t>f</w:t>
      </w:r>
      <w:r w:rsidRPr="000F0AE5">
        <w:t>fer. På flera håll i landet pågår prospektering, vilket mötts av stora protester i berörda områden.</w:t>
      </w:r>
    </w:p>
    <w:p w:rsidR="00581709" w:rsidRPr="000F0AE5" w:rsidRDefault="00581709">
      <w:pPr>
        <w:pStyle w:val="Normaltindrag"/>
        <w:shd w:val="clear" w:color="000000" w:fill="auto"/>
      </w:pPr>
      <w:r w:rsidRPr="000F0AE5">
        <w:t>Skiffergasen beskrivs ibland bedrägligt som en del av lösningen på klima</w:t>
      </w:r>
      <w:r w:rsidRPr="000F0AE5">
        <w:t>t</w:t>
      </w:r>
      <w:r w:rsidRPr="000F0AE5">
        <w:t>problemen. Det stämmer att skiffergasen förorsakar mindre utsläpp än ko</w:t>
      </w:r>
      <w:r w:rsidRPr="000F0AE5">
        <w:t>l</w:t>
      </w:r>
      <w:r w:rsidRPr="000F0AE5">
        <w:t>kraft vid själva förbränningen men vid utvinningen frigörs metan, som är en mer potent om än mer kortlivad växthusgas än koldioxid. Det finns ny fors</w:t>
      </w:r>
      <w:r w:rsidRPr="000F0AE5">
        <w:t>k</w:t>
      </w:r>
      <w:r w:rsidRPr="000F0AE5">
        <w:t>ning som visar att fossilgasen vid en livscykelanalys kan ha samma eller t o m större klimatpåverkan än kol. Det vore oklokt att investera sig fast i en metod och infrastruktur i energisektorn som kommer att bidra till stora utsläpp av växthusgaser för lång tid framöver.</w:t>
      </w:r>
    </w:p>
    <w:p w:rsidR="00581709" w:rsidRPr="000F0AE5" w:rsidRDefault="00581709">
      <w:pPr>
        <w:pStyle w:val="Normaltindrag"/>
        <w:shd w:val="clear" w:color="000000" w:fill="auto"/>
      </w:pPr>
      <w:r w:rsidRPr="000F0AE5">
        <w:t>Skiffergasen är o</w:t>
      </w:r>
      <w:r w:rsidRPr="000F0AE5">
        <w:t>ckså problematisk ur fler aspekter. Den metod som a</w:t>
      </w:r>
      <w:r w:rsidRPr="000F0AE5">
        <w:t>n</w:t>
      </w:r>
      <w:r w:rsidRPr="000F0AE5">
        <w:t>vänds för utvinning, s k fracking (hydraulic fracturing), som i korthet går ut på att skapa sprickor i berggrunden och pumpa ner stora mängder vatten blandat med sand och kemikalier. Metoden innebär påtagliga risker för ko</w:t>
      </w:r>
      <w:r w:rsidRPr="000F0AE5">
        <w:t>n</w:t>
      </w:r>
      <w:r w:rsidRPr="000F0AE5">
        <w:t>taminering av grundvatten och mark samt läckor av miljöskadliga kemikalier. Metoden är inte sedan tidigare använd i Sverige varför riskerna är oöverskå</w:t>
      </w:r>
      <w:r w:rsidRPr="000F0AE5">
        <w:t>d</w:t>
      </w:r>
      <w:r w:rsidRPr="000F0AE5">
        <w:t>liga.</w:t>
      </w:r>
    </w:p>
    <w:p w:rsidR="00581709" w:rsidRPr="000F0AE5" w:rsidRDefault="00581709">
      <w:pPr>
        <w:pStyle w:val="Normaltindrag"/>
        <w:shd w:val="clear" w:color="000000" w:fill="auto"/>
      </w:pPr>
      <w:r w:rsidRPr="000F0AE5">
        <w:t>Förslag till ett svenskt förbud mot skiffergasutvinning har tidigare behan</w:t>
      </w:r>
      <w:r w:rsidRPr="000F0AE5">
        <w:t>d</w:t>
      </w:r>
      <w:r w:rsidRPr="000F0AE5">
        <w:t xml:space="preserve">lats i näringsutskottet. I betänkandet ”Mineralpolitiska frågor” </w:t>
      </w:r>
      <w:r w:rsidRPr="000F0AE5">
        <w:lastRenderedPageBreak/>
        <w:t>(2012/13:NU14) konstaterade utskottet att frågan diskuteras inom EU som utskottet inte ville föregripa. Jag menar dock att Sverige med enkelhet kan fatta ett sådant beslut utan att intervenera i processer som ligger inom ramen för internationella samarbeten. Sverige skulle dessutom inte vara ensamt om detta; i Bulgarien och Frankrike är förbud redan infört eller på väg att införas och flera andra länder diskuterar just nu förbud eller morator</w:t>
      </w:r>
      <w:r w:rsidRPr="000F0AE5">
        <w:t>ium.</w:t>
      </w:r>
    </w:p>
    <w:p w:rsidR="00581709" w:rsidRPr="000F0AE5" w:rsidRDefault="00581709">
      <w:pPr>
        <w:pStyle w:val="Normaltindrag"/>
        <w:shd w:val="clear" w:color="000000" w:fill="auto"/>
      </w:pPr>
      <w:r w:rsidRPr="000F0AE5">
        <w:t>Det kan inte anses motiverat att ta riskerna med fracking för att utvinna fossil energi då det inte saknas alternativa förnyelsebara energikällor för att tillgodose det samhälleliga behovet av energi. Dessutom skulle en sådan u</w:t>
      </w:r>
      <w:r w:rsidRPr="000F0AE5">
        <w:t>t</w:t>
      </w:r>
      <w:r w:rsidRPr="000F0AE5">
        <w:t>veckling försvåra möjligheterna att nå våra klimatmål. Med hänvisning till såväl klimatmålen som försiktighetsprincipen bör utvinning av gas ur skiffer därför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AE5">
        <w:trPr>
          <w:cantSplit/>
        </w:trPr>
        <w:tc>
          <w:tcPr>
            <w:tcW w:w="3046" w:type="dxa"/>
          </w:tcPr>
          <w:p w:rsidR="00581709" w:rsidRPr="000F0AE5" w:rsidRDefault="00581709">
            <w:pPr>
              <w:pStyle w:val="UnderskriftDatum"/>
              <w:shd w:val="clear" w:color="000000" w:fill="auto"/>
              <w:spacing w:before="240"/>
            </w:pPr>
            <w:r w:rsidRPr="000F0AE5">
              <w:t>Stockholm den 2 oktober 2013</w:t>
            </w:r>
          </w:p>
        </w:tc>
        <w:tc>
          <w:tcPr>
            <w:tcW w:w="3047" w:type="dxa"/>
          </w:tcPr>
          <w:p w:rsidR="00581709" w:rsidRPr="000F0AE5" w:rsidRDefault="00581709">
            <w:pPr>
              <w:pStyle w:val="Underskrifter"/>
              <w:shd w:val="clear" w:color="000000" w:fill="auto"/>
              <w:spacing w:before="240"/>
            </w:pPr>
          </w:p>
        </w:tc>
      </w:tr>
      <w:tr w:rsidR="00000000" w:rsidRPr="000F0AE5">
        <w:trPr>
          <w:cantSplit/>
        </w:trPr>
        <w:tc>
          <w:tcPr>
            <w:tcW w:w="3046" w:type="dxa"/>
          </w:tcPr>
          <w:p w:rsidR="00581709" w:rsidRPr="000F0AE5" w:rsidRDefault="00581709">
            <w:pPr>
              <w:pStyle w:val="Underskrifter"/>
              <w:shd w:val="clear" w:color="000000" w:fill="auto"/>
            </w:pPr>
            <w:r w:rsidRPr="000F0AE5">
              <w:t>Sara Karlsson (S)</w:t>
            </w:r>
          </w:p>
        </w:tc>
        <w:tc>
          <w:tcPr>
            <w:tcW w:w="3046" w:type="dxa"/>
          </w:tcPr>
          <w:p w:rsidR="00581709" w:rsidRPr="000F0AE5" w:rsidRDefault="00581709">
            <w:pPr>
              <w:pStyle w:val="Underskrifter"/>
              <w:shd w:val="clear" w:color="000000" w:fill="auto"/>
            </w:pPr>
          </w:p>
        </w:tc>
      </w:tr>
    </w:tbl>
    <w:p w:rsidR="00581709" w:rsidRPr="000F0AE5" w:rsidRDefault="00581709">
      <w:pPr>
        <w:pStyle w:val="Normaltindrag"/>
        <w:shd w:val="clear" w:color="000000" w:fill="auto"/>
      </w:pPr>
    </w:p>
    <w:sectPr w:rsidR="00581709" w:rsidRPr="000F0AE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709" w:rsidRPr="000F0AE5" w:rsidRDefault="00581709">
      <w:r w:rsidRPr="000F0AE5">
        <w:separator/>
      </w:r>
    </w:p>
  </w:endnote>
  <w:endnote w:type="continuationSeparator" w:id="0">
    <w:p w:rsidR="00581709" w:rsidRPr="000F0AE5" w:rsidRDefault="00581709">
      <w:r w:rsidRPr="000F0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09" w:rsidRPr="000F0AE5" w:rsidRDefault="000F0AE5">
    <w:pPr>
      <w:pStyle w:val="Sidfot"/>
    </w:pPr>
    <w:r w:rsidRPr="000F0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27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709" w:rsidRDefault="005817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1709" w:rsidRDefault="005817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09" w:rsidRPr="000F0AE5" w:rsidRDefault="000F0AE5">
    <w:pPr>
      <w:pStyle w:val="Sidfot"/>
    </w:pPr>
    <w:r w:rsidRPr="000F0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832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709" w:rsidRDefault="005817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1709" w:rsidRDefault="005817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09" w:rsidRPr="000F0AE5" w:rsidRDefault="000F0AE5">
    <w:pPr>
      <w:pStyle w:val="Sidfot"/>
    </w:pPr>
    <w:r w:rsidRPr="000F0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220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709" w:rsidRDefault="00581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1709" w:rsidRDefault="00581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709" w:rsidRPr="000F0AE5" w:rsidRDefault="00581709">
      <w:r w:rsidRPr="000F0AE5">
        <w:separator/>
      </w:r>
    </w:p>
  </w:footnote>
  <w:footnote w:type="continuationSeparator" w:id="0">
    <w:p w:rsidR="00581709" w:rsidRPr="000F0AE5" w:rsidRDefault="00581709">
      <w:r w:rsidRPr="000F0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09" w:rsidRPr="000F0AE5" w:rsidRDefault="000F0AE5">
    <w:pPr>
      <w:pStyle w:val="Sidhuvud"/>
    </w:pPr>
    <w:r w:rsidRPr="000F0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493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709" w:rsidRDefault="005817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1709" w:rsidRDefault="005817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09" w:rsidRPr="000F0AE5" w:rsidRDefault="000F0AE5">
    <w:pPr>
      <w:pStyle w:val="Sidhuvud"/>
    </w:pPr>
    <w:r w:rsidRPr="000F0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926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709" w:rsidRDefault="005817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1709" w:rsidRDefault="005817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09" w:rsidRPr="000F0AE5" w:rsidRDefault="00581709">
    <w:pPr>
      <w:pStyle w:val="FSHNormal"/>
      <w:tabs>
        <w:tab w:val="right" w:pos="5840"/>
      </w:tabs>
    </w:pPr>
    <w:r w:rsidRPr="000F0AE5">
      <w:br/>
    </w:r>
    <w:r w:rsidRPr="000F0AE5">
      <w:fldChar w:fldCharType="begin" w:fldLock="1"/>
    </w:r>
    <w:r w:rsidRPr="000F0AE5">
      <w:instrText xml:space="preserve"> DOCPROPERTY</w:instrText>
    </w:r>
    <w:r w:rsidRPr="000F0AE5">
      <w:rPr>
        <w:sz w:val="18"/>
      </w:rPr>
      <w:instrText xml:space="preserve"> "YearUser" *\charformat </w:instrText>
    </w:r>
    <w:r w:rsidRPr="000F0AE5">
      <w:fldChar w:fldCharType="separate"/>
    </w:r>
    <w:r w:rsidRPr="000F0AE5">
      <w:t>2013/14</w:t>
    </w:r>
    <w:r w:rsidRPr="000F0AE5">
      <w:fldChar w:fldCharType="end"/>
    </w:r>
    <w:r w:rsidRPr="000F0AE5">
      <w:t xml:space="preserve"> </w:t>
    </w:r>
    <w:r w:rsidRPr="000F0AE5">
      <w:tab/>
      <w:t xml:space="preserve">mnr: </w:t>
    </w:r>
    <w:r w:rsidRPr="000F0AE5">
      <w:fldChar w:fldCharType="begin" w:fldLock="1"/>
    </w:r>
    <w:r w:rsidRPr="000F0AE5">
      <w:instrText xml:space="preserve"> DOCPROPERTY</w:instrText>
    </w:r>
    <w:r w:rsidRPr="000F0AE5">
      <w:rPr>
        <w:sz w:val="18"/>
      </w:rPr>
      <w:instrText xml:space="preserve"> "Motionsnummer" *\charformat </w:instrText>
    </w:r>
    <w:r w:rsidRPr="000F0AE5">
      <w:fldChar w:fldCharType="separate"/>
    </w:r>
    <w:r w:rsidRPr="000F0AE5">
      <w:t>N349</w:t>
    </w:r>
    <w:r w:rsidRPr="000F0AE5">
      <w:fldChar w:fldCharType="end"/>
    </w:r>
    <w:r w:rsidRPr="000F0AE5">
      <w:br/>
    </w:r>
    <w:r w:rsidRPr="000F0AE5">
      <w:fldChar w:fldCharType="begin" w:fldLock="1"/>
    </w:r>
    <w:r w:rsidRPr="000F0AE5">
      <w:instrText xml:space="preserve"> DOCPROPERTY</w:instrText>
    </w:r>
    <w:r w:rsidRPr="000F0AE5">
      <w:rPr>
        <w:sz w:val="18"/>
      </w:rPr>
      <w:instrText xml:space="preserve"> "Samling" *\charformat </w:instrText>
    </w:r>
    <w:r w:rsidRPr="000F0AE5">
      <w:fldChar w:fldCharType="end"/>
    </w:r>
    <w:r w:rsidRPr="000F0AE5">
      <w:tab/>
      <w:t xml:space="preserve">pnr: </w:t>
    </w:r>
    <w:r w:rsidRPr="000F0AE5">
      <w:fldChar w:fldCharType="begin" w:fldLock="1"/>
    </w:r>
    <w:r w:rsidRPr="000F0AE5">
      <w:instrText xml:space="preserve"> DOCPROPERTY</w:instrText>
    </w:r>
    <w:r w:rsidRPr="000F0AE5">
      <w:rPr>
        <w:sz w:val="18"/>
      </w:rPr>
      <w:instrText xml:space="preserve"> "Partinummer" *\charformat </w:instrText>
    </w:r>
    <w:r w:rsidRPr="000F0AE5">
      <w:fldChar w:fldCharType="separate"/>
    </w:r>
    <w:r w:rsidRPr="000F0AE5">
      <w:t>S25159</w:t>
    </w:r>
    <w:r w:rsidRPr="000F0AE5">
      <w:fldChar w:fldCharType="end"/>
    </w:r>
  </w:p>
  <w:p w:rsidR="00581709" w:rsidRPr="000F0AE5" w:rsidRDefault="00581709">
    <w:pPr>
      <w:pStyle w:val="FSHRub1"/>
    </w:pPr>
    <w:r w:rsidRPr="000F0AE5">
      <w:t>Motion till riksdagen</w:t>
    </w:r>
    <w:r w:rsidRPr="000F0AE5">
      <w:br/>
    </w:r>
    <w:r w:rsidRPr="000F0AE5">
      <w:fldChar w:fldCharType="begin" w:fldLock="1"/>
    </w:r>
    <w:r w:rsidRPr="000F0AE5">
      <w:instrText xml:space="preserve"> DOCPROPERTY "YearUser" *\charformat </w:instrText>
    </w:r>
    <w:r w:rsidRPr="000F0AE5">
      <w:fldChar w:fldCharType="separate"/>
    </w:r>
    <w:r w:rsidRPr="000F0AE5">
      <w:t>2013/14</w:t>
    </w:r>
    <w:r w:rsidRPr="000F0AE5">
      <w:fldChar w:fldCharType="end"/>
    </w:r>
    <w:r w:rsidRPr="000F0AE5">
      <w:t>:</w:t>
    </w:r>
    <w:r w:rsidRPr="000F0AE5">
      <w:fldChar w:fldCharType="begin" w:fldLock="1"/>
    </w:r>
    <w:r w:rsidRPr="000F0AE5">
      <w:instrText xml:space="preserve"> DOCPROPERTY "Motionsnummer" *\charformat </w:instrText>
    </w:r>
    <w:r w:rsidRPr="000F0AE5">
      <w:fldChar w:fldCharType="separate"/>
    </w:r>
    <w:r w:rsidRPr="000F0AE5">
      <w:t>N349</w:t>
    </w:r>
    <w:r w:rsidRPr="000F0AE5">
      <w:fldChar w:fldCharType="end"/>
    </w:r>
  </w:p>
  <w:p w:rsidR="00581709" w:rsidRPr="000F0AE5" w:rsidRDefault="00581709">
    <w:pPr>
      <w:pStyle w:val="FSHNormalS5"/>
    </w:pPr>
    <w:r w:rsidRPr="000F0AE5">
      <w:fldChar w:fldCharType="begin" w:fldLock="1"/>
    </w:r>
    <w:r w:rsidRPr="000F0AE5">
      <w:instrText xml:space="preserve"> DOCPROPERTY "MotionarText" *\charformat </w:instrText>
    </w:r>
    <w:r w:rsidRPr="000F0AE5">
      <w:fldChar w:fldCharType="separate"/>
    </w:r>
    <w:r w:rsidRPr="000F0AE5">
      <w:t>av Sara Karlsson (S)</w:t>
    </w:r>
    <w:r w:rsidRPr="000F0AE5">
      <w:fldChar w:fldCharType="end"/>
    </w:r>
    <w:r w:rsidRPr="000F0AE5">
      <w:br/>
    </w:r>
    <w:r w:rsidRPr="000F0AE5">
      <w:fldChar w:fldCharType="begin" w:fldLock="1"/>
    </w:r>
    <w:r w:rsidRPr="000F0AE5">
      <w:instrText xml:space="preserve"> DOCPROPERTY "SvarFrasKort" *\charformat </w:instrText>
    </w:r>
    <w:r w:rsidRPr="000F0AE5">
      <w:fldChar w:fldCharType="end"/>
    </w:r>
  </w:p>
  <w:p w:rsidR="00581709" w:rsidRPr="000F0AE5" w:rsidRDefault="00581709">
    <w:pPr>
      <w:pStyle w:val="FSHTitel"/>
    </w:pPr>
    <w:r w:rsidRPr="000F0AE5">
      <w:fldChar w:fldCharType="begin" w:fldLock="1"/>
    </w:r>
    <w:r w:rsidRPr="000F0AE5">
      <w:instrText xml:space="preserve"> DOCPROPERTY</w:instrText>
    </w:r>
    <w:r w:rsidRPr="000F0AE5">
      <w:rPr>
        <w:sz w:val="18"/>
      </w:rPr>
      <w:instrText xml:space="preserve"> "RubrikSvar" *\charformat </w:instrText>
    </w:r>
    <w:r w:rsidRPr="000F0AE5">
      <w:fldChar w:fldCharType="separate"/>
    </w:r>
    <w:r w:rsidRPr="000F0AE5">
      <w:t>Förbjud utvinning av skiffergas</w:t>
    </w:r>
    <w:r w:rsidRPr="000F0AE5">
      <w:fldChar w:fldCharType="end"/>
    </w:r>
  </w:p>
  <w:p w:rsidR="00581709" w:rsidRPr="000F0AE5" w:rsidRDefault="00581709">
    <w:pPr>
      <w:pStyle w:val="Normal00"/>
    </w:pPr>
  </w:p>
  <w:p w:rsidR="00581709" w:rsidRPr="000F0AE5" w:rsidRDefault="00581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8691801">
    <w:abstractNumId w:val="13"/>
  </w:num>
  <w:num w:numId="2" w16cid:durableId="1871600791">
    <w:abstractNumId w:val="11"/>
  </w:num>
  <w:num w:numId="3" w16cid:durableId="1732147053">
    <w:abstractNumId w:val="14"/>
  </w:num>
  <w:num w:numId="4" w16cid:durableId="1746956920">
    <w:abstractNumId w:val="8"/>
  </w:num>
  <w:num w:numId="5" w16cid:durableId="946231084">
    <w:abstractNumId w:val="3"/>
  </w:num>
  <w:num w:numId="6" w16cid:durableId="2042122730">
    <w:abstractNumId w:val="2"/>
  </w:num>
  <w:num w:numId="7" w16cid:durableId="1267736490">
    <w:abstractNumId w:val="1"/>
  </w:num>
  <w:num w:numId="8" w16cid:durableId="1634868756">
    <w:abstractNumId w:val="0"/>
  </w:num>
  <w:num w:numId="9" w16cid:durableId="259681084">
    <w:abstractNumId w:val="9"/>
  </w:num>
  <w:num w:numId="10" w16cid:durableId="1044913210">
    <w:abstractNumId w:val="7"/>
  </w:num>
  <w:num w:numId="11" w16cid:durableId="180702345">
    <w:abstractNumId w:val="6"/>
  </w:num>
  <w:num w:numId="12" w16cid:durableId="1626621488">
    <w:abstractNumId w:val="5"/>
  </w:num>
  <w:num w:numId="13" w16cid:durableId="1373116339">
    <w:abstractNumId w:val="4"/>
  </w:num>
  <w:num w:numId="14" w16cid:durableId="1740323358">
    <w:abstractNumId w:val="16"/>
  </w:num>
  <w:num w:numId="15" w16cid:durableId="1076511003">
    <w:abstractNumId w:val="12"/>
  </w:num>
  <w:num w:numId="16" w16cid:durableId="1786150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7DC073E-3FDE-4983-BA10-921C30CF41C7}"/>
  </w:docVars>
  <w:rsids>
    <w:rsidRoot w:val="003E2C25"/>
    <w:rsid w:val="000F0AE5"/>
    <w:rsid w:val="003E2C25"/>
    <w:rsid w:val="005817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722F5E-DFA3-43F6-B4DF-D115517F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2241</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S25159</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S25159</dc:title>
  <dc:subject>S25159</dc:subject>
  <dc:creator>Riksdagen</dc:creator>
  <cp:keywords>Riksdagen</cp:keywords>
  <dc:description>AD-ändringar</dc:description>
  <cp:lastModifiedBy>Lars Brink</cp:lastModifiedBy>
  <cp:revision>2</cp:revision>
  <cp:lastPrinted>2013-12-06T08:32:00Z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Förbjud utvinning av skiffergas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Förbjud utvinning av skiffergas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20132014000000000083000251590069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20132014000000000083000251590069</vt:lpwstr>
  </property>
  <property fmtid="{D5CDD505-2E9C-101B-9397-08002B2CF9AE}" pid="50" name="nummer">
    <vt:lpwstr>349</vt:lpwstr>
  </property>
  <property fmtid="{D5CDD505-2E9C-101B-9397-08002B2CF9AE}" pid="51" name="utskottsbeteckning">
    <vt:lpwstr>N</vt:lpwstr>
  </property>
  <property fmtid="{D5CDD505-2E9C-101B-9397-08002B2CF9AE}" pid="52" name="GlobalUID">
    <vt:lpwstr>{5477B5F6-4DA3-4F4E-B227-9B435B033DFA}</vt:lpwstr>
  </property>
  <property fmtid="{D5CDD505-2E9C-101B-9397-08002B2CF9AE}" pid="53" name="Överföringar">
    <vt:i4>0</vt:i4>
  </property>
  <property fmtid="{D5CDD505-2E9C-101B-9397-08002B2CF9AE}" pid="54" name="Checksum">
    <vt:lpwstr>*1011000311156*</vt:lpwstr>
  </property>
  <property fmtid="{D5CDD505-2E9C-101B-9397-08002B2CF9AE}" pid="55" name="skuggnummer">
    <vt:lpwstr>2145</vt:lpwstr>
  </property>
  <property fmtid="{D5CDD505-2E9C-101B-9397-08002B2CF9AE}" pid="56" name="urixVersion">
    <vt:lpwstr>4.6.0.0</vt:lpwstr>
  </property>
  <property fmtid="{D5CDD505-2E9C-101B-9397-08002B2CF9AE}" pid="57" name="urixOrigin">
    <vt:lpwstr>131206 09:32:46.477</vt:lpwstr>
  </property>
  <property fmtid="{D5CDD505-2E9C-101B-9397-08002B2CF9AE}" pid="58" name="urixGuid">
    <vt:lpwstr>{0DC39BBD-231C-4AB8-91A8-BBB87C9A5D5F}</vt:lpwstr>
  </property>
</Properties>
</file>