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F10" w:rsidRPr="009517CE" w:rsidRDefault="005F2F10">
      <w:pPr>
        <w:pStyle w:val="Frslagsrubrik"/>
      </w:pPr>
      <w:r w:rsidRPr="009517CE">
        <w:t>Förslag till riksdagsbeslut</w:t>
      </w:r>
    </w:p>
    <w:p w:rsidR="005F2F10" w:rsidRPr="009517CE" w:rsidRDefault="005F2F10">
      <w:pPr>
        <w:pStyle w:val="Hemstlatt"/>
        <w:ind w:left="0"/>
      </w:pPr>
      <w:r w:rsidRPr="009517CE">
        <w:t>Riksdagen tillkännager för regeringen som sin mening vad som anförs i motionen om matlänet Söderma</w:t>
      </w:r>
      <w:r w:rsidRPr="009517CE">
        <w:t>n</w:t>
      </w:r>
      <w:r w:rsidRPr="009517CE">
        <w:t>land.</w:t>
      </w:r>
    </w:p>
    <w:p w:rsidR="005F2F10" w:rsidRPr="009517CE" w:rsidRDefault="005F2F10">
      <w:pPr>
        <w:pStyle w:val="Rubrik1"/>
      </w:pPr>
      <w:r w:rsidRPr="009517CE">
        <w:t>Motivering</w:t>
      </w:r>
    </w:p>
    <w:p w:rsidR="005F2F10" w:rsidRPr="009517CE" w:rsidRDefault="005F2F10">
      <w:r w:rsidRPr="009517CE">
        <w:t>Riksdagen tillkännager för regeringen som sin mening vad som anförs i m</w:t>
      </w:r>
      <w:r w:rsidRPr="009517CE">
        <w:t>o</w:t>
      </w:r>
      <w:r w:rsidRPr="009517CE">
        <w:t>tionen om Södermanland som matlän.</w:t>
      </w:r>
    </w:p>
    <w:p w:rsidR="005F2F10" w:rsidRPr="009517CE" w:rsidRDefault="005F2F10">
      <w:pPr>
        <w:pStyle w:val="Normaltindrag"/>
      </w:pPr>
      <w:r w:rsidRPr="009517CE">
        <w:t>Riksdagen tillkännager för regeringen som sin mening vad som anförs i motionen om närproducerat.</w:t>
      </w:r>
    </w:p>
    <w:p w:rsidR="005F2F10" w:rsidRPr="009517CE" w:rsidRDefault="005F2F10">
      <w:pPr>
        <w:pStyle w:val="Normaltindrag"/>
      </w:pPr>
      <w:r w:rsidRPr="009517CE">
        <w:t>I över 3 000 sörmländska företag sysselsätts 9 500 sörmlänningar direkt e</w:t>
      </w:r>
      <w:r w:rsidRPr="009517CE">
        <w:t>l</w:t>
      </w:r>
      <w:r w:rsidRPr="009517CE">
        <w:t>ler indirekt med matproduktion. Omsättningen är nära 5 miljarder kronor. Den sörmländska maten har gott renommé och stor tillväxtpotiential. Under länsstyrelsen samlas nu många aktörer som ämnar utveckla och synliggöra den lokala matkulturen. Syftet är att göra matproduktion till en av länets h</w:t>
      </w:r>
      <w:r w:rsidRPr="009517CE">
        <w:t>u</w:t>
      </w:r>
      <w:r w:rsidRPr="009517CE">
        <w:t>vudnäringar.</w:t>
      </w:r>
    </w:p>
    <w:p w:rsidR="005F2F10" w:rsidRPr="009517CE" w:rsidRDefault="005F2F10">
      <w:pPr>
        <w:pStyle w:val="Normaltindrag"/>
      </w:pPr>
      <w:r w:rsidRPr="009517CE">
        <w:t>Samtidigt som närproducerat blir allt mer populärt bland gemene man, ökar intresset för att starta och bedriva verksamhet inom detta område. Des</w:t>
      </w:r>
      <w:r w:rsidRPr="009517CE">
        <w:t>s</w:t>
      </w:r>
      <w:r w:rsidRPr="009517CE">
        <w:t>värre stöter många på patrull då regelverk och kravspecifikationer ofta är så omfattande att om inte intresset tryter säger plånboken ifrån. Trots att de lokala sparbankerna är frikostiga med lån till denna typ av satsning behövs fler incitament – inte minst från statens, via Livsmedelsverket, sida.</w:t>
      </w:r>
    </w:p>
    <w:p w:rsidR="005F2F10" w:rsidRPr="009517CE" w:rsidRDefault="005F2F10">
      <w:pPr>
        <w:pStyle w:val="Normaltindrag"/>
      </w:pPr>
      <w:r w:rsidRPr="009517CE">
        <w:t>Regeringen bör därför se över möjligheten att underlätta för Södermanland att utvecklas som matlän.</w:t>
      </w:r>
    </w:p>
    <w:p w:rsidR="005F2F10" w:rsidRPr="009517CE" w:rsidRDefault="005F2F10">
      <w:pPr>
        <w:pStyle w:val="Normaltindrag"/>
      </w:pPr>
      <w:r w:rsidRPr="009517CE">
        <w:t>Regeringen bör även se över möjligheten att underlätta för de producenter som önskar utveckla närproducerat.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7CE">
        <w:trPr>
          <w:cantSplit/>
        </w:trPr>
        <w:tc>
          <w:tcPr>
            <w:tcW w:w="3046" w:type="dxa"/>
          </w:tcPr>
          <w:p w:rsidR="005F2F10" w:rsidRPr="009517CE" w:rsidRDefault="005F2F10">
            <w:pPr>
              <w:pStyle w:val="UnderskriftDatum"/>
              <w:spacing w:before="240"/>
            </w:pPr>
            <w:r w:rsidRPr="009517CE">
              <w:lastRenderedPageBreak/>
              <w:t>Stockholm den 24 september 2012</w:t>
            </w:r>
          </w:p>
        </w:tc>
        <w:tc>
          <w:tcPr>
            <w:tcW w:w="3047" w:type="dxa"/>
          </w:tcPr>
          <w:p w:rsidR="005F2F10" w:rsidRPr="009517CE" w:rsidRDefault="005F2F10">
            <w:pPr>
              <w:pStyle w:val="Underskrifter"/>
              <w:spacing w:before="240"/>
            </w:pPr>
          </w:p>
        </w:tc>
      </w:tr>
      <w:tr w:rsidR="00000000" w:rsidRPr="009517CE">
        <w:trPr>
          <w:cantSplit/>
        </w:trPr>
        <w:tc>
          <w:tcPr>
            <w:tcW w:w="3046" w:type="dxa"/>
          </w:tcPr>
          <w:p w:rsidR="005F2F10" w:rsidRPr="009517CE" w:rsidRDefault="005F2F10">
            <w:pPr>
              <w:pStyle w:val="Underskrifter"/>
            </w:pPr>
            <w:r w:rsidRPr="009517CE">
              <w:t>Peder Wachtmeister (M)</w:t>
            </w:r>
          </w:p>
        </w:tc>
        <w:tc>
          <w:tcPr>
            <w:tcW w:w="3046" w:type="dxa"/>
          </w:tcPr>
          <w:p w:rsidR="005F2F10" w:rsidRPr="009517CE" w:rsidRDefault="005F2F10">
            <w:pPr>
              <w:pStyle w:val="Underskrifter"/>
            </w:pPr>
            <w:r w:rsidRPr="009517CE">
              <w:t>Walburga Habsburg Douglas (M)</w:t>
            </w:r>
          </w:p>
        </w:tc>
      </w:tr>
    </w:tbl>
    <w:p w:rsidR="005F2F10" w:rsidRPr="009517CE" w:rsidRDefault="005F2F10">
      <w:pPr>
        <w:pStyle w:val="Normaltindrag"/>
      </w:pPr>
    </w:p>
    <w:sectPr w:rsidR="005F2F10" w:rsidRPr="009517C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F10" w:rsidRPr="009517CE" w:rsidRDefault="005F2F10">
      <w:r w:rsidRPr="009517CE">
        <w:separator/>
      </w:r>
    </w:p>
  </w:endnote>
  <w:endnote w:type="continuationSeparator" w:id="0">
    <w:p w:rsidR="005F2F10" w:rsidRPr="009517CE" w:rsidRDefault="005F2F10">
      <w:r w:rsidRPr="00951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F10" w:rsidRPr="009517CE" w:rsidRDefault="009517CE">
    <w:pPr>
      <w:pStyle w:val="Sidfot"/>
    </w:pPr>
    <w:r w:rsidRPr="009517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631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10" w:rsidRDefault="005F2F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2F10" w:rsidRDefault="005F2F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F10" w:rsidRPr="009517CE" w:rsidRDefault="009517CE">
    <w:pPr>
      <w:pStyle w:val="Sidfot"/>
    </w:pPr>
    <w:r w:rsidRPr="009517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693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10" w:rsidRDefault="005F2F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2F10" w:rsidRDefault="005F2F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F10" w:rsidRPr="009517CE" w:rsidRDefault="009517CE">
    <w:pPr>
      <w:pStyle w:val="Sidfot"/>
    </w:pPr>
    <w:r w:rsidRPr="009517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226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10" w:rsidRDefault="005F2F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2F10" w:rsidRDefault="005F2F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F10" w:rsidRPr="009517CE" w:rsidRDefault="005F2F10">
      <w:r w:rsidRPr="009517CE">
        <w:separator/>
      </w:r>
    </w:p>
  </w:footnote>
  <w:footnote w:type="continuationSeparator" w:id="0">
    <w:p w:rsidR="005F2F10" w:rsidRPr="009517CE" w:rsidRDefault="005F2F10">
      <w:r w:rsidRPr="009517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F10" w:rsidRPr="009517CE" w:rsidRDefault="009517CE">
    <w:pPr>
      <w:pStyle w:val="Sidhuvud"/>
    </w:pPr>
    <w:r w:rsidRPr="009517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9353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10" w:rsidRDefault="005F2F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2F10" w:rsidRDefault="005F2F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F10" w:rsidRPr="009517CE" w:rsidRDefault="009517CE">
    <w:pPr>
      <w:pStyle w:val="Sidhuvud"/>
    </w:pPr>
    <w:r w:rsidRPr="009517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208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10" w:rsidRDefault="005F2F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2F10" w:rsidRDefault="005F2F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F10" w:rsidRPr="009517CE" w:rsidRDefault="005F2F10">
    <w:pPr>
      <w:pStyle w:val="FSHNormal"/>
      <w:tabs>
        <w:tab w:val="right" w:pos="5840"/>
      </w:tabs>
    </w:pPr>
    <w:r w:rsidRPr="009517CE">
      <w:br/>
    </w:r>
    <w:r w:rsidRPr="009517CE">
      <w:fldChar w:fldCharType="begin" w:fldLock="1"/>
    </w:r>
    <w:r w:rsidRPr="009517CE">
      <w:instrText xml:space="preserve"> DOCPROPERTY</w:instrText>
    </w:r>
    <w:r w:rsidRPr="009517CE">
      <w:rPr>
        <w:sz w:val="18"/>
      </w:rPr>
      <w:instrText xml:space="preserve"> "YearUser" *\charformat </w:instrText>
    </w:r>
    <w:r w:rsidRPr="009517CE">
      <w:fldChar w:fldCharType="separate"/>
    </w:r>
    <w:r w:rsidRPr="009517CE">
      <w:t>2012/13</w:t>
    </w:r>
    <w:r w:rsidRPr="009517CE">
      <w:fldChar w:fldCharType="end"/>
    </w:r>
    <w:r w:rsidRPr="009517CE">
      <w:t xml:space="preserve"> </w:t>
    </w:r>
    <w:r w:rsidRPr="009517CE">
      <w:tab/>
      <w:t xml:space="preserve">mnr: </w:t>
    </w:r>
    <w:r w:rsidRPr="009517CE">
      <w:fldChar w:fldCharType="begin" w:fldLock="1"/>
    </w:r>
    <w:r w:rsidRPr="009517CE">
      <w:instrText xml:space="preserve"> DOCPROPERTY</w:instrText>
    </w:r>
    <w:r w:rsidRPr="009517CE">
      <w:rPr>
        <w:sz w:val="18"/>
      </w:rPr>
      <w:instrText xml:space="preserve"> "Motionsnummer" *\charformat </w:instrText>
    </w:r>
    <w:r w:rsidRPr="009517CE">
      <w:fldChar w:fldCharType="separate"/>
    </w:r>
    <w:r w:rsidRPr="009517CE">
      <w:t>MJ254</w:t>
    </w:r>
    <w:r w:rsidRPr="009517CE">
      <w:fldChar w:fldCharType="end"/>
    </w:r>
    <w:r w:rsidRPr="009517CE">
      <w:br/>
    </w:r>
    <w:r w:rsidRPr="009517CE">
      <w:fldChar w:fldCharType="begin" w:fldLock="1"/>
    </w:r>
    <w:r w:rsidRPr="009517CE">
      <w:instrText xml:space="preserve"> DOCPROPERTY</w:instrText>
    </w:r>
    <w:r w:rsidRPr="009517CE">
      <w:rPr>
        <w:sz w:val="18"/>
      </w:rPr>
      <w:instrText xml:space="preserve"> "Samling" *\charformat </w:instrText>
    </w:r>
    <w:r w:rsidRPr="009517CE">
      <w:fldChar w:fldCharType="end"/>
    </w:r>
    <w:r w:rsidRPr="009517CE">
      <w:tab/>
      <w:t xml:space="preserve">pnr: </w:t>
    </w:r>
    <w:r w:rsidRPr="009517CE">
      <w:fldChar w:fldCharType="begin" w:fldLock="1"/>
    </w:r>
    <w:r w:rsidRPr="009517CE">
      <w:instrText xml:space="preserve"> DOCPROPERTY</w:instrText>
    </w:r>
    <w:r w:rsidRPr="009517CE">
      <w:rPr>
        <w:sz w:val="18"/>
      </w:rPr>
      <w:instrText xml:space="preserve"> "Partinummer" *\charformat </w:instrText>
    </w:r>
    <w:r w:rsidRPr="009517CE">
      <w:fldChar w:fldCharType="separate"/>
    </w:r>
    <w:r w:rsidRPr="009517CE">
      <w:t>M1223</w:t>
    </w:r>
    <w:r w:rsidRPr="009517CE">
      <w:fldChar w:fldCharType="end"/>
    </w:r>
  </w:p>
  <w:p w:rsidR="005F2F10" w:rsidRPr="009517CE" w:rsidRDefault="005F2F10">
    <w:pPr>
      <w:pStyle w:val="FSHRub1"/>
    </w:pPr>
    <w:r w:rsidRPr="009517CE">
      <w:t>Motion till riksdagen</w:t>
    </w:r>
    <w:r w:rsidRPr="009517CE">
      <w:br/>
    </w:r>
    <w:r w:rsidRPr="009517CE">
      <w:fldChar w:fldCharType="begin" w:fldLock="1"/>
    </w:r>
    <w:r w:rsidRPr="009517CE">
      <w:instrText xml:space="preserve"> DOCPROPERTY "YearUser" *\charformat </w:instrText>
    </w:r>
    <w:r w:rsidRPr="009517CE">
      <w:fldChar w:fldCharType="separate"/>
    </w:r>
    <w:r w:rsidRPr="009517CE">
      <w:t>2012/13</w:t>
    </w:r>
    <w:r w:rsidRPr="009517CE">
      <w:fldChar w:fldCharType="end"/>
    </w:r>
    <w:r w:rsidRPr="009517CE">
      <w:t>:</w:t>
    </w:r>
    <w:r w:rsidRPr="009517CE">
      <w:fldChar w:fldCharType="begin" w:fldLock="1"/>
    </w:r>
    <w:r w:rsidRPr="009517CE">
      <w:instrText xml:space="preserve"> DOCPROPERTY "Motionsnummer" *\charformat </w:instrText>
    </w:r>
    <w:r w:rsidRPr="009517CE">
      <w:fldChar w:fldCharType="separate"/>
    </w:r>
    <w:r w:rsidRPr="009517CE">
      <w:t>MJ254</w:t>
    </w:r>
    <w:r w:rsidRPr="009517CE">
      <w:fldChar w:fldCharType="end"/>
    </w:r>
  </w:p>
  <w:p w:rsidR="005F2F10" w:rsidRPr="009517CE" w:rsidRDefault="005F2F10">
    <w:pPr>
      <w:pStyle w:val="FSHNormalS5"/>
    </w:pPr>
    <w:r w:rsidRPr="009517CE">
      <w:fldChar w:fldCharType="begin" w:fldLock="1"/>
    </w:r>
    <w:r w:rsidRPr="009517CE">
      <w:instrText xml:space="preserve"> DOCPROPERTY "MotionarText" *\charformat </w:instrText>
    </w:r>
    <w:r w:rsidRPr="009517CE">
      <w:fldChar w:fldCharType="separate"/>
    </w:r>
    <w:r w:rsidRPr="009517CE">
      <w:t>av Peder Wachtmeister och Walburga Habsburg Douglas (M)</w:t>
    </w:r>
    <w:r w:rsidRPr="009517CE">
      <w:fldChar w:fldCharType="end"/>
    </w:r>
    <w:r w:rsidRPr="009517CE">
      <w:br/>
    </w:r>
    <w:r w:rsidRPr="009517CE">
      <w:fldChar w:fldCharType="begin" w:fldLock="1"/>
    </w:r>
    <w:r w:rsidRPr="009517CE">
      <w:instrText xml:space="preserve"> DOCPROPERTY "SvarFrasKort" *\charformat </w:instrText>
    </w:r>
    <w:r w:rsidRPr="009517CE">
      <w:fldChar w:fldCharType="end"/>
    </w:r>
  </w:p>
  <w:p w:rsidR="005F2F10" w:rsidRPr="009517CE" w:rsidRDefault="005F2F10">
    <w:pPr>
      <w:pStyle w:val="FSHTitel"/>
    </w:pPr>
    <w:r w:rsidRPr="009517CE">
      <w:fldChar w:fldCharType="begin" w:fldLock="1"/>
    </w:r>
    <w:r w:rsidRPr="009517CE">
      <w:instrText xml:space="preserve"> DOCPROPERTY</w:instrText>
    </w:r>
    <w:r w:rsidRPr="009517CE">
      <w:rPr>
        <w:sz w:val="18"/>
      </w:rPr>
      <w:instrText xml:space="preserve"> "RubrikSvar" *\charformat </w:instrText>
    </w:r>
    <w:r w:rsidRPr="009517CE">
      <w:fldChar w:fldCharType="separate"/>
    </w:r>
    <w:r w:rsidRPr="009517CE">
      <w:t>Matlänet Södermanland</w:t>
    </w:r>
    <w:r w:rsidRPr="009517CE">
      <w:fldChar w:fldCharType="end"/>
    </w:r>
  </w:p>
  <w:p w:rsidR="005F2F10" w:rsidRPr="009517CE" w:rsidRDefault="005F2F10">
    <w:pPr>
      <w:pStyle w:val="Normal00"/>
    </w:pPr>
  </w:p>
  <w:p w:rsidR="005F2F10" w:rsidRPr="009517CE" w:rsidRDefault="005F2F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9138397">
    <w:abstractNumId w:val="13"/>
  </w:num>
  <w:num w:numId="2" w16cid:durableId="2068726146">
    <w:abstractNumId w:val="11"/>
  </w:num>
  <w:num w:numId="3" w16cid:durableId="1825926076">
    <w:abstractNumId w:val="14"/>
  </w:num>
  <w:num w:numId="4" w16cid:durableId="1730571641">
    <w:abstractNumId w:val="8"/>
  </w:num>
  <w:num w:numId="5" w16cid:durableId="44914837">
    <w:abstractNumId w:val="3"/>
  </w:num>
  <w:num w:numId="6" w16cid:durableId="524056596">
    <w:abstractNumId w:val="2"/>
  </w:num>
  <w:num w:numId="7" w16cid:durableId="1825388869">
    <w:abstractNumId w:val="1"/>
  </w:num>
  <w:num w:numId="8" w16cid:durableId="1385374699">
    <w:abstractNumId w:val="0"/>
  </w:num>
  <w:num w:numId="9" w16cid:durableId="428047380">
    <w:abstractNumId w:val="9"/>
  </w:num>
  <w:num w:numId="10" w16cid:durableId="1337073084">
    <w:abstractNumId w:val="7"/>
  </w:num>
  <w:num w:numId="11" w16cid:durableId="2036031973">
    <w:abstractNumId w:val="6"/>
  </w:num>
  <w:num w:numId="12" w16cid:durableId="1743482671">
    <w:abstractNumId w:val="5"/>
  </w:num>
  <w:num w:numId="13" w16cid:durableId="546986206">
    <w:abstractNumId w:val="4"/>
  </w:num>
  <w:num w:numId="14" w16cid:durableId="134952545">
    <w:abstractNumId w:val="16"/>
  </w:num>
  <w:num w:numId="15" w16cid:durableId="1897230736">
    <w:abstractNumId w:val="12"/>
  </w:num>
  <w:num w:numId="16" w16cid:durableId="17691588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5736F17A-9CC9-40E5-A193-9CBAEF507C7C},{4E47FB46-3C15-48AF-9F58-C2603C942DFA}"/>
  </w:docVars>
  <w:rsids>
    <w:rsidRoot w:val="006670F3"/>
    <w:rsid w:val="005F2F10"/>
    <w:rsid w:val="006670F3"/>
    <w:rsid w:val="009517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5CCBE8-1ECD-4157-9962-3060569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1265</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M1223</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M1223</dc:title>
  <dc:subject>M1223</dc:subject>
  <dc:creator>Riksdagen</dc:creator>
  <cp:keywords>Riksdagen</cp:keywords>
  <dc:description>Större EAN, fria namnval (prtimotion etc), a4-funktionen, nya v-loggan, grönmarkering, basdialogen mm</dc:description>
  <cp:lastModifiedBy>Lars Brink</cp:lastModifiedBy>
  <cp:revision>2</cp:revision>
  <cp:lastPrinted>2012-11-19T08:32:00Z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Matlänet Södermanland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Matlänet Södermanland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Peder Wachtmeister och Walburga Habsburg Douglas (M)</vt:lpwstr>
  </property>
  <property fmtid="{D5CDD505-2E9C-101B-9397-08002B2CF9AE}" pid="26" name="MotionarLista">
    <vt:lpwstr>Wachtmeister, Peder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Peder Wachtmeister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20122013000000000077000012230069</vt:lpwstr>
  </property>
  <property fmtid="{D5CDD505-2E9C-101B-9397-08002B2CF9AE}" pid="47" name="datum">
    <vt:lpwstr>120924</vt:lpwstr>
  </property>
  <property fmtid="{D5CDD505-2E9C-101B-9397-08002B2CF9AE}" pid="48" name="avsändar-e-post">
    <vt:lpwstr>carl.dahlin@riksdagen.se</vt:lpwstr>
  </property>
  <property fmtid="{D5CDD505-2E9C-101B-9397-08002B2CF9AE}" pid="49" name="id">
    <vt:lpwstr>20122013000000000077000012230069</vt:lpwstr>
  </property>
  <property fmtid="{D5CDD505-2E9C-101B-9397-08002B2CF9AE}" pid="50" name="nummer">
    <vt:lpwstr>254</vt:lpwstr>
  </property>
  <property fmtid="{D5CDD505-2E9C-101B-9397-08002B2CF9AE}" pid="51" name="utskottsbeteckning">
    <vt:lpwstr>MJ</vt:lpwstr>
  </property>
  <property fmtid="{D5CDD505-2E9C-101B-9397-08002B2CF9AE}" pid="52" name="GlobalUID">
    <vt:lpwstr>{5419BF05-917E-48AD-8613-1B5E9A88CC1D}</vt:lpwstr>
  </property>
  <property fmtid="{D5CDD505-2E9C-101B-9397-08002B2CF9AE}" pid="53" name="Överföringar">
    <vt:i4>0</vt:i4>
  </property>
  <property fmtid="{D5CDD505-2E9C-101B-9397-08002B2CF9AE}" pid="54" name="Checksum">
    <vt:lpwstr>*1020388238313*</vt:lpwstr>
  </property>
  <property fmtid="{D5CDD505-2E9C-101B-9397-08002B2CF9AE}" pid="55" name="skuggnummer">
    <vt:lpwstr>543</vt:lpwstr>
  </property>
  <property fmtid="{D5CDD505-2E9C-101B-9397-08002B2CF9AE}" pid="56" name="urixVersion">
    <vt:lpwstr>4.5.0.25</vt:lpwstr>
  </property>
  <property fmtid="{D5CDD505-2E9C-101B-9397-08002B2CF9AE}" pid="57" name="urixOrigin">
    <vt:lpwstr>121119 09:32:09.013</vt:lpwstr>
  </property>
  <property fmtid="{D5CDD505-2E9C-101B-9397-08002B2CF9AE}" pid="58" name="urixGuid">
    <vt:lpwstr>{0957FA97-0AE0-4BAF-BC00-354219D7BECF}</vt:lpwstr>
  </property>
</Properties>
</file>