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BC0EB46F4F4CBAB897816FB89E950A"/>
        </w:placeholder>
        <w:text/>
      </w:sdtPr>
      <w:sdtEndPr/>
      <w:sdtContent>
        <w:p w:rsidRPr="009B062B" w:rsidR="00AF30DD" w:rsidP="002A6F22" w:rsidRDefault="00AF30DD" w14:paraId="38E2A8FD" w14:textId="77777777">
          <w:pPr>
            <w:pStyle w:val="Rubrik1"/>
            <w:spacing w:after="300"/>
          </w:pPr>
          <w:r w:rsidRPr="009B062B">
            <w:t>Förslag till riksdagsbeslut</w:t>
          </w:r>
        </w:p>
      </w:sdtContent>
    </w:sdt>
    <w:sdt>
      <w:sdtPr>
        <w:alias w:val="Yrkande 1"/>
        <w:tag w:val="d26bc5ad-6d17-4e23-aa00-0d3897636720"/>
        <w:id w:val="-1234392439"/>
        <w:lock w:val="sdtLocked"/>
      </w:sdtPr>
      <w:sdtEndPr/>
      <w:sdtContent>
        <w:p w:rsidR="00030A9A" w:rsidRDefault="00D16C2B" w14:paraId="38E2A8FE" w14:textId="77777777">
          <w:pPr>
            <w:pStyle w:val="Frslagstext"/>
            <w:numPr>
              <w:ilvl w:val="0"/>
              <w:numId w:val="0"/>
            </w:numPr>
          </w:pPr>
          <w:r>
            <w:t>Riksdagen ställer sig bakom det som anförs i motionen om att ge regeringen i uppdrag att komma med förslag för att minska antalet myndigheter och se över hela den svenska myndighetsstrukturen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ACD0E8A85B4F6BA77BC69FB72C8475"/>
        </w:placeholder>
        <w:text/>
      </w:sdtPr>
      <w:sdtEndPr/>
      <w:sdtContent>
        <w:p w:rsidRPr="009B062B" w:rsidR="006D79C9" w:rsidP="00333E95" w:rsidRDefault="006D79C9" w14:paraId="38E2A8FF" w14:textId="77777777">
          <w:pPr>
            <w:pStyle w:val="Rubrik1"/>
          </w:pPr>
          <w:r>
            <w:t>Motivering</w:t>
          </w:r>
        </w:p>
      </w:sdtContent>
    </w:sdt>
    <w:p w:rsidRPr="0077630E" w:rsidR="00961C91" w:rsidP="006751E4" w:rsidRDefault="00961C91" w14:paraId="38E2A900" w14:textId="15CCA536">
      <w:pPr>
        <w:pStyle w:val="Normalutanindragellerluft"/>
      </w:pPr>
      <w:r w:rsidRPr="0077630E">
        <w:t>Den första januari 2021 fanns det 341 myndigheter under regeringen. Lyckligtvis är det ingen person eller något företag som behöver ha kontakt med samtliga dessa myndig</w:t>
      </w:r>
      <w:r w:rsidR="006751E4">
        <w:softHyphen/>
      </w:r>
      <w:r w:rsidRPr="0077630E">
        <w:t>heter. Så sent som hösten 2021 kom information om att regeringen startar ytterligare en myndighet. Den här gången för att förebygga, förhindra och upptäcka felaktiga utbetal</w:t>
      </w:r>
      <w:r w:rsidR="006751E4">
        <w:softHyphen/>
      </w:r>
      <w:r w:rsidRPr="0077630E">
        <w:t>ningar från välfärdssystemen. Mycket bra med denna kontroll men måste det ske via ytterligare en myndighet? Skulle inte någon av de redan befintliga 341 myndigheterna även kunna ha detta viktiga ansvar?</w:t>
      </w:r>
    </w:p>
    <w:p w:rsidRPr="0077630E" w:rsidR="00961C91" w:rsidP="0077630E" w:rsidRDefault="00961C91" w14:paraId="38E2A901" w14:textId="449C9FE9">
      <w:r w:rsidRPr="0077630E">
        <w:t>Många privatpersoner, organisationer och företag måste årligen ha kontakt med ett mycket stort antal myndigheter. Myndigheter som förväntar sig olika rapporter, infor</w:t>
      </w:r>
      <w:r w:rsidR="006751E4">
        <w:softHyphen/>
      </w:r>
      <w:bookmarkStart w:name="_GoBack" w:id="1"/>
      <w:bookmarkEnd w:id="1"/>
      <w:r w:rsidRPr="0077630E">
        <w:t xml:space="preserve">mation och statistik löpande. </w:t>
      </w:r>
    </w:p>
    <w:p w:rsidRPr="0077630E" w:rsidR="00961C91" w:rsidP="0077630E" w:rsidRDefault="00961C91" w14:paraId="38E2A902" w14:textId="48A1AC25">
      <w:r w:rsidRPr="0077630E">
        <w:t>Framför allt för våra företag och organisationer är detta en stor belastning som tar mycket tid, tid som företage</w:t>
      </w:r>
      <w:r w:rsidR="006E5A37">
        <w:t>n</w:t>
      </w:r>
      <w:r w:rsidRPr="0077630E">
        <w:t xml:space="preserve"> många gånger skulle må bättre av att använda för att vidareutveckla sin affärsverksamhet.</w:t>
      </w:r>
    </w:p>
    <w:p w:rsidRPr="0077630E" w:rsidR="00961C91" w:rsidP="0077630E" w:rsidRDefault="00961C91" w14:paraId="38E2A903" w14:textId="77777777">
      <w:r w:rsidRPr="0077630E">
        <w:t xml:space="preserve">Näringslivets Regelnämnd NNR har under ett antal år undersökt om de myndigheter som har kontakt med företag också haft i uppgift att minska företagens regelbörda. Tyvärr finns inga tecken på det och det totala antalet myndigheter som företagen har kontakt med har tyvärr inte minskat de senaste åren. Under pandemin har många företag och organisationer fått ytterligare myndigheter att hålla kontakt med för att kunna erhålla de bidrag som riksdagen beslutat om. </w:t>
      </w:r>
    </w:p>
    <w:p w:rsidRPr="0077630E" w:rsidR="00961C91" w:rsidP="0077630E" w:rsidRDefault="00961C91" w14:paraId="38E2A904" w14:textId="436C07FE">
      <w:r w:rsidRPr="0077630E">
        <w:t xml:space="preserve">En mer begriplig och mindre krets av myndigheter kommer </w:t>
      </w:r>
      <w:r w:rsidR="00613D34">
        <w:t xml:space="preserve">att </w:t>
      </w:r>
      <w:r w:rsidRPr="0077630E">
        <w:t>underlätta för det enskild</w:t>
      </w:r>
      <w:r w:rsidR="00613D34">
        <w:t>a</w:t>
      </w:r>
      <w:r w:rsidRPr="0077630E">
        <w:t xml:space="preserve"> företaget.</w:t>
      </w:r>
    </w:p>
    <w:p w:rsidR="00BB6339" w:rsidP="006751E4" w:rsidRDefault="00961C91" w14:paraId="38E2A906" w14:textId="0C9A30A6">
      <w:r w:rsidRPr="0077630E">
        <w:lastRenderedPageBreak/>
        <w:t xml:space="preserve">Ovanstående visar med tydlighet att det krävs en översyn av myndighetsstrukturerna och antalet statliga myndigheter. </w:t>
      </w:r>
    </w:p>
    <w:sdt>
      <w:sdtPr>
        <w:rPr>
          <w:i/>
          <w:noProof/>
        </w:rPr>
        <w:alias w:val="CC_Underskrifter"/>
        <w:tag w:val="CC_Underskrifter"/>
        <w:id w:val="583496634"/>
        <w:lock w:val="sdtContentLocked"/>
        <w:placeholder>
          <w:docPart w:val="E63DB931679448969CCDEE0981BCDC91"/>
        </w:placeholder>
      </w:sdtPr>
      <w:sdtEndPr>
        <w:rPr>
          <w:i w:val="0"/>
          <w:noProof w:val="0"/>
        </w:rPr>
      </w:sdtEndPr>
      <w:sdtContent>
        <w:p w:rsidR="002A6F22" w:rsidP="002A6F22" w:rsidRDefault="002A6F22" w14:paraId="38E2A907" w14:textId="77777777"/>
        <w:p w:rsidRPr="008E0FE2" w:rsidR="004801AC" w:rsidP="002A6F22" w:rsidRDefault="00491B70" w14:paraId="38E2A908" w14:textId="77777777"/>
      </w:sdtContent>
    </w:sdt>
    <w:tbl>
      <w:tblPr>
        <w:tblW w:w="5000" w:type="pct"/>
        <w:tblLook w:val="04A0" w:firstRow="1" w:lastRow="0" w:firstColumn="1" w:lastColumn="0" w:noHBand="0" w:noVBand="1"/>
        <w:tblCaption w:val="underskrifter"/>
      </w:tblPr>
      <w:tblGrid>
        <w:gridCol w:w="4252"/>
        <w:gridCol w:w="4252"/>
      </w:tblGrid>
      <w:tr w:rsidR="00E24B01" w14:paraId="08EE8D2A" w14:textId="77777777">
        <w:trPr>
          <w:cantSplit/>
        </w:trPr>
        <w:tc>
          <w:tcPr>
            <w:tcW w:w="50" w:type="pct"/>
            <w:vAlign w:val="bottom"/>
          </w:tcPr>
          <w:p w:rsidR="00E24B01" w:rsidRDefault="00613D34" w14:paraId="1F76714E" w14:textId="77777777">
            <w:pPr>
              <w:pStyle w:val="Underskrifter"/>
            </w:pPr>
            <w:r>
              <w:t>Magnus Stuart (M)</w:t>
            </w:r>
          </w:p>
        </w:tc>
        <w:tc>
          <w:tcPr>
            <w:tcW w:w="50" w:type="pct"/>
            <w:vAlign w:val="bottom"/>
          </w:tcPr>
          <w:p w:rsidR="00E24B01" w:rsidRDefault="00E24B01" w14:paraId="1DE58365" w14:textId="77777777">
            <w:pPr>
              <w:pStyle w:val="Underskrifter"/>
            </w:pPr>
          </w:p>
        </w:tc>
      </w:tr>
    </w:tbl>
    <w:p w:rsidR="009417B9" w:rsidRDefault="009417B9" w14:paraId="38E2A90C" w14:textId="77777777"/>
    <w:sectPr w:rsidR="009417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2A90E" w14:textId="77777777" w:rsidR="00961C91" w:rsidRDefault="00961C91" w:rsidP="000C1CAD">
      <w:pPr>
        <w:spacing w:line="240" w:lineRule="auto"/>
      </w:pPr>
      <w:r>
        <w:separator/>
      </w:r>
    </w:p>
  </w:endnote>
  <w:endnote w:type="continuationSeparator" w:id="0">
    <w:p w14:paraId="38E2A90F" w14:textId="77777777" w:rsidR="00961C91" w:rsidRDefault="00961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A9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A9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A91D" w14:textId="77777777" w:rsidR="00262EA3" w:rsidRPr="002A6F22" w:rsidRDefault="00262EA3" w:rsidP="002A6F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2A90C" w14:textId="77777777" w:rsidR="00961C91" w:rsidRDefault="00961C91" w:rsidP="000C1CAD">
      <w:pPr>
        <w:spacing w:line="240" w:lineRule="auto"/>
      </w:pPr>
      <w:r>
        <w:separator/>
      </w:r>
    </w:p>
  </w:footnote>
  <w:footnote w:type="continuationSeparator" w:id="0">
    <w:p w14:paraId="38E2A90D" w14:textId="77777777" w:rsidR="00961C91" w:rsidRDefault="00961C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A9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E2A91E" wp14:editId="38E2A9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E2A922" w14:textId="77777777" w:rsidR="00262EA3" w:rsidRDefault="00491B70" w:rsidP="008103B5">
                          <w:pPr>
                            <w:jc w:val="right"/>
                          </w:pPr>
                          <w:sdt>
                            <w:sdtPr>
                              <w:alias w:val="CC_Noformat_Partikod"/>
                              <w:tag w:val="CC_Noformat_Partikod"/>
                              <w:id w:val="-53464382"/>
                              <w:placeholder>
                                <w:docPart w:val="84FEE50689A6466982ABA50506BA0F3A"/>
                              </w:placeholder>
                              <w:text/>
                            </w:sdtPr>
                            <w:sdtEndPr/>
                            <w:sdtContent>
                              <w:r w:rsidR="00961C91">
                                <w:t>M</w:t>
                              </w:r>
                            </w:sdtContent>
                          </w:sdt>
                          <w:sdt>
                            <w:sdtPr>
                              <w:alias w:val="CC_Noformat_Partinummer"/>
                              <w:tag w:val="CC_Noformat_Partinummer"/>
                              <w:id w:val="-1709555926"/>
                              <w:placeholder>
                                <w:docPart w:val="B573DEB0B0E44901A555A2ED24D4690A"/>
                              </w:placeholder>
                              <w:text/>
                            </w:sdtPr>
                            <w:sdtEndPr/>
                            <w:sdtContent>
                              <w:r w:rsidR="0077630E">
                                <w:t>2294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E2A9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E2A922" w14:textId="77777777" w:rsidR="00262EA3" w:rsidRDefault="00491B70" w:rsidP="008103B5">
                    <w:pPr>
                      <w:jc w:val="right"/>
                    </w:pPr>
                    <w:sdt>
                      <w:sdtPr>
                        <w:alias w:val="CC_Noformat_Partikod"/>
                        <w:tag w:val="CC_Noformat_Partikod"/>
                        <w:id w:val="-53464382"/>
                        <w:placeholder>
                          <w:docPart w:val="84FEE50689A6466982ABA50506BA0F3A"/>
                        </w:placeholder>
                        <w:text/>
                      </w:sdtPr>
                      <w:sdtEndPr/>
                      <w:sdtContent>
                        <w:r w:rsidR="00961C91">
                          <w:t>M</w:t>
                        </w:r>
                      </w:sdtContent>
                    </w:sdt>
                    <w:sdt>
                      <w:sdtPr>
                        <w:alias w:val="CC_Noformat_Partinummer"/>
                        <w:tag w:val="CC_Noformat_Partinummer"/>
                        <w:id w:val="-1709555926"/>
                        <w:placeholder>
                          <w:docPart w:val="B573DEB0B0E44901A555A2ED24D4690A"/>
                        </w:placeholder>
                        <w:text/>
                      </w:sdtPr>
                      <w:sdtEndPr/>
                      <w:sdtContent>
                        <w:r w:rsidR="0077630E">
                          <w:t>2294</w:t>
                        </w:r>
                      </w:sdtContent>
                    </w:sdt>
                  </w:p>
                </w:txbxContent>
              </v:textbox>
              <w10:wrap anchorx="page"/>
            </v:shape>
          </w:pict>
        </mc:Fallback>
      </mc:AlternateContent>
    </w:r>
  </w:p>
  <w:p w14:paraId="38E2A9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A912" w14:textId="77777777" w:rsidR="00262EA3" w:rsidRDefault="00262EA3" w:rsidP="008563AC">
    <w:pPr>
      <w:jc w:val="right"/>
    </w:pPr>
  </w:p>
  <w:p w14:paraId="38E2A9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A916" w14:textId="77777777" w:rsidR="00262EA3" w:rsidRDefault="00491B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E2A920" wp14:editId="38E2A9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E2A917" w14:textId="77777777" w:rsidR="00262EA3" w:rsidRDefault="00491B70" w:rsidP="00A314CF">
    <w:pPr>
      <w:pStyle w:val="FSHNormal"/>
      <w:spacing w:before="40"/>
    </w:pPr>
    <w:sdt>
      <w:sdtPr>
        <w:alias w:val="CC_Noformat_Motionstyp"/>
        <w:tag w:val="CC_Noformat_Motionstyp"/>
        <w:id w:val="1162973129"/>
        <w:lock w:val="sdtContentLocked"/>
        <w15:appearance w15:val="hidden"/>
        <w:text/>
      </w:sdtPr>
      <w:sdtEndPr/>
      <w:sdtContent>
        <w:r w:rsidR="007A39C4">
          <w:t>Enskild motion</w:t>
        </w:r>
      </w:sdtContent>
    </w:sdt>
    <w:r w:rsidR="00821B36">
      <w:t xml:space="preserve"> </w:t>
    </w:r>
    <w:sdt>
      <w:sdtPr>
        <w:alias w:val="CC_Noformat_Partikod"/>
        <w:tag w:val="CC_Noformat_Partikod"/>
        <w:id w:val="1471015553"/>
        <w:text/>
      </w:sdtPr>
      <w:sdtEndPr/>
      <w:sdtContent>
        <w:r w:rsidR="00961C91">
          <w:t>M</w:t>
        </w:r>
      </w:sdtContent>
    </w:sdt>
    <w:sdt>
      <w:sdtPr>
        <w:alias w:val="CC_Noformat_Partinummer"/>
        <w:tag w:val="CC_Noformat_Partinummer"/>
        <w:id w:val="-2014525982"/>
        <w:text/>
      </w:sdtPr>
      <w:sdtEndPr/>
      <w:sdtContent>
        <w:r w:rsidR="0077630E">
          <w:t>2294</w:t>
        </w:r>
      </w:sdtContent>
    </w:sdt>
  </w:p>
  <w:p w14:paraId="38E2A918" w14:textId="77777777" w:rsidR="00262EA3" w:rsidRPr="008227B3" w:rsidRDefault="00491B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E2A919" w14:textId="77777777" w:rsidR="00262EA3" w:rsidRPr="008227B3" w:rsidRDefault="00491B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39C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39C4">
          <w:t>:1127</w:t>
        </w:r>
      </w:sdtContent>
    </w:sdt>
  </w:p>
  <w:p w14:paraId="38E2A91A" w14:textId="77777777" w:rsidR="00262EA3" w:rsidRDefault="00491B70" w:rsidP="00E03A3D">
    <w:pPr>
      <w:pStyle w:val="Motionr"/>
    </w:pPr>
    <w:sdt>
      <w:sdtPr>
        <w:alias w:val="CC_Noformat_Avtext"/>
        <w:tag w:val="CC_Noformat_Avtext"/>
        <w:id w:val="-2020768203"/>
        <w:lock w:val="sdtContentLocked"/>
        <w15:appearance w15:val="hidden"/>
        <w:text/>
      </w:sdtPr>
      <w:sdtEndPr/>
      <w:sdtContent>
        <w:r w:rsidR="007A39C4">
          <w:t>av Magnus Stuart (M)</w:t>
        </w:r>
      </w:sdtContent>
    </w:sdt>
  </w:p>
  <w:sdt>
    <w:sdtPr>
      <w:alias w:val="CC_Noformat_Rubtext"/>
      <w:tag w:val="CC_Noformat_Rubtext"/>
      <w:id w:val="-218060500"/>
      <w:lock w:val="sdtLocked"/>
      <w:text/>
    </w:sdtPr>
    <w:sdtEndPr/>
    <w:sdtContent>
      <w:p w14:paraId="38E2A91B" w14:textId="77777777" w:rsidR="00262EA3" w:rsidRDefault="00961C91" w:rsidP="00283E0F">
        <w:pPr>
          <w:pStyle w:val="FSHRub2"/>
        </w:pPr>
        <w:r>
          <w:t>Färre statliga myndigheter</w:t>
        </w:r>
      </w:p>
    </w:sdtContent>
  </w:sdt>
  <w:sdt>
    <w:sdtPr>
      <w:alias w:val="CC_Boilerplate_3"/>
      <w:tag w:val="CC_Boilerplate_3"/>
      <w:id w:val="1606463544"/>
      <w:lock w:val="sdtContentLocked"/>
      <w15:appearance w15:val="hidden"/>
      <w:text w:multiLine="1"/>
    </w:sdtPr>
    <w:sdtEndPr/>
    <w:sdtContent>
      <w:p w14:paraId="38E2A9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61C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9A"/>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2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70"/>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3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1E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3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30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9C4"/>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B9"/>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C91"/>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C2B"/>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F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62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0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E2A8FC"/>
  <w15:chartTrackingRefBased/>
  <w15:docId w15:val="{93B4383C-A0D9-4694-B961-039CE852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BC0EB46F4F4CBAB897816FB89E950A"/>
        <w:category>
          <w:name w:val="Allmänt"/>
          <w:gallery w:val="placeholder"/>
        </w:category>
        <w:types>
          <w:type w:val="bbPlcHdr"/>
        </w:types>
        <w:behaviors>
          <w:behavior w:val="content"/>
        </w:behaviors>
        <w:guid w:val="{716A141B-AC80-4E28-A6AF-D3D94362F7EB}"/>
      </w:docPartPr>
      <w:docPartBody>
        <w:p w:rsidR="003E021B" w:rsidRDefault="003E021B">
          <w:pPr>
            <w:pStyle w:val="1DBC0EB46F4F4CBAB897816FB89E950A"/>
          </w:pPr>
          <w:r w:rsidRPr="005A0A93">
            <w:rPr>
              <w:rStyle w:val="Platshllartext"/>
            </w:rPr>
            <w:t>Förslag till riksdagsbeslut</w:t>
          </w:r>
        </w:p>
      </w:docPartBody>
    </w:docPart>
    <w:docPart>
      <w:docPartPr>
        <w:name w:val="8AACD0E8A85B4F6BA77BC69FB72C8475"/>
        <w:category>
          <w:name w:val="Allmänt"/>
          <w:gallery w:val="placeholder"/>
        </w:category>
        <w:types>
          <w:type w:val="bbPlcHdr"/>
        </w:types>
        <w:behaviors>
          <w:behavior w:val="content"/>
        </w:behaviors>
        <w:guid w:val="{44CB7056-6C9E-4DCA-AE14-CAECF911F7DC}"/>
      </w:docPartPr>
      <w:docPartBody>
        <w:p w:rsidR="003E021B" w:rsidRDefault="003E021B">
          <w:pPr>
            <w:pStyle w:val="8AACD0E8A85B4F6BA77BC69FB72C8475"/>
          </w:pPr>
          <w:r w:rsidRPr="005A0A93">
            <w:rPr>
              <w:rStyle w:val="Platshllartext"/>
            </w:rPr>
            <w:t>Motivering</w:t>
          </w:r>
        </w:p>
      </w:docPartBody>
    </w:docPart>
    <w:docPart>
      <w:docPartPr>
        <w:name w:val="84FEE50689A6466982ABA50506BA0F3A"/>
        <w:category>
          <w:name w:val="Allmänt"/>
          <w:gallery w:val="placeholder"/>
        </w:category>
        <w:types>
          <w:type w:val="bbPlcHdr"/>
        </w:types>
        <w:behaviors>
          <w:behavior w:val="content"/>
        </w:behaviors>
        <w:guid w:val="{0329D67C-5161-4AE2-8C98-02865A1E3035}"/>
      </w:docPartPr>
      <w:docPartBody>
        <w:p w:rsidR="003E021B" w:rsidRDefault="003E021B">
          <w:pPr>
            <w:pStyle w:val="84FEE50689A6466982ABA50506BA0F3A"/>
          </w:pPr>
          <w:r>
            <w:rPr>
              <w:rStyle w:val="Platshllartext"/>
            </w:rPr>
            <w:t xml:space="preserve"> </w:t>
          </w:r>
        </w:p>
      </w:docPartBody>
    </w:docPart>
    <w:docPart>
      <w:docPartPr>
        <w:name w:val="B573DEB0B0E44901A555A2ED24D4690A"/>
        <w:category>
          <w:name w:val="Allmänt"/>
          <w:gallery w:val="placeholder"/>
        </w:category>
        <w:types>
          <w:type w:val="bbPlcHdr"/>
        </w:types>
        <w:behaviors>
          <w:behavior w:val="content"/>
        </w:behaviors>
        <w:guid w:val="{D58B5671-8A57-4714-B52C-9BB828D926DC}"/>
      </w:docPartPr>
      <w:docPartBody>
        <w:p w:rsidR="003E021B" w:rsidRDefault="003E021B">
          <w:pPr>
            <w:pStyle w:val="B573DEB0B0E44901A555A2ED24D4690A"/>
          </w:pPr>
          <w:r>
            <w:t xml:space="preserve"> </w:t>
          </w:r>
        </w:p>
      </w:docPartBody>
    </w:docPart>
    <w:docPart>
      <w:docPartPr>
        <w:name w:val="E63DB931679448969CCDEE0981BCDC91"/>
        <w:category>
          <w:name w:val="Allmänt"/>
          <w:gallery w:val="placeholder"/>
        </w:category>
        <w:types>
          <w:type w:val="bbPlcHdr"/>
        </w:types>
        <w:behaviors>
          <w:behavior w:val="content"/>
        </w:behaviors>
        <w:guid w:val="{23E6BE9E-F405-411F-ABCD-2025A94EE7EC}"/>
      </w:docPartPr>
      <w:docPartBody>
        <w:p w:rsidR="00FA686D" w:rsidRDefault="00FA68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1B"/>
    <w:rsid w:val="003E021B"/>
    <w:rsid w:val="00FA68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BC0EB46F4F4CBAB897816FB89E950A">
    <w:name w:val="1DBC0EB46F4F4CBAB897816FB89E950A"/>
  </w:style>
  <w:style w:type="paragraph" w:customStyle="1" w:styleId="159EC5118DFE4D90BB84DE2016E3AFD6">
    <w:name w:val="159EC5118DFE4D90BB84DE2016E3AF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46BC0FFCBB4A25839199922DBCCD03">
    <w:name w:val="2A46BC0FFCBB4A25839199922DBCCD03"/>
  </w:style>
  <w:style w:type="paragraph" w:customStyle="1" w:styleId="8AACD0E8A85B4F6BA77BC69FB72C8475">
    <w:name w:val="8AACD0E8A85B4F6BA77BC69FB72C8475"/>
  </w:style>
  <w:style w:type="paragraph" w:customStyle="1" w:styleId="56901E35B36549EF92DB00642C86850E">
    <w:name w:val="56901E35B36549EF92DB00642C86850E"/>
  </w:style>
  <w:style w:type="paragraph" w:customStyle="1" w:styleId="B227514CBB6644869C9324D03CEBC0B8">
    <w:name w:val="B227514CBB6644869C9324D03CEBC0B8"/>
  </w:style>
  <w:style w:type="paragraph" w:customStyle="1" w:styleId="84FEE50689A6466982ABA50506BA0F3A">
    <w:name w:val="84FEE50689A6466982ABA50506BA0F3A"/>
  </w:style>
  <w:style w:type="paragraph" w:customStyle="1" w:styleId="B573DEB0B0E44901A555A2ED24D4690A">
    <w:name w:val="B573DEB0B0E44901A555A2ED24D46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045B7-58E1-4853-BAF9-0E9A93E7D750}"/>
</file>

<file path=customXml/itemProps2.xml><?xml version="1.0" encoding="utf-8"?>
<ds:datastoreItem xmlns:ds="http://schemas.openxmlformats.org/officeDocument/2006/customXml" ds:itemID="{053B94D5-0B7F-4926-84C2-F25678ABF54B}"/>
</file>

<file path=customXml/itemProps3.xml><?xml version="1.0" encoding="utf-8"?>
<ds:datastoreItem xmlns:ds="http://schemas.openxmlformats.org/officeDocument/2006/customXml" ds:itemID="{05A9740B-4687-41B4-A3FC-8EAC67F07D8C}"/>
</file>

<file path=docProps/app.xml><?xml version="1.0" encoding="utf-8"?>
<Properties xmlns="http://schemas.openxmlformats.org/officeDocument/2006/extended-properties" xmlns:vt="http://schemas.openxmlformats.org/officeDocument/2006/docPropsVTypes">
  <Template>Normal</Template>
  <TotalTime>13</TotalTime>
  <Pages>2</Pages>
  <Words>286</Words>
  <Characters>1645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M2294 Färre statliga myndigheter</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