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006A2" w14:textId="6C3C4936" w:rsidR="00167D94" w:rsidRDefault="00167D94" w:rsidP="00AA4E89">
      <w:pPr>
        <w:pStyle w:val="Rubrik"/>
      </w:pPr>
      <w:bookmarkStart w:id="0" w:name="Start"/>
      <w:bookmarkEnd w:id="0"/>
      <w:r>
        <w:t xml:space="preserve">Svar på fråga </w:t>
      </w:r>
      <w:r w:rsidR="00DA23BC">
        <w:t>2020/21:</w:t>
      </w:r>
      <w:r w:rsidR="00DA23BC" w:rsidRPr="00DA23BC">
        <w:t>1820</w:t>
      </w:r>
      <w:r w:rsidR="00DA23BC">
        <w:t xml:space="preserve"> av Lars Beckman (M) </w:t>
      </w:r>
      <w:proofErr w:type="spellStart"/>
      <w:r w:rsidR="00DA23BC" w:rsidRPr="00DA23BC">
        <w:t>Planerbar</w:t>
      </w:r>
      <w:proofErr w:type="spellEnd"/>
      <w:r w:rsidR="00DA23BC" w:rsidRPr="00DA23BC">
        <w:t xml:space="preserve"> elproduktion</w:t>
      </w:r>
      <w:r w:rsidR="00DA23BC">
        <w:t xml:space="preserve"> och fråga 2020/21:</w:t>
      </w:r>
      <w:r w:rsidR="00DA23BC" w:rsidRPr="00DA23BC">
        <w:t>182</w:t>
      </w:r>
      <w:r w:rsidR="00DA23BC">
        <w:t xml:space="preserve">4 av </w:t>
      </w:r>
      <w:proofErr w:type="spellStart"/>
      <w:r w:rsidR="00DA23BC">
        <w:t>Marléne</w:t>
      </w:r>
      <w:proofErr w:type="spellEnd"/>
      <w:r w:rsidR="00DA23BC">
        <w:t xml:space="preserve"> Lund Kopparklint (M) </w:t>
      </w:r>
      <w:r w:rsidR="00DA23BC" w:rsidRPr="00DA23BC">
        <w:t>Den framtida elförsörjningen</w:t>
      </w:r>
    </w:p>
    <w:p w14:paraId="154118F0" w14:textId="6111FB9F" w:rsidR="00167D94" w:rsidRDefault="00DA23BC" w:rsidP="00DA23BC">
      <w:pPr>
        <w:pStyle w:val="Brdtext"/>
      </w:pPr>
      <w:r>
        <w:t>Lars Beckman</w:t>
      </w:r>
      <w:r w:rsidR="00167D94">
        <w:t xml:space="preserve"> har frågat mig</w:t>
      </w:r>
      <w:r>
        <w:t xml:space="preserve"> vad jag avser vidta för åtgärder för att säkerställa en </w:t>
      </w:r>
      <w:proofErr w:type="spellStart"/>
      <w:r>
        <w:t>planerbar</w:t>
      </w:r>
      <w:proofErr w:type="spellEnd"/>
      <w:r>
        <w:t xml:space="preserve"> elproduktion året om oavsett temperatur i Sverige. </w:t>
      </w:r>
      <w:proofErr w:type="spellStart"/>
      <w:r>
        <w:t>Marléne</w:t>
      </w:r>
      <w:proofErr w:type="spellEnd"/>
      <w:r>
        <w:t xml:space="preserve"> Lund Kopparklint har frågat mig vilka åtgärder jag ämnar vidta för att Sverige ska klara elförsörjningen</w:t>
      </w:r>
      <w:r w:rsidR="00C403F8">
        <w:t xml:space="preserve"> </w:t>
      </w:r>
      <w:r>
        <w:t>framöver</w:t>
      </w:r>
      <w:r w:rsidR="00C403F8">
        <w:t>. Jag väljer att svara på frågorna i ett sammanhang.</w:t>
      </w:r>
    </w:p>
    <w:p w14:paraId="4C57B740" w14:textId="02D33B43" w:rsidR="00F67F6A" w:rsidRDefault="00B13652" w:rsidP="00DA23BC">
      <w:pPr>
        <w:pStyle w:val="Brdtext"/>
      </w:pPr>
      <w:r>
        <w:t xml:space="preserve">Regeringen arbetar för att genomföra de energipolitiska målen som riksdagen har beslutat om. Bland annat </w:t>
      </w:r>
      <w:r w:rsidR="007E48F8">
        <w:t xml:space="preserve">målet om </w:t>
      </w:r>
      <w:r>
        <w:t xml:space="preserve">100 procent förnybar el till 2040. </w:t>
      </w:r>
      <w:r w:rsidR="007E48F8">
        <w:t>Detta är ett mål, inte ett stoppdatum som förbjuder kärnkraft och innebär inte heller en stängning av kärnkraft med politiska beslut</w:t>
      </w:r>
      <w:r w:rsidR="0018013C">
        <w:t>.</w:t>
      </w:r>
      <w:r w:rsidR="007007B3">
        <w:t xml:space="preserve"> </w:t>
      </w:r>
    </w:p>
    <w:p w14:paraId="79A1CA47" w14:textId="6306055B" w:rsidR="0048582B" w:rsidRDefault="007007B3" w:rsidP="00DA23BC">
      <w:pPr>
        <w:pStyle w:val="Brdtext"/>
      </w:pPr>
      <w:r w:rsidRPr="004D01D6">
        <w:t xml:space="preserve">Vad gäller </w:t>
      </w:r>
      <w:r>
        <w:t>åtgärder för at</w:t>
      </w:r>
      <w:r w:rsidR="00AD76D7">
        <w:t>t</w:t>
      </w:r>
      <w:r>
        <w:t xml:space="preserve"> Sverige ska klara</w:t>
      </w:r>
      <w:r w:rsidRPr="004D01D6">
        <w:t xml:space="preserve"> elförsörjningen</w:t>
      </w:r>
      <w:r>
        <w:t xml:space="preserve"> framöver</w:t>
      </w:r>
      <w:r w:rsidRPr="004D01D6">
        <w:t xml:space="preserve"> </w:t>
      </w:r>
      <w:r>
        <w:t xml:space="preserve">så </w:t>
      </w:r>
      <w:proofErr w:type="gramStart"/>
      <w:r w:rsidR="0018013C">
        <w:t xml:space="preserve">arbetar </w:t>
      </w:r>
      <w:r>
        <w:t>regeringen</w:t>
      </w:r>
      <w:proofErr w:type="gramEnd"/>
      <w:r>
        <w:t xml:space="preserve"> </w:t>
      </w:r>
      <w:r w:rsidR="0018013C">
        <w:t xml:space="preserve">aktivt med olika åtgärder när det gäller elmarknadsfrågor inklusive nätkapacitet och laddinfrastruktur. Exempelvis </w:t>
      </w:r>
      <w:r w:rsidR="0018013C" w:rsidRPr="009A4CDC">
        <w:t xml:space="preserve">har regeringen </w:t>
      </w:r>
      <w:r w:rsidR="0018013C">
        <w:t xml:space="preserve">nyligen </w:t>
      </w:r>
      <w:r w:rsidR="0018013C" w:rsidRPr="009A4CDC">
        <w:t xml:space="preserve">remitterat förslag för att åtgärda problem med kapacitetsbrist i elnät. </w:t>
      </w:r>
      <w:r w:rsidR="0048582B" w:rsidRPr="004D01D6">
        <w:t xml:space="preserve">Regeringen har också uppdragit åt Affärsverket svenska kraftnät att lämna förslag till ersättningsmodeller och regeländringar för s.k. stödtjänster. </w:t>
      </w:r>
      <w:r w:rsidR="0018013C" w:rsidRPr="009A4CDC">
        <w:t xml:space="preserve">Regeringen </w:t>
      </w:r>
      <w:r w:rsidR="0018013C">
        <w:t>avser</w:t>
      </w:r>
      <w:r w:rsidR="0018013C" w:rsidRPr="009A4CDC">
        <w:t xml:space="preserve"> också att återkomma med förslag till riksdagen för att korta ledtider i tillståndsgivningen för ny </w:t>
      </w:r>
      <w:proofErr w:type="spellStart"/>
      <w:r w:rsidR="0018013C" w:rsidRPr="009A4CDC">
        <w:t>elinfrastruktur</w:t>
      </w:r>
      <w:proofErr w:type="spellEnd"/>
      <w:r w:rsidR="0018013C" w:rsidRPr="009A4CDC">
        <w:t>.</w:t>
      </w:r>
      <w:r w:rsidR="0018013C">
        <w:t xml:space="preserve"> </w:t>
      </w:r>
    </w:p>
    <w:p w14:paraId="5F757FA5" w14:textId="79BEBD16" w:rsidR="0018013C" w:rsidRDefault="0048582B" w:rsidP="00DA23BC">
      <w:pPr>
        <w:pStyle w:val="Brdtext"/>
      </w:pPr>
      <w:r>
        <w:t>Vidare har a</w:t>
      </w:r>
      <w:r w:rsidR="0018013C">
        <w:t>rbete</w:t>
      </w:r>
      <w:r w:rsidR="000944EC">
        <w:t>t</w:t>
      </w:r>
      <w:r w:rsidR="0018013C">
        <w:t xml:space="preserve"> även påbörjats med en nationell elektrifieringsstrategi som ska ta ett helhetsgrepp om förutsättningarna i energisektorn för att bidra till klimatmålen 2030, 2040 och 2045. Strategin ska bidra till en snabb, smart och samhällsekonomiskt effektiv elektrifiering. </w:t>
      </w:r>
      <w:r w:rsidR="0018013C" w:rsidRPr="008D7BED">
        <w:t>En plan för att hantera eventuella hinder för en ökad elektrifiering kommer också att ingå</w:t>
      </w:r>
      <w:r w:rsidR="0018013C">
        <w:t>.</w:t>
      </w:r>
    </w:p>
    <w:p w14:paraId="7D665B77" w14:textId="18B913D6" w:rsidR="00167D94" w:rsidRDefault="00167D94" w:rsidP="00AA4E89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97E877D41E1542338EE1EA54F401440B"/>
          </w:placeholder>
          <w:dataBinding w:prefixMappings="xmlns:ns0='http://lp/documentinfo/RK' " w:xpath="/ns0:DocumentInfo[1]/ns0:BaseInfo[1]/ns0:HeaderDate[1]" w:storeItemID="{1763A413-FEC3-42DE-9E63-C6DC102FC29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5ACFF1D8" w14:textId="77777777" w:rsidR="00167D94" w:rsidRDefault="00167D94" w:rsidP="00AA4E89">
      <w:pPr>
        <w:pStyle w:val="Brdtextutanavstnd"/>
      </w:pPr>
    </w:p>
    <w:p w14:paraId="767DD0FE" w14:textId="77777777" w:rsidR="00167D94" w:rsidRDefault="00167D94" w:rsidP="00AA4E89">
      <w:pPr>
        <w:pStyle w:val="Brdtextutanavstnd"/>
      </w:pPr>
    </w:p>
    <w:p w14:paraId="53C7A532" w14:textId="77777777" w:rsidR="00167D94" w:rsidRDefault="00167D94" w:rsidP="00AA4E89">
      <w:pPr>
        <w:pStyle w:val="Brdtextutanavstnd"/>
      </w:pPr>
    </w:p>
    <w:p w14:paraId="2D1951FF" w14:textId="551ABBE6" w:rsidR="00167D94" w:rsidRDefault="00167D94" w:rsidP="00AA4E89">
      <w:pPr>
        <w:pStyle w:val="Brdtext"/>
      </w:pPr>
      <w:r>
        <w:t>Anders Ygeman</w:t>
      </w:r>
    </w:p>
    <w:p w14:paraId="419B4E9E" w14:textId="2945FDDE" w:rsidR="00167D94" w:rsidRPr="00DB48AB" w:rsidRDefault="00167D94" w:rsidP="00AA4E89">
      <w:pPr>
        <w:pStyle w:val="Brdtext"/>
      </w:pPr>
    </w:p>
    <w:sectPr w:rsidR="00167D9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562A" w14:textId="77777777" w:rsidR="00347BA6" w:rsidRDefault="00347BA6" w:rsidP="00A87A54">
      <w:pPr>
        <w:spacing w:after="0" w:line="240" w:lineRule="auto"/>
      </w:pPr>
      <w:r>
        <w:separator/>
      </w:r>
    </w:p>
  </w:endnote>
  <w:endnote w:type="continuationSeparator" w:id="0">
    <w:p w14:paraId="2A081E00" w14:textId="77777777" w:rsidR="00347BA6" w:rsidRDefault="00347BA6" w:rsidP="00A87A54">
      <w:pPr>
        <w:spacing w:after="0" w:line="240" w:lineRule="auto"/>
      </w:pPr>
      <w:r>
        <w:continuationSeparator/>
      </w:r>
    </w:p>
  </w:endnote>
  <w:endnote w:type="continuationNotice" w:id="1">
    <w:p w14:paraId="347FD037" w14:textId="77777777" w:rsidR="00347BA6" w:rsidRDefault="00347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A4E89" w:rsidRPr="00347E11" w14:paraId="64D82DCB" w14:textId="77777777" w:rsidTr="00AA4E89">
      <w:trPr>
        <w:trHeight w:val="227"/>
        <w:jc w:val="right"/>
      </w:trPr>
      <w:tc>
        <w:tcPr>
          <w:tcW w:w="708" w:type="dxa"/>
          <w:vAlign w:val="bottom"/>
        </w:tcPr>
        <w:p w14:paraId="55317166" w14:textId="77777777" w:rsidR="00AA4E89" w:rsidRPr="00B62610" w:rsidRDefault="00AA4E8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A4E89" w:rsidRPr="00347E11" w14:paraId="4415A3BC" w14:textId="77777777" w:rsidTr="00AA4E89">
      <w:trPr>
        <w:trHeight w:val="850"/>
        <w:jc w:val="right"/>
      </w:trPr>
      <w:tc>
        <w:tcPr>
          <w:tcW w:w="708" w:type="dxa"/>
          <w:vAlign w:val="bottom"/>
        </w:tcPr>
        <w:p w14:paraId="5461B97C" w14:textId="77777777" w:rsidR="00AA4E89" w:rsidRPr="00347E11" w:rsidRDefault="00AA4E89" w:rsidP="005606BC">
          <w:pPr>
            <w:pStyle w:val="Sidfot"/>
            <w:spacing w:line="276" w:lineRule="auto"/>
            <w:jc w:val="right"/>
          </w:pPr>
        </w:p>
      </w:tc>
    </w:tr>
  </w:tbl>
  <w:p w14:paraId="0D374D66" w14:textId="77777777" w:rsidR="00AA4E89" w:rsidRPr="005606BC" w:rsidRDefault="00AA4E8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A4E89" w:rsidRPr="00347E11" w14:paraId="721F9E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856926" w14:textId="77777777" w:rsidR="00AA4E89" w:rsidRPr="00347E11" w:rsidRDefault="00AA4E89" w:rsidP="00347E11">
          <w:pPr>
            <w:pStyle w:val="Sidfot"/>
            <w:rPr>
              <w:sz w:val="8"/>
            </w:rPr>
          </w:pPr>
        </w:p>
      </w:tc>
    </w:tr>
    <w:tr w:rsidR="00AA4E89" w:rsidRPr="00EE3C0F" w14:paraId="7EC5B503" w14:textId="77777777" w:rsidTr="00C26068">
      <w:trPr>
        <w:trHeight w:val="227"/>
      </w:trPr>
      <w:tc>
        <w:tcPr>
          <w:tcW w:w="4074" w:type="dxa"/>
        </w:tcPr>
        <w:p w14:paraId="42083B4C" w14:textId="77777777" w:rsidR="00AA4E89" w:rsidRPr="00F53AEA" w:rsidRDefault="00AA4E8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D7B849" w14:textId="77777777" w:rsidR="00AA4E89" w:rsidRPr="00F53AEA" w:rsidRDefault="00AA4E89" w:rsidP="00F53AEA">
          <w:pPr>
            <w:pStyle w:val="Sidfot"/>
            <w:spacing w:line="276" w:lineRule="auto"/>
          </w:pPr>
        </w:p>
      </w:tc>
    </w:tr>
  </w:tbl>
  <w:p w14:paraId="01BE34E5" w14:textId="77777777" w:rsidR="00AA4E89" w:rsidRPr="00EE3C0F" w:rsidRDefault="00AA4E8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DEE02" w14:textId="77777777" w:rsidR="00347BA6" w:rsidRDefault="00347BA6" w:rsidP="00A87A54">
      <w:pPr>
        <w:spacing w:after="0" w:line="240" w:lineRule="auto"/>
      </w:pPr>
      <w:r>
        <w:separator/>
      </w:r>
    </w:p>
  </w:footnote>
  <w:footnote w:type="continuationSeparator" w:id="0">
    <w:p w14:paraId="059C2D29" w14:textId="77777777" w:rsidR="00347BA6" w:rsidRDefault="00347BA6" w:rsidP="00A87A54">
      <w:pPr>
        <w:spacing w:after="0" w:line="240" w:lineRule="auto"/>
      </w:pPr>
      <w:r>
        <w:continuationSeparator/>
      </w:r>
    </w:p>
  </w:footnote>
  <w:footnote w:type="continuationNotice" w:id="1">
    <w:p w14:paraId="02D95256" w14:textId="77777777" w:rsidR="00347BA6" w:rsidRDefault="00347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4E89" w14:paraId="79DDF91A" w14:textId="77777777" w:rsidTr="00C93EBA">
      <w:trPr>
        <w:trHeight w:val="227"/>
      </w:trPr>
      <w:tc>
        <w:tcPr>
          <w:tcW w:w="5534" w:type="dxa"/>
        </w:tcPr>
        <w:p w14:paraId="442326A1" w14:textId="77777777" w:rsidR="00AA4E89" w:rsidRPr="007D73AB" w:rsidRDefault="00AA4E89">
          <w:pPr>
            <w:pStyle w:val="Sidhuvud"/>
          </w:pPr>
        </w:p>
      </w:tc>
      <w:tc>
        <w:tcPr>
          <w:tcW w:w="3170" w:type="dxa"/>
          <w:vAlign w:val="bottom"/>
        </w:tcPr>
        <w:p w14:paraId="138DC149" w14:textId="77777777" w:rsidR="00AA4E89" w:rsidRPr="007D73AB" w:rsidRDefault="00AA4E89" w:rsidP="00340DE0">
          <w:pPr>
            <w:pStyle w:val="Sidhuvud"/>
          </w:pPr>
        </w:p>
      </w:tc>
      <w:tc>
        <w:tcPr>
          <w:tcW w:w="1134" w:type="dxa"/>
        </w:tcPr>
        <w:p w14:paraId="403CDC58" w14:textId="77777777" w:rsidR="00AA4E89" w:rsidRDefault="00AA4E89" w:rsidP="00AA4E89">
          <w:pPr>
            <w:pStyle w:val="Sidhuvud"/>
          </w:pPr>
        </w:p>
      </w:tc>
    </w:tr>
    <w:tr w:rsidR="00AA4E89" w14:paraId="1BAC1CFC" w14:textId="77777777" w:rsidTr="00C93EBA">
      <w:trPr>
        <w:trHeight w:val="1928"/>
      </w:trPr>
      <w:tc>
        <w:tcPr>
          <w:tcW w:w="5534" w:type="dxa"/>
        </w:tcPr>
        <w:p w14:paraId="53AA522E" w14:textId="77777777" w:rsidR="00AA4E89" w:rsidRPr="00340DE0" w:rsidRDefault="00AA4E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38DBA8" wp14:editId="064F904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1F92BD" w14:textId="77777777" w:rsidR="00AA4E89" w:rsidRPr="00710A6C" w:rsidRDefault="00AA4E89" w:rsidP="00EE3C0F">
          <w:pPr>
            <w:pStyle w:val="Sidhuvud"/>
            <w:rPr>
              <w:b/>
            </w:rPr>
          </w:pPr>
        </w:p>
        <w:p w14:paraId="7E4D494D" w14:textId="77777777" w:rsidR="00AA4E89" w:rsidRDefault="00AA4E89" w:rsidP="00EE3C0F">
          <w:pPr>
            <w:pStyle w:val="Sidhuvud"/>
          </w:pPr>
        </w:p>
        <w:p w14:paraId="76021DB5" w14:textId="77777777" w:rsidR="00AA4E89" w:rsidRDefault="00AA4E89" w:rsidP="00EE3C0F">
          <w:pPr>
            <w:pStyle w:val="Sidhuvud"/>
          </w:pPr>
        </w:p>
        <w:p w14:paraId="4A3AAA01" w14:textId="77777777" w:rsidR="00AA4E89" w:rsidRDefault="00AA4E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A9355488884BD6864B4BA5B8451104"/>
            </w:placeholder>
            <w:dataBinding w:prefixMappings="xmlns:ns0='http://lp/documentinfo/RK' " w:xpath="/ns0:DocumentInfo[1]/ns0:BaseInfo[1]/ns0:Dnr[1]" w:storeItemID="{1763A413-FEC3-42DE-9E63-C6DC102FC293}"/>
            <w:text/>
          </w:sdtPr>
          <w:sdtEndPr/>
          <w:sdtContent>
            <w:p w14:paraId="4798CEF1" w14:textId="4AA3C160" w:rsidR="00AA4E89" w:rsidRDefault="00AA4E89" w:rsidP="00EE3C0F">
              <w:pPr>
                <w:pStyle w:val="Sidhuvud"/>
              </w:pPr>
              <w:r w:rsidRPr="00167D94">
                <w:t>I2021/00515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F1D4CADDC5496A8D3D1C22D869BC85"/>
            </w:placeholder>
            <w:dataBinding w:prefixMappings="xmlns:ns0='http://lp/documentinfo/RK' " w:xpath="/ns0:DocumentInfo[1]/ns0:BaseInfo[1]/ns0:DocNumber[1]" w:storeItemID="{1763A413-FEC3-42DE-9E63-C6DC102FC293}"/>
            <w:text/>
          </w:sdtPr>
          <w:sdtEndPr/>
          <w:sdtContent>
            <w:p w14:paraId="4C47C094" w14:textId="00856382" w:rsidR="00AA4E89" w:rsidRDefault="00AA4E89" w:rsidP="00EE3C0F">
              <w:pPr>
                <w:pStyle w:val="Sidhuvud"/>
              </w:pPr>
              <w:r w:rsidRPr="00167D94">
                <w:t>I2021/00519</w:t>
              </w:r>
            </w:p>
          </w:sdtContent>
        </w:sdt>
        <w:p w14:paraId="77B3BD1D" w14:textId="77777777" w:rsidR="00AA4E89" w:rsidRDefault="00AA4E89" w:rsidP="00EE3C0F">
          <w:pPr>
            <w:pStyle w:val="Sidhuvud"/>
          </w:pPr>
        </w:p>
      </w:tc>
      <w:tc>
        <w:tcPr>
          <w:tcW w:w="1134" w:type="dxa"/>
        </w:tcPr>
        <w:p w14:paraId="456AE916" w14:textId="77777777" w:rsidR="00AA4E89" w:rsidRDefault="00AA4E89" w:rsidP="0094502D">
          <w:pPr>
            <w:pStyle w:val="Sidhuvud"/>
          </w:pPr>
        </w:p>
        <w:p w14:paraId="317CCC08" w14:textId="77777777" w:rsidR="00AA4E89" w:rsidRPr="0094502D" w:rsidRDefault="00AA4E89" w:rsidP="00EC71A6">
          <w:pPr>
            <w:pStyle w:val="Sidhuvud"/>
          </w:pPr>
        </w:p>
      </w:tc>
    </w:tr>
    <w:tr w:rsidR="00AA4E89" w14:paraId="4B0256B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C2549B60594CBC88F066FDA1C423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399439" w14:textId="77777777" w:rsidR="00AA4E89" w:rsidRPr="00167D94" w:rsidRDefault="00AA4E89" w:rsidP="00340DE0">
              <w:pPr>
                <w:pStyle w:val="Sidhuvud"/>
                <w:rPr>
                  <w:b/>
                </w:rPr>
              </w:pPr>
              <w:r w:rsidRPr="00167D94">
                <w:rPr>
                  <w:b/>
                </w:rPr>
                <w:t>Infrastrukturdepartementet</w:t>
              </w:r>
            </w:p>
            <w:p w14:paraId="34E0AD5D" w14:textId="3BF80B79" w:rsidR="00AA4E89" w:rsidRPr="00340DE0" w:rsidRDefault="00AA4E89" w:rsidP="00340DE0">
              <w:pPr>
                <w:pStyle w:val="Sidhuvud"/>
              </w:pPr>
              <w:r w:rsidRPr="00167D94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BEC05035C74660BD68B191C9E12C4C"/>
          </w:placeholder>
          <w:dataBinding w:prefixMappings="xmlns:ns0='http://lp/documentinfo/RK' " w:xpath="/ns0:DocumentInfo[1]/ns0:BaseInfo[1]/ns0:Recipient[1]" w:storeItemID="{1763A413-FEC3-42DE-9E63-C6DC102FC293}"/>
          <w:text w:multiLine="1"/>
        </w:sdtPr>
        <w:sdtEndPr/>
        <w:sdtContent>
          <w:tc>
            <w:tcPr>
              <w:tcW w:w="3170" w:type="dxa"/>
            </w:tcPr>
            <w:p w14:paraId="2A679D02" w14:textId="77777777" w:rsidR="00AA4E89" w:rsidRDefault="00AA4E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FF0F7F" w14:textId="77777777" w:rsidR="00AA4E89" w:rsidRDefault="00AA4E89" w:rsidP="003E6020">
          <w:pPr>
            <w:pStyle w:val="Sidhuvud"/>
          </w:pPr>
        </w:p>
      </w:tc>
    </w:tr>
  </w:tbl>
  <w:p w14:paraId="33C4E985" w14:textId="77777777" w:rsidR="00AA4E89" w:rsidRDefault="00AA4E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94"/>
    <w:rsid w:val="00000290"/>
    <w:rsid w:val="00001068"/>
    <w:rsid w:val="0000412C"/>
    <w:rsid w:val="00004D5C"/>
    <w:rsid w:val="00005F68"/>
    <w:rsid w:val="00006CA7"/>
    <w:rsid w:val="000128EB"/>
    <w:rsid w:val="00012B00"/>
    <w:rsid w:val="00012EA5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4E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D94"/>
    <w:rsid w:val="00167FA8"/>
    <w:rsid w:val="0017099B"/>
    <w:rsid w:val="00170CE4"/>
    <w:rsid w:val="00170E3E"/>
    <w:rsid w:val="0017300E"/>
    <w:rsid w:val="00173126"/>
    <w:rsid w:val="00176A26"/>
    <w:rsid w:val="001774F8"/>
    <w:rsid w:val="0018013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96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BA6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582B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F6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49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7B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8F8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E8A"/>
    <w:rsid w:val="009B65C2"/>
    <w:rsid w:val="009C2459"/>
    <w:rsid w:val="009C255A"/>
    <w:rsid w:val="009C2B46"/>
    <w:rsid w:val="009C4448"/>
    <w:rsid w:val="009C610D"/>
    <w:rsid w:val="009C744E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E89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6D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52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B94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3F8"/>
    <w:rsid w:val="00C41141"/>
    <w:rsid w:val="00C449AD"/>
    <w:rsid w:val="00C44E30"/>
    <w:rsid w:val="00C461E6"/>
    <w:rsid w:val="00C50045"/>
    <w:rsid w:val="00C50771"/>
    <w:rsid w:val="00C508BE"/>
    <w:rsid w:val="00C55FE8"/>
    <w:rsid w:val="00C63D8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3B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F6A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6D629"/>
  <w15:docId w15:val="{617DFFD7-ADC7-4E8E-BC42-22077550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A9355488884BD6864B4BA5B8451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06913-636C-40AA-800D-03D2D828F3C9}"/>
      </w:docPartPr>
      <w:docPartBody>
        <w:p w:rsidR="00B06A2E" w:rsidRDefault="009415CA" w:rsidP="009415CA">
          <w:pPr>
            <w:pStyle w:val="8CA9355488884BD6864B4BA5B8451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F1D4CADDC5496A8D3D1C22D869B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966E8-8DAB-4CCD-B7FA-CFF781FA42F7}"/>
      </w:docPartPr>
      <w:docPartBody>
        <w:p w:rsidR="00B06A2E" w:rsidRDefault="009415CA" w:rsidP="009415CA">
          <w:pPr>
            <w:pStyle w:val="17F1D4CADDC5496A8D3D1C22D869BC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C2549B60594CBC88F066FDA1C42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E9E63-AA45-4E93-AF4C-8FFA9B24DF99}"/>
      </w:docPartPr>
      <w:docPartBody>
        <w:p w:rsidR="00B06A2E" w:rsidRDefault="009415CA" w:rsidP="009415CA">
          <w:pPr>
            <w:pStyle w:val="7CC2549B60594CBC88F066FDA1C423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BEC05035C74660BD68B191C9E12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451DC-A9D1-409B-9A66-146376669F72}"/>
      </w:docPartPr>
      <w:docPartBody>
        <w:p w:rsidR="00B06A2E" w:rsidRDefault="009415CA" w:rsidP="009415CA">
          <w:pPr>
            <w:pStyle w:val="71BEC05035C74660BD68B191C9E12C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E877D41E1542338EE1EA54F4014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EC1A4-5760-4BA9-94C0-0AC54BCC3282}"/>
      </w:docPartPr>
      <w:docPartBody>
        <w:p w:rsidR="00B06A2E" w:rsidRDefault="009415CA" w:rsidP="009415CA">
          <w:pPr>
            <w:pStyle w:val="97E877D41E1542338EE1EA54F40144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CA"/>
    <w:rsid w:val="006354D6"/>
    <w:rsid w:val="009415CA"/>
    <w:rsid w:val="00B0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405A4EAB9D4A85BE872333E62F369D">
    <w:name w:val="C8405A4EAB9D4A85BE872333E62F369D"/>
    <w:rsid w:val="009415CA"/>
  </w:style>
  <w:style w:type="character" w:styleId="Platshllartext">
    <w:name w:val="Placeholder Text"/>
    <w:basedOn w:val="Standardstycketeckensnitt"/>
    <w:uiPriority w:val="99"/>
    <w:semiHidden/>
    <w:rsid w:val="009415CA"/>
    <w:rPr>
      <w:noProof w:val="0"/>
      <w:color w:val="808080"/>
    </w:rPr>
  </w:style>
  <w:style w:type="paragraph" w:customStyle="1" w:styleId="749759AE8E3449E5B2BD05002E310346">
    <w:name w:val="749759AE8E3449E5B2BD05002E310346"/>
    <w:rsid w:val="009415CA"/>
  </w:style>
  <w:style w:type="paragraph" w:customStyle="1" w:styleId="BA16F93E7A114462A7E7DEE7E938D6F2">
    <w:name w:val="BA16F93E7A114462A7E7DEE7E938D6F2"/>
    <w:rsid w:val="009415CA"/>
  </w:style>
  <w:style w:type="paragraph" w:customStyle="1" w:styleId="683D3AC38179439993EF23ECE88EB4B5">
    <w:name w:val="683D3AC38179439993EF23ECE88EB4B5"/>
    <w:rsid w:val="009415CA"/>
  </w:style>
  <w:style w:type="paragraph" w:customStyle="1" w:styleId="8CA9355488884BD6864B4BA5B8451104">
    <w:name w:val="8CA9355488884BD6864B4BA5B8451104"/>
    <w:rsid w:val="009415CA"/>
  </w:style>
  <w:style w:type="paragraph" w:customStyle="1" w:styleId="17F1D4CADDC5496A8D3D1C22D869BC85">
    <w:name w:val="17F1D4CADDC5496A8D3D1C22D869BC85"/>
    <w:rsid w:val="009415CA"/>
  </w:style>
  <w:style w:type="paragraph" w:customStyle="1" w:styleId="A0410EF969CC4DAB99337BE55E9B811B">
    <w:name w:val="A0410EF969CC4DAB99337BE55E9B811B"/>
    <w:rsid w:val="009415CA"/>
  </w:style>
  <w:style w:type="paragraph" w:customStyle="1" w:styleId="166E7BA39ED7422199EC1B0DE7D7AD26">
    <w:name w:val="166E7BA39ED7422199EC1B0DE7D7AD26"/>
    <w:rsid w:val="009415CA"/>
  </w:style>
  <w:style w:type="paragraph" w:customStyle="1" w:styleId="16FE9519FB074642B6D19B719A74A1DE">
    <w:name w:val="16FE9519FB074642B6D19B719A74A1DE"/>
    <w:rsid w:val="009415CA"/>
  </w:style>
  <w:style w:type="paragraph" w:customStyle="1" w:styleId="7CC2549B60594CBC88F066FDA1C423BB">
    <w:name w:val="7CC2549B60594CBC88F066FDA1C423BB"/>
    <w:rsid w:val="009415CA"/>
  </w:style>
  <w:style w:type="paragraph" w:customStyle="1" w:styleId="71BEC05035C74660BD68B191C9E12C4C">
    <w:name w:val="71BEC05035C74660BD68B191C9E12C4C"/>
    <w:rsid w:val="009415CA"/>
  </w:style>
  <w:style w:type="paragraph" w:customStyle="1" w:styleId="17F1D4CADDC5496A8D3D1C22D869BC851">
    <w:name w:val="17F1D4CADDC5496A8D3D1C22D869BC851"/>
    <w:rsid w:val="009415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C2549B60594CBC88F066FDA1C423BB1">
    <w:name w:val="7CC2549B60594CBC88F066FDA1C423BB1"/>
    <w:rsid w:val="009415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569C366214421BA2E7CB8F643411EA">
    <w:name w:val="DB569C366214421BA2E7CB8F643411EA"/>
    <w:rsid w:val="009415CA"/>
  </w:style>
  <w:style w:type="paragraph" w:customStyle="1" w:styleId="794A3AF668B94ED1971FCC2113537EEA">
    <w:name w:val="794A3AF668B94ED1971FCC2113537EEA"/>
    <w:rsid w:val="009415CA"/>
  </w:style>
  <w:style w:type="paragraph" w:customStyle="1" w:styleId="991DE254CE7E48DEABACA7B3CAAD180E">
    <w:name w:val="991DE254CE7E48DEABACA7B3CAAD180E"/>
    <w:rsid w:val="009415CA"/>
  </w:style>
  <w:style w:type="paragraph" w:customStyle="1" w:styleId="F988DCBB940F465E8A61F30D1834B8ED">
    <w:name w:val="F988DCBB940F465E8A61F30D1834B8ED"/>
    <w:rsid w:val="009415CA"/>
  </w:style>
  <w:style w:type="paragraph" w:customStyle="1" w:styleId="460E96090CF541EB8803A64F19CADE26">
    <w:name w:val="460E96090CF541EB8803A64F19CADE26"/>
    <w:rsid w:val="009415CA"/>
  </w:style>
  <w:style w:type="paragraph" w:customStyle="1" w:styleId="97E877D41E1542338EE1EA54F401440B">
    <w:name w:val="97E877D41E1542338EE1EA54F401440B"/>
    <w:rsid w:val="009415CA"/>
  </w:style>
  <w:style w:type="paragraph" w:customStyle="1" w:styleId="346DAFB594D042F1AA40C4F545EB2387">
    <w:name w:val="346DAFB594D042F1AA40C4F545EB2387"/>
    <w:rsid w:val="009415CA"/>
  </w:style>
  <w:style w:type="paragraph" w:customStyle="1" w:styleId="56F9857AF1344E42AADC2B9F9051C1C6">
    <w:name w:val="56F9857AF1344E42AADC2B9F9051C1C6"/>
    <w:rsid w:val="009415CA"/>
  </w:style>
  <w:style w:type="paragraph" w:customStyle="1" w:styleId="2B8A3B7D98C947D2B49F38A85D4436D3">
    <w:name w:val="2B8A3B7D98C947D2B49F38A85D4436D3"/>
    <w:rsid w:val="00941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865a58e7-178d-4308-a2f2-5d679c9e61a0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3D4FTNM4WFRW-440138550-24611</_dlc_DocId>
    <_dlc_DocIdUrl xmlns="877d635f-9b91-4318-9a30-30bf28c922b2">
      <Url>https://dhs.sp.regeringskansliet.se/yta/i-e/_layouts/15/DocIdRedir.aspx?ID=3D4FTNM4WFRW-440138550-24611</Url>
      <Description>3D4FTNM4WFRW-440138550-24611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2021-02-24T00:00:00</HeaderDate>
    <Office/>
    <Dnr>I2021/00515</Dnr>
    <ParagrafNr/>
    <DocumentTitle/>
    <VisitingAddress/>
    <Extra1/>
    <Extra2/>
    <Extra3>Lars Beckman</Extra3>
    <Number/>
    <Recipient>Till riksdagen</Recipient>
    <SenderText/>
    <DocNumber>I2021/00519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AA28DB6-DF21-439D-8AB9-928135B671F1}"/>
</file>

<file path=customXml/itemProps2.xml><?xml version="1.0" encoding="utf-8"?>
<ds:datastoreItem xmlns:ds="http://schemas.openxmlformats.org/officeDocument/2006/customXml" ds:itemID="{EBFE189D-D55B-46CB-8E3F-6C49650CC5AB}"/>
</file>

<file path=customXml/itemProps3.xml><?xml version="1.0" encoding="utf-8"?>
<ds:datastoreItem xmlns:ds="http://schemas.openxmlformats.org/officeDocument/2006/customXml" ds:itemID="{D1E96BF8-7CEB-4CA1-840A-71689C6D7900}"/>
</file>

<file path=customXml/itemProps4.xml><?xml version="1.0" encoding="utf-8"?>
<ds:datastoreItem xmlns:ds="http://schemas.openxmlformats.org/officeDocument/2006/customXml" ds:itemID="{EBFE189D-D55B-46CB-8E3F-6C49650CC5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E96BF8-7CEB-4CA1-840A-71689C6D7900}">
  <ds:schemaRefs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763A413-FEC3-42DE-9E63-C6DC102FC2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1820 och 1824 Lars Beckman och  Marlen Lund Kopparklint (M) om elförsörjningen framöver.docx</dc:title>
  <dc:subject/>
  <dc:creator>Eva Centeno López</dc:creator>
  <cp:keywords/>
  <dc:description/>
  <cp:lastModifiedBy>Christina Rasmussen</cp:lastModifiedBy>
  <cp:revision>2</cp:revision>
  <dcterms:created xsi:type="dcterms:W3CDTF">2021-02-24T08:38:00Z</dcterms:created>
  <dcterms:modified xsi:type="dcterms:W3CDTF">2021-02-24T08:38:00Z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73c4591a-6541-43af-b205-3513e15af8fb</vt:lpwstr>
  </property>
</Properties>
</file>