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8D5D6C" w:rsidRPr="00F751A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D5D6C" w:rsidRPr="00F751AE" w:rsidRDefault="008D5D6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8D5D6C" w:rsidRPr="00F751AE" w:rsidRDefault="008D5D6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8D5D6C" w:rsidRPr="00F75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8D5D6C" w:rsidRPr="00F751AE" w:rsidRDefault="008D5D6C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751AE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8D5D6C" w:rsidRPr="00F751AE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8D5D6C" w:rsidRPr="00F751AE" w:rsidRDefault="008D5D6C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8D5D6C" w:rsidRPr="00F751AE" w:rsidRDefault="008D5D6C">
            <w:pPr>
              <w:framePr w:w="4400" w:h="1644" w:wrap="notBeside" w:vAnchor="page" w:hAnchor="page" w:x="6573" w:y="721"/>
            </w:pPr>
          </w:p>
        </w:tc>
      </w:tr>
      <w:tr w:rsidR="008D5D6C" w:rsidRPr="00F751A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D5D6C" w:rsidRPr="00F751AE" w:rsidRDefault="001673FD">
            <w:pPr>
              <w:framePr w:w="4400" w:h="1644" w:wrap="notBeside" w:vAnchor="page" w:hAnchor="page" w:x="6573" w:y="721"/>
            </w:pPr>
            <w:r w:rsidRPr="00F751AE">
              <w:t>2009-03-19</w:t>
            </w:r>
          </w:p>
        </w:tc>
        <w:tc>
          <w:tcPr>
            <w:tcW w:w="2347" w:type="dxa"/>
            <w:gridSpan w:val="2"/>
          </w:tcPr>
          <w:p w:rsidR="008D5D6C" w:rsidRPr="00F751AE" w:rsidRDefault="008D5D6C">
            <w:pPr>
              <w:framePr w:w="4400" w:h="1644" w:wrap="notBeside" w:vAnchor="page" w:hAnchor="page" w:x="6573" w:y="721"/>
            </w:pPr>
          </w:p>
        </w:tc>
      </w:tr>
      <w:tr w:rsidR="008D5D6C" w:rsidRPr="00F751A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D5D6C" w:rsidRPr="00F751AE" w:rsidRDefault="008D5D6C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8D5D6C" w:rsidRPr="00F751AE" w:rsidRDefault="008D5D6C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8D5D6C" w:rsidRPr="00F751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D5D6C" w:rsidRPr="00F751AE" w:rsidRDefault="008D5D6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751AE">
              <w:rPr>
                <w:b/>
                <w:i w:val="0"/>
                <w:sz w:val="22"/>
              </w:rPr>
              <w:t>Näringsdepartementet</w:t>
            </w:r>
          </w:p>
        </w:tc>
      </w:tr>
      <w:tr w:rsidR="008D5D6C" w:rsidRPr="00F751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D5D6C" w:rsidRPr="00F751AE" w:rsidRDefault="008D5D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D5D6C" w:rsidRPr="00F751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D5D6C" w:rsidRPr="00F751AE" w:rsidRDefault="008D5D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D5D6C" w:rsidRPr="00F751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D5D6C" w:rsidRPr="00F751AE" w:rsidRDefault="008D5D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D5D6C" w:rsidRPr="00F751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D5D6C" w:rsidRPr="00F751AE" w:rsidRDefault="008D5D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D5D6C" w:rsidRPr="00F751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D5D6C" w:rsidRPr="00F751AE" w:rsidRDefault="008D5D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D5D6C" w:rsidRPr="00F751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D5D6C" w:rsidRPr="00F751AE" w:rsidRDefault="008D5D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D5D6C" w:rsidRPr="00F751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D5D6C" w:rsidRPr="00F751AE" w:rsidRDefault="008D5D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D5D6C" w:rsidRPr="00F751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D5D6C" w:rsidRPr="00F751AE" w:rsidRDefault="008D5D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8D5D6C" w:rsidRPr="00F751AE" w:rsidRDefault="008D5D6C">
      <w:pPr>
        <w:framePr w:w="4400" w:h="2523" w:wrap="notBeside" w:vAnchor="page" w:hAnchor="page" w:x="6453" w:y="2445"/>
        <w:ind w:left="142"/>
        <w:rPr>
          <w:b/>
        </w:rPr>
      </w:pPr>
    </w:p>
    <w:p w:rsidR="008D5D6C" w:rsidRPr="00F751AE" w:rsidRDefault="001673FD" w:rsidP="001673FD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F751AE">
        <w:t>Rådets möte</w:t>
      </w:r>
      <w:r w:rsidR="008D5D6C" w:rsidRPr="00F751AE">
        <w:t xml:space="preserve"> den </w:t>
      </w:r>
      <w:r w:rsidRPr="00F751AE">
        <w:t>30 mars</w:t>
      </w:r>
    </w:p>
    <w:p w:rsidR="001673FD" w:rsidRPr="00F751AE" w:rsidRDefault="001673FD" w:rsidP="001673FD">
      <w:pPr>
        <w:pStyle w:val="RKnormal"/>
      </w:pPr>
    </w:p>
    <w:p w:rsidR="008D5D6C" w:rsidRPr="00F751AE" w:rsidRDefault="006230B7">
      <w:pPr>
        <w:pStyle w:val="RKnormal"/>
      </w:pPr>
      <w:r w:rsidRPr="00F751AE">
        <w:t>Dagordningspunkt 6</w:t>
      </w:r>
    </w:p>
    <w:p w:rsidR="008D5D6C" w:rsidRPr="00F751AE" w:rsidRDefault="008D5D6C">
      <w:pPr>
        <w:pStyle w:val="RKnormal"/>
      </w:pPr>
    </w:p>
    <w:p w:rsidR="006230B7" w:rsidRPr="00F751AE" w:rsidRDefault="008D5D6C" w:rsidP="006230B7">
      <w:r w:rsidRPr="00F751AE">
        <w:t>Rubrik:</w:t>
      </w:r>
      <w:r w:rsidR="006230B7" w:rsidRPr="00F751AE">
        <w:t xml:space="preserve"> </w:t>
      </w:r>
    </w:p>
    <w:p w:rsidR="006230B7" w:rsidRPr="00F751AE" w:rsidRDefault="006230B7" w:rsidP="006230B7">
      <w:pPr>
        <w:pStyle w:val="RKnormal"/>
      </w:pPr>
      <w:r w:rsidRPr="00F751AE">
        <w:t xml:space="preserve">Meddelande från Kommissionen – Handlingsplan för intelligenta transportsystem (ITS) </w:t>
      </w:r>
    </w:p>
    <w:p w:rsidR="006230B7" w:rsidRPr="00F751AE" w:rsidRDefault="006230B7" w:rsidP="006230B7">
      <w:pPr>
        <w:pStyle w:val="RKnormal"/>
      </w:pPr>
      <w:r w:rsidRPr="00F751AE">
        <w:t>-  Antagande av rådsslutsatser</w:t>
      </w:r>
    </w:p>
    <w:p w:rsidR="008D5D6C" w:rsidRPr="00F751AE" w:rsidRDefault="008D5D6C">
      <w:pPr>
        <w:pStyle w:val="RKnormal"/>
      </w:pPr>
    </w:p>
    <w:p w:rsidR="006230B7" w:rsidRPr="00F751AE" w:rsidRDefault="008D5D6C" w:rsidP="006230B7">
      <w:pPr>
        <w:pStyle w:val="RKnormal"/>
      </w:pPr>
      <w:r w:rsidRPr="00F751AE">
        <w:t>Dokument:</w:t>
      </w:r>
      <w:r w:rsidR="006230B7" w:rsidRPr="00F751AE">
        <w:t xml:space="preserve"> </w:t>
      </w:r>
    </w:p>
    <w:p w:rsidR="006230B7" w:rsidRPr="00F751AE" w:rsidRDefault="006230B7" w:rsidP="006230B7">
      <w:pPr>
        <w:pStyle w:val="RKnormal"/>
      </w:pPr>
      <w:r w:rsidRPr="00F751AE">
        <w:t>WD 7545/09 – Utkast till rådsslutsatser rörande Handlingsplan för utbyggnaden av intelligenta transportsystem (ITS) i Europa</w:t>
      </w:r>
    </w:p>
    <w:p w:rsidR="008D5D6C" w:rsidRPr="00F751AE" w:rsidRDefault="006230B7" w:rsidP="006230B7">
      <w:pPr>
        <w:pStyle w:val="RKnormal"/>
      </w:pPr>
      <w:r w:rsidRPr="00F751AE">
        <w:t>KOM (2008) 886 slutlig – Meddelande från kommissionen: Handlingsplan för utbyggnaden av intelligenta transportsystem i Europa</w:t>
      </w:r>
    </w:p>
    <w:p w:rsidR="008D5D6C" w:rsidRPr="00F751AE" w:rsidRDefault="008D5D6C">
      <w:pPr>
        <w:pStyle w:val="RKnormal"/>
      </w:pPr>
    </w:p>
    <w:p w:rsidR="006230B7" w:rsidRPr="00F751AE" w:rsidRDefault="006230B7">
      <w:pPr>
        <w:pStyle w:val="RKnormal"/>
      </w:pPr>
      <w:r w:rsidRPr="00F751AE">
        <w:t xml:space="preserve">Tidigare dokument: </w:t>
      </w:r>
    </w:p>
    <w:p w:rsidR="008D5D6C" w:rsidRPr="00F751AE" w:rsidRDefault="006230B7">
      <w:pPr>
        <w:pStyle w:val="RKnormal"/>
      </w:pPr>
      <w:r w:rsidRPr="00F751AE">
        <w:t>Fakta-PM Närings</w:t>
      </w:r>
      <w:r w:rsidR="008D5D6C" w:rsidRPr="00F751AE">
        <w:t>dep</w:t>
      </w:r>
      <w:r w:rsidRPr="00F751AE">
        <w:t>artementet</w:t>
      </w:r>
      <w:r w:rsidR="008D5D6C" w:rsidRPr="00F751AE">
        <w:t xml:space="preserve"> </w:t>
      </w:r>
      <w:r w:rsidRPr="00F751AE">
        <w:t>2008/09:FPM75 Handlingsplan för intelligenta transportsystem</w:t>
      </w:r>
    </w:p>
    <w:p w:rsidR="006230B7" w:rsidRPr="00F751AE" w:rsidRDefault="006230B7">
      <w:pPr>
        <w:pStyle w:val="RKnormal"/>
      </w:pPr>
    </w:p>
    <w:p w:rsidR="008D5D6C" w:rsidRPr="00F751AE" w:rsidRDefault="006230B7">
      <w:pPr>
        <w:pStyle w:val="RKnormal"/>
      </w:pPr>
      <w:r w:rsidRPr="00F751AE">
        <w:t>Inte t</w:t>
      </w:r>
      <w:r w:rsidR="008D5D6C" w:rsidRPr="00F751AE">
        <w:t>idigare beha</w:t>
      </w:r>
      <w:r w:rsidRPr="00F751AE">
        <w:t>ndlad vid samråd med EU-nämnden</w:t>
      </w:r>
      <w:r w:rsidR="008D5D6C" w:rsidRPr="00F751AE">
        <w:t xml:space="preserve"> </w:t>
      </w:r>
    </w:p>
    <w:p w:rsidR="008D5D6C" w:rsidRPr="00F751AE" w:rsidRDefault="008D5D6C">
      <w:pPr>
        <w:pStyle w:val="RKrubrik"/>
      </w:pPr>
      <w:r w:rsidRPr="00F751AE">
        <w:t>Bakgrund</w:t>
      </w:r>
    </w:p>
    <w:p w:rsidR="008D5D6C" w:rsidRPr="00F751AE" w:rsidRDefault="00552A79">
      <w:pPr>
        <w:pStyle w:val="RKnormal"/>
      </w:pPr>
      <w:r w:rsidRPr="00F751AE">
        <w:t xml:space="preserve">KOM har presenterat ett meddelande med en handlingsplan för prioriteringar inom Intelligenta transportsystem (ITS). Tillsammans med handlingsplanen följer också ett direktivförslag som ännu ej behandlats i rådet. </w:t>
      </w:r>
    </w:p>
    <w:p w:rsidR="008D5D6C" w:rsidRPr="00F751AE" w:rsidRDefault="008D5D6C">
      <w:pPr>
        <w:pStyle w:val="RKrubrik"/>
      </w:pPr>
      <w:r w:rsidRPr="00F751AE">
        <w:t>Rättslig grund och beslutsförfarande</w:t>
      </w:r>
    </w:p>
    <w:p w:rsidR="008D5D6C" w:rsidRPr="00F751AE" w:rsidRDefault="00552A79">
      <w:pPr>
        <w:pStyle w:val="RKnormal"/>
      </w:pPr>
      <w:r w:rsidRPr="00F751AE">
        <w:t xml:space="preserve">Slutsatser om handlingsplanen beslutas enhälligt av rådet. </w:t>
      </w:r>
    </w:p>
    <w:p w:rsidR="008D5D6C" w:rsidRPr="00F751AE" w:rsidRDefault="008D5D6C">
      <w:pPr>
        <w:pStyle w:val="RKrubrik"/>
        <w:rPr>
          <w:i/>
          <w:iCs/>
        </w:rPr>
      </w:pPr>
      <w:r w:rsidRPr="00F751AE">
        <w:rPr>
          <w:i/>
          <w:iCs/>
        </w:rPr>
        <w:lastRenderedPageBreak/>
        <w:t>Svensk ståndpunkt</w:t>
      </w:r>
    </w:p>
    <w:p w:rsidR="008D5D6C" w:rsidRPr="00F751AE" w:rsidRDefault="00552A79">
      <w:pPr>
        <w:pStyle w:val="RKnormal"/>
      </w:pPr>
      <w:r w:rsidRPr="00F751AE">
        <w:t>Regeringen ser användningen av ny teknik som en förutsättning för att nå ökad effektivitet i transportsystemet liksom att nå högt ställda miljö- och trafiksäkerhetsmål. ITS utgör ett viktigt bidrag i detta. Det är dock viktigt med ett kund- och problemorienterat synsätt, dvs. utgångspunkt</w:t>
      </w:r>
      <w:r w:rsidRPr="00F751AE">
        <w:softHyphen/>
        <w:t xml:space="preserve">en tas i kundernas behov och de problem som behöver lösas snarare än i teknikens möjligheter samtidigt som integritetsaspekter beaktas. Vad gäller förslagen till åtgärder i handlingsplanen vill regeringen särskilt framhålla vikten av effektiva och hållbara gränsöverskridande transporter, </w:t>
      </w:r>
      <w:r w:rsidR="00315F11" w:rsidRPr="00F751AE">
        <w:t>tillgång</w:t>
      </w:r>
      <w:r w:rsidRPr="00F751AE">
        <w:t xml:space="preserve"> till väg-</w:t>
      </w:r>
      <w:r w:rsidR="00B47786" w:rsidRPr="00F751AE">
        <w:t>,</w:t>
      </w:r>
      <w:r w:rsidRPr="00F751AE">
        <w:t xml:space="preserve"> trafik</w:t>
      </w:r>
      <w:r w:rsidR="00B47786" w:rsidRPr="00F751AE">
        <w:t>-</w:t>
      </w:r>
      <w:r w:rsidRPr="00F751AE">
        <w:t xml:space="preserve"> och resdata, </w:t>
      </w:r>
      <w:r w:rsidR="00315F11" w:rsidRPr="00F751AE">
        <w:t xml:space="preserve">utveckling av </w:t>
      </w:r>
      <w:r w:rsidRPr="00F751AE">
        <w:t>trafiksäkerhetslösning</w:t>
      </w:r>
      <w:r w:rsidRPr="00F751AE">
        <w:softHyphen/>
        <w:t>ar och att specificera en öppen fordonsplattform.</w:t>
      </w:r>
    </w:p>
    <w:p w:rsidR="008D5D6C" w:rsidRPr="00F751AE" w:rsidRDefault="008D5D6C">
      <w:pPr>
        <w:pStyle w:val="RKrubrik"/>
      </w:pPr>
      <w:r w:rsidRPr="00F751AE">
        <w:t>Europaparlamentets inställning</w:t>
      </w:r>
    </w:p>
    <w:p w:rsidR="008D5D6C" w:rsidRPr="00F751AE" w:rsidRDefault="00315F11">
      <w:pPr>
        <w:pStyle w:val="RKnormal"/>
      </w:pPr>
      <w:r w:rsidRPr="00F751AE">
        <w:t>Föreligger ännu inte.</w:t>
      </w:r>
    </w:p>
    <w:p w:rsidR="008D5D6C" w:rsidRPr="00F751AE" w:rsidRDefault="008D5D6C">
      <w:pPr>
        <w:pStyle w:val="RKrubrik"/>
        <w:rPr>
          <w:i/>
          <w:iCs/>
        </w:rPr>
      </w:pPr>
      <w:r w:rsidRPr="00F751AE">
        <w:rPr>
          <w:i/>
          <w:iCs/>
        </w:rPr>
        <w:t>Förslaget</w:t>
      </w:r>
    </w:p>
    <w:p w:rsidR="008D5D6C" w:rsidRPr="00F751AE" w:rsidRDefault="00315F11">
      <w:pPr>
        <w:pStyle w:val="RKnormal"/>
      </w:pPr>
      <w:r w:rsidRPr="00F751AE">
        <w:t>Handlingsplanen syftar till att accelerera och koordinera införande och användning genom att bl.a. skapa ökad interoperabilitet, effektivare samarbete samt lösa integritets- och ansvarsfrågor.  ITS förväntas bidra till att minska trängsel, ökad trafiksäkerhet, förbättrad miljö genom att bl.a. stödja användning av fraktkorridorer, utveckling av informationstjänster och effektiva betal- och trafikledningssystem. Planen behandlar främst vägtransporter men även i viss mån samordning av transportslag. Planen identifierar tydliga åtgärder och milstolpar inom följande 6 åtgärdsområden; väg- och trafikdata, vägtrafikledning, säkerhet och trygghet, samverkan mellan fordon och infrastruktur, datasäkerhet samt samarbete och koordinering.</w:t>
      </w:r>
    </w:p>
    <w:p w:rsidR="008D5D6C" w:rsidRPr="00F751AE" w:rsidRDefault="008D5D6C">
      <w:pPr>
        <w:pStyle w:val="RKrubrik"/>
        <w:rPr>
          <w:i/>
          <w:iCs/>
        </w:rPr>
      </w:pPr>
      <w:r w:rsidRPr="00F751AE">
        <w:rPr>
          <w:i/>
          <w:iCs/>
        </w:rPr>
        <w:t>Gällande svenska regler och förslagets effekter på dessa</w:t>
      </w:r>
    </w:p>
    <w:p w:rsidR="008D5D6C" w:rsidRPr="00F751AE" w:rsidRDefault="00315F11" w:rsidP="00315F11">
      <w:pPr>
        <w:pStyle w:val="RKnormal"/>
      </w:pPr>
      <w:r w:rsidRPr="00F751AE">
        <w:t>Det finns inga regler inom detta område för närvarande.</w:t>
      </w:r>
    </w:p>
    <w:p w:rsidR="008D5D6C" w:rsidRPr="00F751AE" w:rsidRDefault="008D5D6C">
      <w:pPr>
        <w:pStyle w:val="RKrubrik"/>
      </w:pPr>
      <w:r w:rsidRPr="00F751AE">
        <w:t>Ekonomiska konsekvenser</w:t>
      </w:r>
    </w:p>
    <w:p w:rsidR="008D5D6C" w:rsidRPr="00F751AE" w:rsidRDefault="00315F11" w:rsidP="00315F11">
      <w:r w:rsidRPr="00F751AE">
        <w:t>Påverkan på statsbudgeten bedöms inte vara påvisbar.</w:t>
      </w:r>
    </w:p>
    <w:p w:rsidR="008D5D6C" w:rsidRPr="00F751AE" w:rsidRDefault="008D5D6C">
      <w:pPr>
        <w:pStyle w:val="RKrubrik"/>
      </w:pPr>
      <w:r w:rsidRPr="00F751AE">
        <w:t>Övrigt</w:t>
      </w:r>
    </w:p>
    <w:p w:rsidR="008D5D6C" w:rsidRPr="00F751AE" w:rsidRDefault="00315F11">
      <w:pPr>
        <w:pStyle w:val="RKnormal"/>
      </w:pPr>
      <w:r w:rsidRPr="00F751AE">
        <w:t>Direktivförslaget bedöms bli aktuellt att hantera under det svenska ordförandeskapet.</w:t>
      </w:r>
    </w:p>
    <w:p w:rsidR="008D5D6C" w:rsidRPr="00F751AE" w:rsidRDefault="008D5D6C">
      <w:pPr>
        <w:pStyle w:val="RKnormal"/>
        <w:rPr>
          <w:i/>
          <w:iCs/>
        </w:rPr>
      </w:pPr>
    </w:p>
    <w:p w:rsidR="008D5D6C" w:rsidRPr="00F751AE" w:rsidRDefault="008D5D6C">
      <w:pPr>
        <w:pStyle w:val="RKnormal"/>
        <w:ind w:left="-1134"/>
      </w:pPr>
    </w:p>
    <w:p w:rsidR="008D5D6C" w:rsidRPr="00F751AE" w:rsidRDefault="008D5D6C">
      <w:pPr>
        <w:pStyle w:val="RKrubrik"/>
        <w:spacing w:before="0" w:after="0"/>
      </w:pPr>
    </w:p>
    <w:p w:rsidR="008D5D6C" w:rsidRPr="00F751AE" w:rsidRDefault="008D5D6C">
      <w:pPr>
        <w:pStyle w:val="RKnormal"/>
      </w:pPr>
    </w:p>
    <w:p w:rsidR="008D5D6C" w:rsidRPr="00F751AE" w:rsidRDefault="008D5D6C">
      <w:pPr>
        <w:pStyle w:val="RKnormal"/>
      </w:pPr>
    </w:p>
    <w:sectPr w:rsidR="008D5D6C" w:rsidRPr="00F751AE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D6C" w:rsidRPr="00F751AE" w:rsidRDefault="008D5D6C">
      <w:r w:rsidRPr="00F751AE">
        <w:separator/>
      </w:r>
    </w:p>
  </w:endnote>
  <w:endnote w:type="continuationSeparator" w:id="0">
    <w:p w:rsidR="008D5D6C" w:rsidRPr="00F751AE" w:rsidRDefault="008D5D6C">
      <w:r w:rsidRPr="00F751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D6C" w:rsidRPr="00F751AE" w:rsidRDefault="008D5D6C">
      <w:r w:rsidRPr="00F751AE">
        <w:separator/>
      </w:r>
    </w:p>
  </w:footnote>
  <w:footnote w:type="continuationSeparator" w:id="0">
    <w:p w:rsidR="008D5D6C" w:rsidRPr="00F751AE" w:rsidRDefault="008D5D6C">
      <w:r w:rsidRPr="00F751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0B7" w:rsidRPr="00F751AE" w:rsidRDefault="006230B7">
    <w:pPr>
      <w:pStyle w:val="Sidhuvud"/>
      <w:framePr w:wrap="around" w:vAnchor="text" w:hAnchor="margin" w:xAlign="right" w:y="1"/>
      <w:rPr>
        <w:rStyle w:val="Sidnummer"/>
      </w:rPr>
    </w:pPr>
    <w:r w:rsidRPr="00F751AE">
      <w:rPr>
        <w:rStyle w:val="Sidnummer"/>
      </w:rPr>
      <w:fldChar w:fldCharType="begin" w:fldLock="1"/>
    </w:r>
    <w:r w:rsidRPr="00F751AE">
      <w:rPr>
        <w:rStyle w:val="Sidnummer"/>
      </w:rPr>
      <w:instrText xml:space="preserve">PAGE  </w:instrText>
    </w:r>
    <w:r w:rsidRPr="00F751AE">
      <w:rPr>
        <w:rStyle w:val="Sidnummer"/>
      </w:rPr>
      <w:fldChar w:fldCharType="separate"/>
    </w:r>
    <w:r w:rsidR="00B47786" w:rsidRPr="00F751AE">
      <w:rPr>
        <w:rStyle w:val="Sidnummer"/>
      </w:rPr>
      <w:t>2</w:t>
    </w:r>
    <w:r w:rsidRPr="00F751AE">
      <w:rPr>
        <w:rStyle w:val="Sidnummer"/>
      </w:rPr>
      <w:fldChar w:fldCharType="end"/>
    </w:r>
  </w:p>
  <w:p w:rsidR="006230B7" w:rsidRPr="00F751AE" w:rsidRDefault="006230B7">
    <w:pPr>
      <w:pStyle w:val="Sidhuvud"/>
      <w:ind w:right="360"/>
    </w:pPr>
  </w:p>
  <w:p w:rsidR="006230B7" w:rsidRPr="00F751AE" w:rsidRDefault="006230B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0B7" w:rsidRPr="00F751AE" w:rsidRDefault="006230B7">
    <w:pPr>
      <w:pStyle w:val="Sidhuvud"/>
      <w:framePr w:wrap="around" w:vAnchor="text" w:hAnchor="margin" w:xAlign="right" w:y="1"/>
      <w:rPr>
        <w:rStyle w:val="Sidnummer"/>
      </w:rPr>
    </w:pPr>
    <w:r w:rsidRPr="00F751AE">
      <w:rPr>
        <w:rStyle w:val="Sidnummer"/>
      </w:rPr>
      <w:fldChar w:fldCharType="begin" w:fldLock="1"/>
    </w:r>
    <w:r w:rsidRPr="00F751AE">
      <w:rPr>
        <w:rStyle w:val="Sidnummer"/>
      </w:rPr>
      <w:instrText xml:space="preserve">PAGE  </w:instrText>
    </w:r>
    <w:r w:rsidRPr="00F751AE">
      <w:rPr>
        <w:rStyle w:val="Sidnummer"/>
      </w:rPr>
      <w:fldChar w:fldCharType="separate"/>
    </w:r>
    <w:r w:rsidR="00552A79" w:rsidRPr="00F751AE">
      <w:rPr>
        <w:rStyle w:val="Sidnummer"/>
      </w:rPr>
      <w:t>3</w:t>
    </w:r>
    <w:r w:rsidRPr="00F751AE">
      <w:rPr>
        <w:rStyle w:val="Sidnummer"/>
      </w:rPr>
      <w:fldChar w:fldCharType="end"/>
    </w:r>
  </w:p>
  <w:p w:rsidR="006230B7" w:rsidRPr="00F751AE" w:rsidRDefault="006230B7">
    <w:pPr>
      <w:pStyle w:val="Sidhuvud"/>
      <w:ind w:right="360"/>
    </w:pPr>
  </w:p>
  <w:p w:rsidR="006230B7" w:rsidRPr="00F751AE" w:rsidRDefault="006230B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0B7" w:rsidRPr="00F751AE" w:rsidRDefault="00F751AE">
    <w:pPr>
      <w:framePr w:w="2948" w:h="1321" w:hRule="exact" w:wrap="notBeside" w:vAnchor="page" w:hAnchor="page" w:x="1362" w:y="653"/>
    </w:pPr>
    <w:r w:rsidRPr="00F751AE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30B7" w:rsidRPr="00F751AE" w:rsidRDefault="006230B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230B7" w:rsidRPr="00F751AE" w:rsidRDefault="006230B7">
    <w:pPr>
      <w:rPr>
        <w:rFonts w:ascii="TradeGothic" w:hAnsi="TradeGothic"/>
        <w:b/>
        <w:bCs/>
        <w:spacing w:val="12"/>
        <w:sz w:val="22"/>
      </w:rPr>
    </w:pPr>
  </w:p>
  <w:p w:rsidR="006230B7" w:rsidRPr="00F751AE" w:rsidRDefault="006230B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230B7" w:rsidRPr="00F751AE" w:rsidRDefault="006230B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24713"/>
    <w:multiLevelType w:val="hybridMultilevel"/>
    <w:tmpl w:val="F314C85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18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1673FD"/>
    <w:rsid w:val="001673FD"/>
    <w:rsid w:val="00315F11"/>
    <w:rsid w:val="00552A79"/>
    <w:rsid w:val="006230B7"/>
    <w:rsid w:val="008D5D6C"/>
    <w:rsid w:val="00B47786"/>
    <w:rsid w:val="00F7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65492C-B22F-470B-BA4A-B0DE2D90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6230B7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B631DC3BDAF9BF4BA9F6F5A42AC35DF2" ma:contentTypeVersion="1" ma:contentTypeDescription="Skapa nytt Word dokument" ma:contentTypeScope="" ma:versionID="4566c52cc6fee4f853f81f494df64996">
  <xsd:schema xmlns:xsd="http://www.w3.org/2001/XMLSchema" xmlns:p="http://schemas.microsoft.com/office/2006/metadata/properties" xmlns:ns2="bdc64d11-c9e9-4f8e-8b53-8794e697b04d" targetNamespace="http://schemas.microsoft.com/office/2006/metadata/properties" ma:root="true" ma:fieldsID="63fc2ccfe64b1b8ce6d6bcff7563f12f" ns2:_="">
    <xsd:import namespace="bdc64d11-c9e9-4f8e-8b53-8794e697b04d"/>
    <xsd:element name="properties">
      <xsd:complexType>
        <xsd:sequence>
          <xsd:element name="documentManagement">
            <xsd:complexType>
              <xsd:all>
                <xsd:element ref="ns2:RKOrdnaDepartement"/>
                <xsd:element ref="ns2:RKOrdnaActivityCategory"/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dc64d11-c9e9-4f8e-8b53-8794e697b04d" elementFormDefault="qualified">
    <xsd:import namespace="http://schemas.microsoft.com/office/2006/documentManagement/types"/>
    <xsd:element name="RKOrdnaDepartement" ma:index="2" ma:displayName="Departement" ma:internalName="RKOrdnaDepartement">
      <xsd:simpleType>
        <xsd:restriction base="dms:Choice">
          <xsd:enumeration value=""/>
        </xsd:restriction>
      </xsd:simpleType>
    </xsd:element>
    <xsd:element name="RKOrdnaActivityCategory" ma:index="3" ma:displayName="Aktivitetskategori" ma:internalName="RKOrdnaActivityCategory">
      <xsd:simpleType>
        <xsd:restriction base="dms:Choice">
          <xsd:enumeration value=""/>
        </xsd:restriction>
      </xsd:simpleType>
    </xsd:element>
    <xsd:element name="RKOrdnaDiarienummer" ma:index="4" nillable="true" ma:displayName="Diarienummer" ma:internalName="RKOrdnaDiarienummer">
      <xsd:simpleType>
        <xsd:restriction base="dms:Text"/>
      </xsd:simpleType>
    </xsd:element>
    <xsd:element name="RKOrdnaSearchKeywords" ma:index="5" nillable="true" ma:displayName="Nyckelord" ma:internalName="RKOrdnaSearchKeywords">
      <xsd:simpleType>
        <xsd:restriction base="dms:Note"/>
      </xsd:simpleType>
    </xsd:element>
    <xsd:element name="RKOrdnaSarskildSkyddsvard" ma:index="6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2" nillable="true" ma:displayName="Klass" ma:hidden="true" ma:internalName="RKOrdnaClass">
      <xsd:simpleType>
        <xsd:restriction base="dms:Text"/>
      </xsd:simpleType>
    </xsd:element>
    <xsd:element name="RKOrdnaCheckInComment" ma:index="16" nillable="true" ma:displayName="Incheckningskommentar" ma:hidden="true" ma:internalName="RKOrdnaCheckInComment">
      <xsd:simpleType>
        <xsd:restriction base="dms:Text"/>
      </xsd:simpleType>
    </xsd:element>
    <xsd:element name="QFMSP_x0020_source_x0020_name" ma:index="17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4" ma:displayName="Nyckelord" ma:readOnly="true"/>
        <xsd:element ref="dc:language" minOccurs="0" maxOccurs="1"/>
        <xsd:element name="category" minOccurs="0" maxOccurs="1" type="xsd:string" ma:index="13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Diarienummer xmlns="bdc64d11-c9e9-4f8e-8b53-8794e697b04d" xsi:nil="true"/>
    <RKOrdnaActivityCategory xmlns="bdc64d11-c9e9-4f8e-8b53-8794e697b04d">4.1. Europeiska unionen</RKOrdnaActivityCategory>
    <RKOrdnaSarskildSkyddsvard xmlns="bdc64d11-c9e9-4f8e-8b53-8794e697b04d">0</RKOrdnaSarskildSkyddsvard>
    <RKOrdnaCheckInComment xmlns="bdc64d11-c9e9-4f8e-8b53-8794e697b04d" xsi:nil="true"/>
    <RKOrdnaClass xmlns="bdc64d11-c9e9-4f8e-8b53-8794e697b04d" xsi:nil="true"/>
    <RKOrdnaSearchKeywords xmlns="bdc64d11-c9e9-4f8e-8b53-8794e697b04d" xsi:nil="true"/>
    <RKOrdnaDepartement xmlns="bdc64d11-c9e9-4f8e-8b53-8794e697b04d">Näringsdepartementet</RKOrdnaDepartement>
    <QFMSP_x0020_source_x0020_name xmlns="bdc64d11-c9e9-4f8e-8b53-8794e697b04d" xsi:nil="true"/>
  </documentManagement>
</p:properties>
</file>

<file path=customXml/itemProps1.xml><?xml version="1.0" encoding="utf-8"?>
<ds:datastoreItem xmlns:ds="http://schemas.openxmlformats.org/officeDocument/2006/customXml" ds:itemID="{3C46D66F-7ADB-4E93-9DCF-605907DE2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64d11-c9e9-4f8e-8b53-8794e697b04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6BBEF2F-68C0-4346-8159-6409F2591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B1F53-2BAD-4E40-B28C-FCC76B2939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A54063-FCFE-45BF-A4B8-FE5C820A02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343</Words>
  <Characters>2464</Characters>
  <Application>Microsoft Office Word</Application>
  <DocSecurity>4</DocSecurity>
  <Lines>84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2025-12-17T19:30:00Z</dcterms:created>
  <dcterms:modified xsi:type="dcterms:W3CDTF">2025-12-17T19:30:00Z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</Properties>
</file>