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0682A" w:rsidRPr="00401034">
        <w:tblPrEx>
          <w:tblCellMar>
            <w:top w:w="0" w:type="dxa"/>
            <w:bottom w:w="0" w:type="dxa"/>
          </w:tblCellMar>
        </w:tblPrEx>
        <w:tc>
          <w:tcPr>
            <w:tcW w:w="2268" w:type="dxa"/>
          </w:tcPr>
          <w:p w:rsidR="0010682A" w:rsidRPr="00401034" w:rsidRDefault="0010682A">
            <w:pPr>
              <w:framePr w:w="4400" w:h="1644" w:wrap="notBeside" w:vAnchor="page" w:hAnchor="page" w:x="6573" w:y="721"/>
              <w:rPr>
                <w:rFonts w:ascii="TradeGothic" w:hAnsi="TradeGothic"/>
                <w:i/>
                <w:sz w:val="18"/>
              </w:rPr>
            </w:pPr>
          </w:p>
        </w:tc>
        <w:tc>
          <w:tcPr>
            <w:tcW w:w="2347" w:type="dxa"/>
            <w:gridSpan w:val="2"/>
          </w:tcPr>
          <w:p w:rsidR="0010682A" w:rsidRPr="00401034" w:rsidRDefault="0010682A">
            <w:pPr>
              <w:framePr w:w="4400" w:h="1644" w:wrap="notBeside" w:vAnchor="page" w:hAnchor="page" w:x="6573" w:y="721"/>
              <w:rPr>
                <w:rFonts w:ascii="TradeGothic" w:hAnsi="TradeGothic"/>
                <w:i/>
                <w:sz w:val="18"/>
              </w:rPr>
            </w:pPr>
          </w:p>
        </w:tc>
      </w:tr>
      <w:tr w:rsidR="0010682A" w:rsidRPr="00401034">
        <w:tblPrEx>
          <w:tblCellMar>
            <w:top w:w="0" w:type="dxa"/>
            <w:bottom w:w="0" w:type="dxa"/>
          </w:tblCellMar>
        </w:tblPrEx>
        <w:trPr>
          <w:cantSplit/>
        </w:trPr>
        <w:tc>
          <w:tcPr>
            <w:tcW w:w="4615" w:type="dxa"/>
            <w:gridSpan w:val="3"/>
          </w:tcPr>
          <w:p w:rsidR="0010682A" w:rsidRPr="00401034" w:rsidRDefault="0010682A">
            <w:pPr>
              <w:framePr w:w="4400" w:h="1644" w:wrap="notBeside" w:vAnchor="page" w:hAnchor="page" w:x="6573" w:y="721"/>
              <w:rPr>
                <w:rFonts w:ascii="TradeGothic" w:hAnsi="TradeGothic"/>
                <w:b/>
                <w:sz w:val="22"/>
              </w:rPr>
            </w:pPr>
            <w:r w:rsidRPr="00401034">
              <w:rPr>
                <w:rFonts w:ascii="TradeGothic" w:hAnsi="TradeGothic"/>
                <w:b/>
                <w:sz w:val="22"/>
              </w:rPr>
              <w:t>Rådspromemoria</w:t>
            </w:r>
          </w:p>
        </w:tc>
      </w:tr>
      <w:tr w:rsidR="0010682A" w:rsidRPr="00401034">
        <w:tblPrEx>
          <w:tblCellMar>
            <w:top w:w="0" w:type="dxa"/>
            <w:bottom w:w="0" w:type="dxa"/>
          </w:tblCellMar>
        </w:tblPrEx>
        <w:tc>
          <w:tcPr>
            <w:tcW w:w="3402" w:type="dxa"/>
            <w:gridSpan w:val="2"/>
          </w:tcPr>
          <w:p w:rsidR="0010682A" w:rsidRPr="00401034" w:rsidRDefault="0010682A">
            <w:pPr>
              <w:framePr w:w="4400" w:h="1644" w:wrap="notBeside" w:vAnchor="page" w:hAnchor="page" w:x="6573" w:y="721"/>
            </w:pPr>
          </w:p>
        </w:tc>
        <w:tc>
          <w:tcPr>
            <w:tcW w:w="1213" w:type="dxa"/>
          </w:tcPr>
          <w:p w:rsidR="0010682A" w:rsidRPr="00401034" w:rsidRDefault="0010682A">
            <w:pPr>
              <w:framePr w:w="4400" w:h="1644" w:wrap="notBeside" w:vAnchor="page" w:hAnchor="page" w:x="6573" w:y="721"/>
            </w:pPr>
          </w:p>
        </w:tc>
      </w:tr>
      <w:tr w:rsidR="0010682A" w:rsidRPr="00401034">
        <w:tblPrEx>
          <w:tblCellMar>
            <w:top w:w="0" w:type="dxa"/>
            <w:bottom w:w="0" w:type="dxa"/>
          </w:tblCellMar>
        </w:tblPrEx>
        <w:tc>
          <w:tcPr>
            <w:tcW w:w="2268" w:type="dxa"/>
          </w:tcPr>
          <w:p w:rsidR="0010682A" w:rsidRPr="00401034" w:rsidRDefault="0010682A">
            <w:pPr>
              <w:framePr w:w="4400" w:h="1644" w:wrap="notBeside" w:vAnchor="page" w:hAnchor="page" w:x="6573" w:y="721"/>
            </w:pPr>
            <w:r w:rsidRPr="00401034">
              <w:t>200</w:t>
            </w:r>
            <w:r w:rsidR="00A7728A" w:rsidRPr="00401034">
              <w:t>9</w:t>
            </w:r>
            <w:r w:rsidRPr="00401034">
              <w:t>-0</w:t>
            </w:r>
            <w:r w:rsidR="00A7728A" w:rsidRPr="00401034">
              <w:t>3</w:t>
            </w:r>
            <w:r w:rsidRPr="00401034">
              <w:t>-</w:t>
            </w:r>
            <w:r w:rsidR="00A83CC1" w:rsidRPr="00401034">
              <w:t>19</w:t>
            </w:r>
          </w:p>
        </w:tc>
        <w:tc>
          <w:tcPr>
            <w:tcW w:w="2347" w:type="dxa"/>
            <w:gridSpan w:val="2"/>
          </w:tcPr>
          <w:p w:rsidR="0010682A" w:rsidRPr="00401034" w:rsidRDefault="0010682A">
            <w:pPr>
              <w:framePr w:w="4400" w:h="1644" w:wrap="notBeside" w:vAnchor="page" w:hAnchor="page" w:x="6573" w:y="721"/>
            </w:pPr>
          </w:p>
        </w:tc>
      </w:tr>
      <w:tr w:rsidR="0010682A" w:rsidRPr="00401034">
        <w:tblPrEx>
          <w:tblCellMar>
            <w:top w:w="0" w:type="dxa"/>
            <w:bottom w:w="0" w:type="dxa"/>
          </w:tblCellMar>
        </w:tblPrEx>
        <w:tc>
          <w:tcPr>
            <w:tcW w:w="2268" w:type="dxa"/>
          </w:tcPr>
          <w:p w:rsidR="0010682A" w:rsidRPr="00401034" w:rsidRDefault="0010682A">
            <w:pPr>
              <w:framePr w:w="4400" w:h="1644" w:wrap="notBeside" w:vAnchor="page" w:hAnchor="page" w:x="6573" w:y="721"/>
            </w:pPr>
          </w:p>
        </w:tc>
        <w:tc>
          <w:tcPr>
            <w:tcW w:w="2347" w:type="dxa"/>
            <w:gridSpan w:val="2"/>
          </w:tcPr>
          <w:p w:rsidR="0010682A" w:rsidRPr="00401034" w:rsidRDefault="0010682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0682A" w:rsidRPr="00401034">
        <w:tblPrEx>
          <w:tblCellMar>
            <w:top w:w="0" w:type="dxa"/>
            <w:bottom w:w="0" w:type="dxa"/>
          </w:tblCellMar>
        </w:tblPrEx>
        <w:trPr>
          <w:trHeight w:val="284"/>
        </w:trPr>
        <w:tc>
          <w:tcPr>
            <w:tcW w:w="4911" w:type="dxa"/>
          </w:tcPr>
          <w:p w:rsidR="0010682A" w:rsidRPr="00401034" w:rsidRDefault="0010682A">
            <w:pPr>
              <w:pStyle w:val="Avsndare"/>
              <w:framePr w:h="2483" w:wrap="notBeside" w:x="1504"/>
              <w:rPr>
                <w:b/>
                <w:i w:val="0"/>
                <w:sz w:val="22"/>
              </w:rPr>
            </w:pPr>
            <w:r w:rsidRPr="00401034">
              <w:rPr>
                <w:b/>
                <w:i w:val="0"/>
                <w:sz w:val="22"/>
              </w:rPr>
              <w:t>Näringsdepartementet</w:t>
            </w:r>
          </w:p>
        </w:tc>
      </w:tr>
      <w:tr w:rsidR="0010682A" w:rsidRPr="00401034">
        <w:tblPrEx>
          <w:tblCellMar>
            <w:top w:w="0" w:type="dxa"/>
            <w:bottom w:w="0" w:type="dxa"/>
          </w:tblCellMar>
        </w:tblPrEx>
        <w:trPr>
          <w:trHeight w:val="284"/>
        </w:trPr>
        <w:tc>
          <w:tcPr>
            <w:tcW w:w="4911" w:type="dxa"/>
          </w:tcPr>
          <w:p w:rsidR="0010682A" w:rsidRPr="00401034" w:rsidRDefault="0010682A">
            <w:pPr>
              <w:pStyle w:val="Avsndare"/>
              <w:framePr w:h="2483" w:wrap="notBeside" w:x="1504"/>
              <w:rPr>
                <w:bCs/>
                <w:iCs/>
              </w:rPr>
            </w:pPr>
          </w:p>
        </w:tc>
      </w:tr>
      <w:tr w:rsidR="0010682A" w:rsidRPr="00401034">
        <w:tblPrEx>
          <w:tblCellMar>
            <w:top w:w="0" w:type="dxa"/>
            <w:bottom w:w="0" w:type="dxa"/>
          </w:tblCellMar>
        </w:tblPrEx>
        <w:trPr>
          <w:trHeight w:val="284"/>
        </w:trPr>
        <w:tc>
          <w:tcPr>
            <w:tcW w:w="4911" w:type="dxa"/>
          </w:tcPr>
          <w:p w:rsidR="0010682A" w:rsidRPr="00401034" w:rsidRDefault="0010682A">
            <w:pPr>
              <w:pStyle w:val="Avsndare"/>
              <w:framePr w:h="2483" w:wrap="notBeside" w:x="1504"/>
              <w:rPr>
                <w:bCs/>
                <w:iCs/>
              </w:rPr>
            </w:pPr>
          </w:p>
        </w:tc>
      </w:tr>
      <w:tr w:rsidR="0010682A" w:rsidRPr="00401034">
        <w:tblPrEx>
          <w:tblCellMar>
            <w:top w:w="0" w:type="dxa"/>
            <w:bottom w:w="0" w:type="dxa"/>
          </w:tblCellMar>
        </w:tblPrEx>
        <w:trPr>
          <w:trHeight w:val="284"/>
        </w:trPr>
        <w:tc>
          <w:tcPr>
            <w:tcW w:w="4911" w:type="dxa"/>
          </w:tcPr>
          <w:p w:rsidR="0010682A" w:rsidRPr="00401034" w:rsidRDefault="0010682A">
            <w:pPr>
              <w:pStyle w:val="Avsndare"/>
              <w:framePr w:h="2483" w:wrap="notBeside" w:x="1504"/>
              <w:rPr>
                <w:bCs/>
                <w:iCs/>
              </w:rPr>
            </w:pPr>
          </w:p>
        </w:tc>
      </w:tr>
      <w:tr w:rsidR="0010682A" w:rsidRPr="00401034">
        <w:tblPrEx>
          <w:tblCellMar>
            <w:top w:w="0" w:type="dxa"/>
            <w:bottom w:w="0" w:type="dxa"/>
          </w:tblCellMar>
        </w:tblPrEx>
        <w:trPr>
          <w:trHeight w:val="284"/>
        </w:trPr>
        <w:tc>
          <w:tcPr>
            <w:tcW w:w="4911" w:type="dxa"/>
          </w:tcPr>
          <w:p w:rsidR="0010682A" w:rsidRPr="00401034" w:rsidRDefault="0010682A">
            <w:pPr>
              <w:pStyle w:val="Avsndare"/>
              <w:framePr w:h="2483" w:wrap="notBeside" w:x="1504"/>
              <w:rPr>
                <w:bCs/>
                <w:iCs/>
              </w:rPr>
            </w:pPr>
          </w:p>
        </w:tc>
      </w:tr>
      <w:tr w:rsidR="0010682A" w:rsidRPr="00401034">
        <w:tblPrEx>
          <w:tblCellMar>
            <w:top w:w="0" w:type="dxa"/>
            <w:bottom w:w="0" w:type="dxa"/>
          </w:tblCellMar>
        </w:tblPrEx>
        <w:trPr>
          <w:trHeight w:val="284"/>
        </w:trPr>
        <w:tc>
          <w:tcPr>
            <w:tcW w:w="4911" w:type="dxa"/>
          </w:tcPr>
          <w:p w:rsidR="0010682A" w:rsidRPr="00401034" w:rsidRDefault="0010682A">
            <w:pPr>
              <w:pStyle w:val="Avsndare"/>
              <w:framePr w:h="2483" w:wrap="notBeside" w:x="1504"/>
              <w:rPr>
                <w:bCs/>
                <w:iCs/>
              </w:rPr>
            </w:pPr>
          </w:p>
        </w:tc>
      </w:tr>
      <w:tr w:rsidR="0010682A" w:rsidRPr="00401034">
        <w:tblPrEx>
          <w:tblCellMar>
            <w:top w:w="0" w:type="dxa"/>
            <w:bottom w:w="0" w:type="dxa"/>
          </w:tblCellMar>
        </w:tblPrEx>
        <w:trPr>
          <w:trHeight w:val="284"/>
        </w:trPr>
        <w:tc>
          <w:tcPr>
            <w:tcW w:w="4911" w:type="dxa"/>
          </w:tcPr>
          <w:p w:rsidR="0010682A" w:rsidRPr="00401034" w:rsidRDefault="0010682A">
            <w:pPr>
              <w:pStyle w:val="Avsndare"/>
              <w:framePr w:h="2483" w:wrap="notBeside" w:x="1504"/>
              <w:rPr>
                <w:bCs/>
                <w:iCs/>
              </w:rPr>
            </w:pPr>
          </w:p>
        </w:tc>
      </w:tr>
      <w:tr w:rsidR="0010682A" w:rsidRPr="00401034">
        <w:tblPrEx>
          <w:tblCellMar>
            <w:top w:w="0" w:type="dxa"/>
            <w:bottom w:w="0" w:type="dxa"/>
          </w:tblCellMar>
        </w:tblPrEx>
        <w:trPr>
          <w:trHeight w:val="284"/>
        </w:trPr>
        <w:tc>
          <w:tcPr>
            <w:tcW w:w="4911" w:type="dxa"/>
          </w:tcPr>
          <w:p w:rsidR="0010682A" w:rsidRPr="00401034" w:rsidRDefault="0010682A">
            <w:pPr>
              <w:pStyle w:val="Avsndare"/>
              <w:framePr w:h="2483" w:wrap="notBeside" w:x="1504"/>
              <w:rPr>
                <w:bCs/>
                <w:iCs/>
              </w:rPr>
            </w:pPr>
          </w:p>
        </w:tc>
      </w:tr>
      <w:tr w:rsidR="0010682A" w:rsidRPr="00401034">
        <w:tblPrEx>
          <w:tblCellMar>
            <w:top w:w="0" w:type="dxa"/>
            <w:bottom w:w="0" w:type="dxa"/>
          </w:tblCellMar>
        </w:tblPrEx>
        <w:trPr>
          <w:trHeight w:val="284"/>
        </w:trPr>
        <w:tc>
          <w:tcPr>
            <w:tcW w:w="4911" w:type="dxa"/>
          </w:tcPr>
          <w:p w:rsidR="0010682A" w:rsidRPr="00401034" w:rsidRDefault="0010682A">
            <w:pPr>
              <w:pStyle w:val="Avsndare"/>
              <w:framePr w:h="2483" w:wrap="notBeside" w:x="1504"/>
              <w:rPr>
                <w:bCs/>
                <w:iCs/>
              </w:rPr>
            </w:pPr>
          </w:p>
        </w:tc>
      </w:tr>
    </w:tbl>
    <w:p w:rsidR="0010682A" w:rsidRPr="00401034" w:rsidRDefault="0010682A">
      <w:pPr>
        <w:framePr w:w="4400" w:h="2523" w:wrap="notBeside" w:vAnchor="page" w:hAnchor="page" w:x="6453" w:y="2445"/>
        <w:ind w:left="142"/>
        <w:rPr>
          <w:b/>
        </w:rPr>
      </w:pPr>
    </w:p>
    <w:p w:rsidR="0010682A" w:rsidRPr="00401034" w:rsidRDefault="0010682A">
      <w:pPr>
        <w:pStyle w:val="RKrubrik"/>
        <w:pBdr>
          <w:bottom w:val="single" w:sz="6" w:space="1" w:color="auto"/>
        </w:pBdr>
      </w:pPr>
      <w:bookmarkStart w:id="0" w:name="bRubrik"/>
      <w:bookmarkEnd w:id="0"/>
      <w:r w:rsidRPr="00401034">
        <w:t>Rådets möte (</w:t>
      </w:r>
      <w:r w:rsidR="00A7728A" w:rsidRPr="00401034">
        <w:t>TTE</w:t>
      </w:r>
      <w:r w:rsidRPr="00401034">
        <w:t xml:space="preserve">) den </w:t>
      </w:r>
      <w:r w:rsidR="00A7728A" w:rsidRPr="00401034">
        <w:t xml:space="preserve">31 mars 2009 </w:t>
      </w:r>
    </w:p>
    <w:p w:rsidR="0010682A" w:rsidRPr="00401034" w:rsidRDefault="0010682A">
      <w:pPr>
        <w:pStyle w:val="RKnormal"/>
      </w:pPr>
    </w:p>
    <w:p w:rsidR="00A83CC1" w:rsidRPr="00401034" w:rsidRDefault="00A83CC1" w:rsidP="00EF21B6">
      <w:pPr>
        <w:pStyle w:val="Par-number1"/>
        <w:numPr>
          <w:ilvl w:val="0"/>
          <w:numId w:val="0"/>
        </w:numPr>
        <w:spacing w:line="240" w:lineRule="auto"/>
        <w:jc w:val="both"/>
        <w:rPr>
          <w:rFonts w:ascii="OrigGarmnd BT" w:hAnsi="OrigGarmnd BT"/>
          <w:lang w:val="sv-SE" w:eastAsia="en-US"/>
        </w:rPr>
      </w:pPr>
      <w:r w:rsidRPr="00401034">
        <w:rPr>
          <w:rFonts w:ascii="OrigGarmnd BT" w:hAnsi="OrigGarmnd BT"/>
          <w:lang w:val="sv-SE" w:eastAsia="en-US"/>
        </w:rPr>
        <w:t>Rådspunkt 12</w:t>
      </w:r>
      <w:r w:rsidR="00EF21B6" w:rsidRPr="00401034">
        <w:rPr>
          <w:rFonts w:ascii="OrigGarmnd BT" w:hAnsi="OrigGarmnd BT"/>
          <w:lang w:val="sv-SE" w:eastAsia="en-US"/>
        </w:rPr>
        <w:t xml:space="preserve">: </w:t>
      </w:r>
    </w:p>
    <w:p w:rsidR="00EF21B6" w:rsidRPr="00401034" w:rsidRDefault="00A83CC1" w:rsidP="00EF21B6">
      <w:pPr>
        <w:pStyle w:val="Par-number1"/>
        <w:numPr>
          <w:ilvl w:val="0"/>
          <w:numId w:val="0"/>
        </w:numPr>
        <w:spacing w:line="240" w:lineRule="auto"/>
        <w:jc w:val="both"/>
        <w:rPr>
          <w:rFonts w:ascii="OrigGarmnd BT" w:hAnsi="OrigGarmnd BT"/>
          <w:lang w:val="sv-SE" w:eastAsia="en-US"/>
        </w:rPr>
      </w:pPr>
      <w:r w:rsidRPr="00401034">
        <w:rPr>
          <w:rFonts w:ascii="OrigGarmnd BT" w:hAnsi="OrigGarmnd BT"/>
          <w:lang w:val="sv-SE" w:eastAsia="en-US"/>
        </w:rPr>
        <w:t>”</w:t>
      </w:r>
      <w:r w:rsidR="00EF21B6" w:rsidRPr="00401034">
        <w:rPr>
          <w:rFonts w:ascii="OrigGarmnd BT" w:hAnsi="OrigGarmnd BT"/>
          <w:lang w:val="sv-SE" w:eastAsia="en-US"/>
        </w:rPr>
        <w:t>The impact of the economic downturn on ICT and how ICT can boost EU’s economy</w:t>
      </w:r>
      <w:r w:rsidRPr="00401034">
        <w:rPr>
          <w:rFonts w:ascii="OrigGarmnd BT" w:hAnsi="OrigGarmnd BT"/>
          <w:lang w:val="sv-SE" w:eastAsia="en-US"/>
        </w:rPr>
        <w:t>”</w:t>
      </w:r>
    </w:p>
    <w:p w:rsidR="00EF21B6" w:rsidRPr="00401034" w:rsidRDefault="00A83CC1" w:rsidP="00EF21B6">
      <w:r w:rsidRPr="00401034">
        <w:t>Exchange of views – detta är en diskussionspunkt</w:t>
      </w:r>
    </w:p>
    <w:p w:rsidR="0010682A" w:rsidRPr="00401034" w:rsidRDefault="0010682A">
      <w:pPr>
        <w:pStyle w:val="RKrubrik"/>
        <w:rPr>
          <w:rFonts w:ascii="OrigGarmnd BT" w:hAnsi="OrigGarmnd BT"/>
          <w:sz w:val="24"/>
        </w:rPr>
      </w:pPr>
      <w:r w:rsidRPr="00401034">
        <w:rPr>
          <w:rFonts w:ascii="OrigGarmnd BT" w:hAnsi="OrigGarmnd BT"/>
          <w:sz w:val="24"/>
        </w:rPr>
        <w:t>Bakgrund</w:t>
      </w:r>
    </w:p>
    <w:p w:rsidR="00B96004" w:rsidRPr="00401034" w:rsidRDefault="00B96004" w:rsidP="00A83CC1">
      <w:pPr>
        <w:pStyle w:val="RKnormal"/>
      </w:pPr>
      <w:r w:rsidRPr="00401034">
        <w:t>IT skapar tillväxt.</w:t>
      </w:r>
    </w:p>
    <w:p w:rsidR="00B96004" w:rsidRPr="00401034" w:rsidRDefault="00B96004" w:rsidP="00A83CC1">
      <w:pPr>
        <w:pStyle w:val="RKnormal"/>
      </w:pPr>
      <w:r w:rsidRPr="00401034">
        <w:t xml:space="preserve">Den ökning som skett av produktiviteten </w:t>
      </w:r>
      <w:r w:rsidR="00A83CC1" w:rsidRPr="00401034">
        <w:t xml:space="preserve">inom EU </w:t>
      </w:r>
      <w:r w:rsidRPr="00401034">
        <w:t>under åren 1995-2004 är till 40 procent ett bidrag från IT</w:t>
      </w:r>
      <w:r w:rsidR="00A83CC1" w:rsidRPr="00401034">
        <w:t xml:space="preserve"> [tal av Reding]</w:t>
      </w:r>
      <w:r w:rsidRPr="00401034">
        <w:t>.</w:t>
      </w:r>
    </w:p>
    <w:p w:rsidR="00B96004" w:rsidRPr="00401034" w:rsidRDefault="00B96004" w:rsidP="00A83CC1">
      <w:pPr>
        <w:pStyle w:val="RKnormal"/>
      </w:pPr>
      <w:r w:rsidRPr="00401034">
        <w:t xml:space="preserve">I den tidiga utvecklingen var det IT-branschen som drog den utvecklingen. Sedan några år är det IT:s genomslag i andra sektorer som står för utvecklingen och det är särskilt tydligt i länder som tidigt var starka på IT-kapital, som USA, Sverige och några EU-länder. </w:t>
      </w:r>
    </w:p>
    <w:p w:rsidR="00A83CC1" w:rsidRPr="00401034" w:rsidRDefault="00A83CC1" w:rsidP="00A83CC1">
      <w:pPr>
        <w:pStyle w:val="RKnormal"/>
      </w:pPr>
    </w:p>
    <w:p w:rsidR="00B96004" w:rsidRPr="00401034" w:rsidRDefault="00B96004" w:rsidP="00A83CC1">
      <w:pPr>
        <w:pStyle w:val="RKnormal"/>
      </w:pPr>
      <w:r w:rsidRPr="00401034">
        <w:t>Det finns ett starkt samband mellan anställdas tillgång till bredband och företagens produktivitet: När 1 procent fler anställda får tillgång till bredband med hög kapacitet ökar företagens produktivitet med 0,5 procent</w:t>
      </w:r>
      <w:r w:rsidR="008E748E" w:rsidRPr="00401034">
        <w:t>, enligt SCB</w:t>
      </w:r>
      <w:r w:rsidRPr="00401034">
        <w:t xml:space="preserve">. </w:t>
      </w:r>
      <w:r w:rsidR="008E748E" w:rsidRPr="00401034">
        <w:br/>
      </w:r>
      <w:r w:rsidRPr="00401034">
        <w:t xml:space="preserve">[Carl-Henrik Svanberg gör en liknande observation från en ny studie till det Amerikanska representanthuset: En US Dollar </w:t>
      </w:r>
      <w:r w:rsidR="00A83CC1" w:rsidRPr="00401034">
        <w:t>investerad</w:t>
      </w:r>
      <w:r w:rsidRPr="00401034">
        <w:t xml:space="preserve"> i bredband, ger tio dollar tillbaka till samhället.</w:t>
      </w:r>
      <w:r w:rsidR="008E748E" w:rsidRPr="00401034">
        <w:t xml:space="preserve"> Det</w:t>
      </w:r>
      <w:r w:rsidR="006F5C08" w:rsidRPr="00401034">
        <w:t xml:space="preserve">ta ur en amerikansk rapport till representanthuset </w:t>
      </w:r>
      <w:r w:rsidR="008E748E" w:rsidRPr="00401034">
        <w:t>tidigare i år</w:t>
      </w:r>
      <w:r w:rsidRPr="00401034">
        <w:t>]</w:t>
      </w:r>
    </w:p>
    <w:p w:rsidR="00B96004" w:rsidRPr="00401034" w:rsidRDefault="00B96004" w:rsidP="00A83CC1">
      <w:pPr>
        <w:pStyle w:val="RKnormal"/>
      </w:pPr>
    </w:p>
    <w:p w:rsidR="00B96004" w:rsidRPr="00401034" w:rsidRDefault="00B96004" w:rsidP="00A83CC1">
      <w:pPr>
        <w:pStyle w:val="RKnormal"/>
      </w:pPr>
      <w:r w:rsidRPr="00401034">
        <w:t xml:space="preserve">Inom den offentliga sektorn har IT en mycket stor </w:t>
      </w:r>
      <w:r w:rsidR="00A83CC1" w:rsidRPr="00401034">
        <w:t xml:space="preserve">än så länge </w:t>
      </w:r>
      <w:r w:rsidRPr="00401034">
        <w:t>orealiserad potential att effektivisera verksamheter, möta patienter, medborgare och företag på nya sätt. Rätt utnyttjat kan IT mildra effekterna av ökat vårdbehov och skenande kostnader, samtidigt som servicen blir bät</w:t>
      </w:r>
      <w:r w:rsidR="00A83CC1" w:rsidRPr="00401034">
        <w:t>tre.</w:t>
      </w:r>
    </w:p>
    <w:p w:rsidR="00A83CC1" w:rsidRPr="00401034" w:rsidRDefault="00A83CC1" w:rsidP="00A83CC1">
      <w:pPr>
        <w:pStyle w:val="RKnormal"/>
      </w:pPr>
    </w:p>
    <w:p w:rsidR="00A83CC1" w:rsidRPr="00401034" w:rsidRDefault="00B96004" w:rsidP="00A83CC1">
      <w:pPr>
        <w:pStyle w:val="RKnormal"/>
      </w:pPr>
      <w:r w:rsidRPr="00401034">
        <w:t xml:space="preserve">Allt fler företag inser </w:t>
      </w:r>
      <w:r w:rsidR="00A83CC1" w:rsidRPr="00401034">
        <w:t xml:space="preserve">också </w:t>
      </w:r>
      <w:r w:rsidRPr="00401034">
        <w:t xml:space="preserve">IT:s potential även utanför kärnverksamheten och affärssystemen. IT används allt oftare för att effektivisera </w:t>
      </w:r>
      <w:r w:rsidRPr="00401034">
        <w:lastRenderedPageBreak/>
        <w:t>arbetet genom att ersätta resor. TeliaSonera är ett tidigt exempel på ett radikalt ansvarstagande för sin verksamhets klimatpåverkan, men fler stora företag följer. Förutom att det leder till minskat resande med positiva effekter på resbudget och miljön, har det stor social betydelse för medarbetarnas möjlighet att få ihop sitt livspussel.</w:t>
      </w:r>
    </w:p>
    <w:p w:rsidR="00A83CC1" w:rsidRPr="00401034" w:rsidRDefault="00A83CC1" w:rsidP="00A83CC1">
      <w:pPr>
        <w:pStyle w:val="RKnormal"/>
      </w:pPr>
    </w:p>
    <w:p w:rsidR="00A83CC1" w:rsidRPr="00401034" w:rsidRDefault="00A83CC1" w:rsidP="00A83CC1">
      <w:pPr>
        <w:pStyle w:val="RKnormal"/>
      </w:pPr>
      <w:r w:rsidRPr="00401034">
        <w:t>Sammanfattningsvis</w:t>
      </w:r>
      <w:r w:rsidR="00B96004" w:rsidRPr="00401034">
        <w:t xml:space="preserve">: </w:t>
      </w:r>
    </w:p>
    <w:p w:rsidR="00A83CC1" w:rsidRPr="00401034" w:rsidRDefault="00A83CC1" w:rsidP="00A83CC1">
      <w:pPr>
        <w:pStyle w:val="RKnormal"/>
        <w:numPr>
          <w:ilvl w:val="0"/>
          <w:numId w:val="4"/>
        </w:numPr>
      </w:pPr>
      <w:r w:rsidRPr="00401034">
        <w:t xml:space="preserve">IT skapar tillväxt. </w:t>
      </w:r>
    </w:p>
    <w:p w:rsidR="00A83CC1" w:rsidRPr="00401034" w:rsidRDefault="00A83CC1" w:rsidP="00A83CC1">
      <w:pPr>
        <w:pStyle w:val="RKnormal"/>
        <w:numPr>
          <w:ilvl w:val="0"/>
          <w:numId w:val="4"/>
        </w:numPr>
      </w:pPr>
      <w:r w:rsidRPr="00401034">
        <w:t>M</w:t>
      </w:r>
      <w:r w:rsidR="00B96004" w:rsidRPr="00401034">
        <w:t xml:space="preserve">ycket återstår att göra för att utnyttja potentialen i tekniken och få genomslag i form av besparingar och bättre service. </w:t>
      </w:r>
    </w:p>
    <w:p w:rsidR="0010682A" w:rsidRPr="00401034" w:rsidRDefault="00B96004">
      <w:pPr>
        <w:pStyle w:val="RKnormal"/>
        <w:numPr>
          <w:ilvl w:val="0"/>
          <w:numId w:val="4"/>
        </w:numPr>
      </w:pPr>
      <w:r w:rsidRPr="00401034">
        <w:t>IT står för en framtid som inte är geografisk: Kraven och förväntningarna på att kunna leva och arbeta klimatsmart ökar, och med det följer konkreta behov av åtgärder från regeringen.</w:t>
      </w:r>
    </w:p>
    <w:sectPr w:rsidR="0010682A" w:rsidRPr="00401034">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748E" w:rsidRPr="00401034" w:rsidRDefault="008E748E">
      <w:r w:rsidRPr="00401034">
        <w:separator/>
      </w:r>
    </w:p>
  </w:endnote>
  <w:endnote w:type="continuationSeparator" w:id="0">
    <w:p w:rsidR="008E748E" w:rsidRPr="00401034" w:rsidRDefault="008E748E">
      <w:r w:rsidRPr="004010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748E" w:rsidRPr="00401034" w:rsidRDefault="008E748E">
      <w:r w:rsidRPr="00401034">
        <w:separator/>
      </w:r>
    </w:p>
  </w:footnote>
  <w:footnote w:type="continuationSeparator" w:id="0">
    <w:p w:rsidR="008E748E" w:rsidRPr="00401034" w:rsidRDefault="008E748E">
      <w:r w:rsidRPr="004010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48E" w:rsidRPr="00401034" w:rsidRDefault="008E748E">
    <w:pPr>
      <w:pStyle w:val="Sidhuvud"/>
      <w:framePr w:wrap="around" w:vAnchor="text" w:hAnchor="margin" w:xAlign="right" w:y="1"/>
      <w:rPr>
        <w:rStyle w:val="Sidnummer"/>
      </w:rPr>
    </w:pPr>
    <w:r w:rsidRPr="00401034">
      <w:rPr>
        <w:rStyle w:val="Sidnummer"/>
      </w:rPr>
      <w:fldChar w:fldCharType="begin" w:fldLock="1"/>
    </w:r>
    <w:r w:rsidRPr="00401034">
      <w:rPr>
        <w:rStyle w:val="Sidnummer"/>
      </w:rPr>
      <w:instrText xml:space="preserve">PAGE  </w:instrText>
    </w:r>
    <w:r w:rsidRPr="00401034">
      <w:rPr>
        <w:rStyle w:val="Sidnummer"/>
      </w:rPr>
      <w:fldChar w:fldCharType="separate"/>
    </w:r>
    <w:r w:rsidR="00CF5038" w:rsidRPr="00401034">
      <w:rPr>
        <w:rStyle w:val="Sidnummer"/>
      </w:rPr>
      <w:t>2</w:t>
    </w:r>
    <w:r w:rsidRPr="00401034">
      <w:rPr>
        <w:rStyle w:val="Sidnummer"/>
      </w:rPr>
      <w:fldChar w:fldCharType="end"/>
    </w:r>
  </w:p>
  <w:p w:rsidR="008E748E" w:rsidRPr="00401034" w:rsidRDefault="008E748E">
    <w:pPr>
      <w:pStyle w:val="Sidhuvud"/>
      <w:ind w:right="360"/>
    </w:pPr>
  </w:p>
  <w:p w:rsidR="008E748E" w:rsidRPr="00401034" w:rsidRDefault="008E748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48E" w:rsidRPr="00401034" w:rsidRDefault="008E748E">
    <w:pPr>
      <w:pStyle w:val="Sidhuvud"/>
      <w:framePr w:wrap="around" w:vAnchor="text" w:hAnchor="margin" w:xAlign="right" w:y="1"/>
      <w:rPr>
        <w:rStyle w:val="Sidnummer"/>
      </w:rPr>
    </w:pPr>
    <w:r w:rsidRPr="00401034">
      <w:rPr>
        <w:rStyle w:val="Sidnummer"/>
      </w:rPr>
      <w:fldChar w:fldCharType="begin" w:fldLock="1"/>
    </w:r>
    <w:r w:rsidRPr="00401034">
      <w:rPr>
        <w:rStyle w:val="Sidnummer"/>
      </w:rPr>
      <w:instrText xml:space="preserve">PAGE  </w:instrText>
    </w:r>
    <w:r w:rsidRPr="00401034">
      <w:rPr>
        <w:rStyle w:val="Sidnummer"/>
      </w:rPr>
      <w:fldChar w:fldCharType="separate"/>
    </w:r>
    <w:r w:rsidRPr="00401034">
      <w:rPr>
        <w:rStyle w:val="Sidnummer"/>
      </w:rPr>
      <w:t>3</w:t>
    </w:r>
    <w:r w:rsidRPr="00401034">
      <w:rPr>
        <w:rStyle w:val="Sidnummer"/>
      </w:rPr>
      <w:fldChar w:fldCharType="end"/>
    </w:r>
  </w:p>
  <w:p w:rsidR="008E748E" w:rsidRPr="00401034" w:rsidRDefault="008E748E">
    <w:pPr>
      <w:pStyle w:val="Sidhuvud"/>
      <w:ind w:right="360"/>
    </w:pPr>
  </w:p>
  <w:p w:rsidR="008E748E" w:rsidRPr="00401034" w:rsidRDefault="008E748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48E" w:rsidRPr="00401034" w:rsidRDefault="00401034">
    <w:pPr>
      <w:framePr w:w="2948" w:h="1321" w:hRule="exact" w:wrap="notBeside" w:vAnchor="page" w:hAnchor="page" w:x="1362" w:y="653"/>
    </w:pPr>
    <w:r w:rsidRPr="00401034">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E748E" w:rsidRPr="00401034" w:rsidRDefault="008E748E">
    <w:pPr>
      <w:pStyle w:val="RKrubrik"/>
      <w:keepNext w:val="0"/>
      <w:tabs>
        <w:tab w:val="clear" w:pos="1134"/>
        <w:tab w:val="clear" w:pos="2835"/>
      </w:tabs>
      <w:spacing w:before="0" w:after="0" w:line="320" w:lineRule="atLeast"/>
      <w:rPr>
        <w:bCs/>
      </w:rPr>
    </w:pPr>
  </w:p>
  <w:p w:rsidR="008E748E" w:rsidRPr="00401034" w:rsidRDefault="008E748E">
    <w:pPr>
      <w:rPr>
        <w:rFonts w:ascii="TradeGothic" w:hAnsi="TradeGothic"/>
        <w:b/>
        <w:bCs/>
        <w:spacing w:val="12"/>
        <w:sz w:val="22"/>
      </w:rPr>
    </w:pPr>
  </w:p>
  <w:p w:rsidR="008E748E" w:rsidRPr="00401034" w:rsidRDefault="008E748E">
    <w:pPr>
      <w:pStyle w:val="RKrubrik"/>
      <w:keepNext w:val="0"/>
      <w:tabs>
        <w:tab w:val="clear" w:pos="1134"/>
        <w:tab w:val="clear" w:pos="2835"/>
      </w:tabs>
      <w:spacing w:before="0" w:after="0" w:line="320" w:lineRule="atLeast"/>
      <w:rPr>
        <w:bCs/>
      </w:rPr>
    </w:pPr>
  </w:p>
  <w:p w:rsidR="008E748E" w:rsidRPr="00401034" w:rsidRDefault="008E748E">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90F4E"/>
    <w:multiLevelType w:val="hybridMultilevel"/>
    <w:tmpl w:val="BA7C976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2AD44F94"/>
    <w:multiLevelType w:val="hybridMultilevel"/>
    <w:tmpl w:val="3BBE3FE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5DF55CB4"/>
    <w:multiLevelType w:val="hybridMultilevel"/>
    <w:tmpl w:val="460CC5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num w:numId="1" w16cid:durableId="2058779044">
    <w:abstractNumId w:val="1"/>
  </w:num>
  <w:num w:numId="2" w16cid:durableId="1759403776">
    <w:abstractNumId w:val="0"/>
  </w:num>
  <w:num w:numId="3" w16cid:durableId="1378123275">
    <w:abstractNumId w:val="3"/>
  </w:num>
  <w:num w:numId="4" w16cid:durableId="1247376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0682A"/>
    <w:rsid w:val="000F289C"/>
    <w:rsid w:val="0010682A"/>
    <w:rsid w:val="0019558F"/>
    <w:rsid w:val="00401034"/>
    <w:rsid w:val="004D658B"/>
    <w:rsid w:val="00590C59"/>
    <w:rsid w:val="00623F93"/>
    <w:rsid w:val="006E1979"/>
    <w:rsid w:val="006F5C08"/>
    <w:rsid w:val="00762EBC"/>
    <w:rsid w:val="007C6DB3"/>
    <w:rsid w:val="008E748E"/>
    <w:rsid w:val="009E5ED3"/>
    <w:rsid w:val="00A04B0C"/>
    <w:rsid w:val="00A7728A"/>
    <w:rsid w:val="00A83CC1"/>
    <w:rsid w:val="00AE4BED"/>
    <w:rsid w:val="00B67418"/>
    <w:rsid w:val="00B96004"/>
    <w:rsid w:val="00CC5278"/>
    <w:rsid w:val="00CF5038"/>
    <w:rsid w:val="00DB7061"/>
    <w:rsid w:val="00E971F7"/>
    <w:rsid w:val="00EF21B6"/>
    <w:rsid w:val="00EF5A9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E5DA1AC-7C18-4A59-9572-3E474F77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0F289C"/>
    <w:pPr>
      <w:widowControl w:val="0"/>
      <w:autoSpaceDE w:val="0"/>
      <w:autoSpaceDN w:val="0"/>
      <w:adjustRightInd w:val="0"/>
    </w:pPr>
    <w:rPr>
      <w:rFonts w:ascii="TradeGothic" w:hAnsi="TradeGothic" w:cs="TradeGothic"/>
      <w:color w:val="000000"/>
      <w:sz w:val="24"/>
      <w:szCs w:val="24"/>
      <w:lang w:val="sv-SE" w:eastAsia="sv-SE"/>
    </w:rPr>
  </w:style>
  <w:style w:type="paragraph" w:customStyle="1" w:styleId="Par-number1">
    <w:name w:val="Par-number 1."/>
    <w:basedOn w:val="Normal"/>
    <w:next w:val="Normal"/>
    <w:link w:val="Par-number1Char"/>
    <w:rsid w:val="00EF21B6"/>
    <w:pPr>
      <w:widowControl w:val="0"/>
      <w:numPr>
        <w:numId w:val="3"/>
      </w:numPr>
      <w:overflowPunct/>
      <w:autoSpaceDE/>
      <w:autoSpaceDN/>
      <w:adjustRightInd/>
      <w:spacing w:line="360" w:lineRule="auto"/>
      <w:textAlignment w:val="auto"/>
    </w:pPr>
    <w:rPr>
      <w:rFonts w:ascii="Times New Roman" w:hAnsi="Times New Roman"/>
      <w:lang w:val="en-GB" w:eastAsia="fr-BE"/>
    </w:rPr>
  </w:style>
  <w:style w:type="character" w:customStyle="1" w:styleId="Par-number1Char">
    <w:name w:val="Par-number 1. Char"/>
    <w:basedOn w:val="Standardstycketeckensnitt"/>
    <w:link w:val="Par-number1"/>
    <w:rsid w:val="00EF21B6"/>
    <w:rPr>
      <w:sz w:val="24"/>
      <w:lang w:val="en-GB" w:eastAsia="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B631DC3BDAF9BF4BA9F6F5A42AC35DF2" ma:contentTypeVersion="1" ma:contentTypeDescription="Skapa nytt Word dokument" ma:contentTypeScope="" ma:versionID="4566c52cc6fee4f853f81f494df64996">
  <xsd:schema xmlns:xsd="http://www.w3.org/2001/XMLSchema" xmlns:p="http://schemas.microsoft.com/office/2006/metadata/properties" xmlns:ns2="bdc64d11-c9e9-4f8e-8b53-8794e697b04d" targetNamespace="http://schemas.microsoft.com/office/2006/metadata/properties" ma:root="true" ma:fieldsID="63fc2ccfe64b1b8ce6d6bcff7563f12f" ns2:_="">
    <xsd:import namespace="bdc64d11-c9e9-4f8e-8b53-8794e697b0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bdc64d11-c9e9-4f8e-8b53-8794e697b0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Diarienummer xmlns="bdc64d11-c9e9-4f8e-8b53-8794e697b04d" xsi:nil="true"/>
    <RKOrdnaActivityCategory xmlns="bdc64d11-c9e9-4f8e-8b53-8794e697b04d">4.1. Europeiska unionen</RKOrdnaActivityCategory>
    <RKOrdnaSarskildSkyddsvard xmlns="bdc64d11-c9e9-4f8e-8b53-8794e697b04d">0</RKOrdnaSarskildSkyddsvard>
    <RKOrdnaCheckInComment xmlns="bdc64d11-c9e9-4f8e-8b53-8794e697b04d" xsi:nil="true"/>
    <RKOrdnaClass xmlns="bdc64d11-c9e9-4f8e-8b53-8794e697b04d" xsi:nil="true"/>
    <RKOrdnaSearchKeywords xmlns="bdc64d11-c9e9-4f8e-8b53-8794e697b04d" xsi:nil="true"/>
    <RKOrdnaDepartement xmlns="bdc64d11-c9e9-4f8e-8b53-8794e697b04d">Näringsdepartementet</RKOrdnaDepartement>
    <QFMSP_x0020_source_x0020_name xmlns="bdc64d11-c9e9-4f8e-8b53-8794e697b04d" xsi:nil="true"/>
  </documentManagement>
</p:properties>
</file>

<file path=customXml/itemProps1.xml><?xml version="1.0" encoding="utf-8"?>
<ds:datastoreItem xmlns:ds="http://schemas.openxmlformats.org/officeDocument/2006/customXml" ds:itemID="{0CC6F712-BCCC-4DBE-B3A1-1FED5C953E8A}">
  <ds:schemaRefs>
    <ds:schemaRef ds:uri="http://schemas.microsoft.com/sharepoint/v3/contenttype/forms"/>
  </ds:schemaRefs>
</ds:datastoreItem>
</file>

<file path=customXml/itemProps2.xml><?xml version="1.0" encoding="utf-8"?>
<ds:datastoreItem xmlns:ds="http://schemas.openxmlformats.org/officeDocument/2006/customXml" ds:itemID="{76404698-6EC9-4BCA-A4F2-5B30A0D36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4d11-c9e9-4f8e-8b53-8794e697b0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D7B0FA8-595F-47B2-9082-8471DAEE5D74}">
  <ds:schemaRefs>
    <ds:schemaRef ds:uri="http://schemas.microsoft.com/sharepoint/events"/>
  </ds:schemaRefs>
</ds:datastoreItem>
</file>

<file path=customXml/itemProps4.xml><?xml version="1.0" encoding="utf-8"?>
<ds:datastoreItem xmlns:ds="http://schemas.openxmlformats.org/officeDocument/2006/customXml" ds:itemID="{3827B463-A805-4047-B2DD-9DBEB7A7C8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344</Words>
  <Characters>1944</Characters>
  <Application>Microsoft Office Word</Application>
  <DocSecurity>4</DocSecurity>
  <Lines>67</Lines>
  <Paragraphs>21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Rådspromemoria</vt:lpstr>
      <vt:lpstr>2000-01-21	</vt:lpstr>
    </vt:vector>
  </TitlesOfParts>
  <Company>Regeringskansliet</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2025-12-17T19:30:00Z</dcterms:created>
  <dcterms:modified xsi:type="dcterms:W3CDTF">2025-12-17T19:30:00Z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