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6D2468" w14:paraId="25A4E21D" w14:textId="77777777">
      <w:pPr>
        <w:pStyle w:val="RubrikFrslagTIllRiksdagsbeslut"/>
      </w:pPr>
      <w:sdt>
        <w:sdtPr>
          <w:alias w:val="CC_Boilerplate_4"/>
          <w:tag w:val="CC_Boilerplate_4"/>
          <w:id w:val="-1644581176"/>
          <w:lock w:val="sdtContentLocked"/>
          <w:placeholder>
            <w:docPart w:val="94EDAB8EDF7549CC80E83735DA251437"/>
          </w:placeholder>
          <w:text/>
        </w:sdtPr>
        <w:sdtEndPr/>
        <w:sdtContent>
          <w:r w:rsidRPr="009B062B" w:rsidR="00AF30DD">
            <w:t>Förslag till riksdagsbeslut</w:t>
          </w:r>
        </w:sdtContent>
      </w:sdt>
      <w:bookmarkEnd w:id="0"/>
      <w:bookmarkEnd w:id="1"/>
    </w:p>
    <w:sdt>
      <w:sdtPr>
        <w:alias w:val="Yrkande 1"/>
        <w:tag w:val="dc47a648-db52-41f9-8e41-5f6f8ccdbdc0"/>
        <w:id w:val="-1560239501"/>
        <w:lock w:val="sdtLocked"/>
      </w:sdtPr>
      <w:sdtEndPr/>
      <w:sdtContent>
        <w:p w:rsidR="00960FCE" w:rsidRDefault="00A36DCB" w14:paraId="74B1FA20" w14:textId="77777777">
          <w:pPr>
            <w:pStyle w:val="Frslagstext"/>
            <w:numPr>
              <w:ilvl w:val="0"/>
              <w:numId w:val="0"/>
            </w:numPr>
          </w:pPr>
          <w:r>
            <w:t>Riksdagen ställer sig bakom det som anförs i motionen om en strategi för mobiltelefonitäckning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7BEB58A46E5403887D91EE925AE6772"/>
        </w:placeholder>
        <w:text/>
      </w:sdtPr>
      <w:sdtEndPr/>
      <w:sdtContent>
        <w:p w:rsidRPr="009B062B" w:rsidR="006D79C9" w:rsidP="00333E95" w:rsidRDefault="006D79C9" w14:paraId="60F9BFE1" w14:textId="77777777">
          <w:pPr>
            <w:pStyle w:val="Rubrik1"/>
          </w:pPr>
          <w:r>
            <w:t>Motivering</w:t>
          </w:r>
        </w:p>
      </w:sdtContent>
    </w:sdt>
    <w:bookmarkEnd w:displacedByCustomXml="prev" w:id="3"/>
    <w:bookmarkEnd w:displacedByCustomXml="prev" w:id="4"/>
    <w:p w:rsidR="006D2468" w:rsidP="006D2468" w:rsidRDefault="003B3EC2" w14:paraId="31D68043" w14:textId="45E6359A">
      <w:pPr>
        <w:pStyle w:val="Normalutanindragellerluft"/>
      </w:pPr>
      <w:r>
        <w:t>Mobiltelefonin har verkligen förändrat vår vardag och är ett givet redskap och hjälp</w:t>
      </w:r>
      <w:r w:rsidR="006D2468">
        <w:softHyphen/>
      </w:r>
      <w:r>
        <w:t>medel för en majoritet av Sveriges befolkning. Tyvärr är det dock många på lands</w:t>
      </w:r>
      <w:r w:rsidR="006D2468">
        <w:softHyphen/>
      </w:r>
      <w:r>
        <w:t xml:space="preserve">bygden som fortfarande inte har tillfredsställande täckning trots att vi skriver detta år 2024. Därtill fortsätter Telia att montera ner den sista livlinan, nämligen kopparnätet till den analoga telefonin. </w:t>
      </w:r>
    </w:p>
    <w:p w:rsidR="006D2468" w:rsidP="006D2468" w:rsidRDefault="003B3EC2" w14:paraId="56DF021B" w14:textId="77777777">
      <w:r>
        <w:t xml:space="preserve">Det är ingen tvekan om att vi ska hänga med i den fantastiska utveckling som mobil-telefonin ger oss, men då måste möjligheter ges till hela Sveriges befolkning, oavsett var man bor. I det dagliga livet förväntas man ha en mobiltelefon för att kunna hantera olika tjänster, använda mobilt bank-id etc. Dessutom är det ett viktigt arbetsredskap för många företagare som jobbar och verkar på landsbygden. </w:t>
      </w:r>
    </w:p>
    <w:p w:rsidR="006D2468" w:rsidP="006D2468" w:rsidRDefault="003B3EC2" w14:paraId="4A802D7A" w14:textId="77777777">
      <w:r>
        <w:t>Det som är än viktigare är att mobiltelefonen ger oss en trygghet om vi råkar ut för olyckor eller sjukdom, men trots det noterar vi att många master inte har möjlighet till nödström i den omfattning som krävs. Vid ett strömavbrott är masten snart ur funktion och då finns inga möjligheter att t.ex. ringa 112. Därför måste vi inte bara säkra en god täckning utan också ha en strategi för att säkra att det går att ringa även vid längre strömavbrott.</w:t>
      </w:r>
    </w:p>
    <w:sdt>
      <w:sdtPr>
        <w:alias w:val="CC_Underskrifter"/>
        <w:tag w:val="CC_Underskrifter"/>
        <w:id w:val="583496634"/>
        <w:lock w:val="sdtContentLocked"/>
        <w:placeholder>
          <w:docPart w:val="062BDB4B4F6741EF80C4BEE70124DD75"/>
        </w:placeholder>
      </w:sdtPr>
      <w:sdtEndPr>
        <w:rPr>
          <w:i/>
          <w:noProof/>
        </w:rPr>
      </w:sdtEndPr>
      <w:sdtContent>
        <w:p w:rsidR="003B3EC2" w:rsidP="003B3EC2" w:rsidRDefault="003B3EC2" w14:paraId="206E5498" w14:textId="4460A3FE"/>
        <w:p w:rsidR="00CC11BF" w:rsidP="003B3EC2" w:rsidRDefault="006D2468" w14:paraId="324C6006" w14:textId="7A1FBDCB"/>
      </w:sdtContent>
    </w:sdt>
    <w:tbl>
      <w:tblPr>
        <w:tblW w:w="5000" w:type="pct"/>
        <w:tblLook w:val="04A0" w:firstRow="1" w:lastRow="0" w:firstColumn="1" w:lastColumn="0" w:noHBand="0" w:noVBand="1"/>
        <w:tblCaption w:val="underskrifter"/>
      </w:tblPr>
      <w:tblGrid>
        <w:gridCol w:w="4252"/>
        <w:gridCol w:w="4252"/>
      </w:tblGrid>
      <w:tr w:rsidR="00960FCE" w14:paraId="06A71C81" w14:textId="77777777">
        <w:trPr>
          <w:cantSplit/>
        </w:trPr>
        <w:tc>
          <w:tcPr>
            <w:tcW w:w="50" w:type="pct"/>
            <w:vAlign w:val="bottom"/>
          </w:tcPr>
          <w:p w:rsidR="00960FCE" w:rsidRDefault="00A36DCB" w14:paraId="44F4622D" w14:textId="77777777">
            <w:pPr>
              <w:pStyle w:val="Underskrifter"/>
              <w:spacing w:after="0"/>
            </w:pPr>
            <w:r>
              <w:t>Kjell-Arne Ottosson (KD)</w:t>
            </w:r>
          </w:p>
        </w:tc>
        <w:tc>
          <w:tcPr>
            <w:tcW w:w="50" w:type="pct"/>
            <w:vAlign w:val="bottom"/>
          </w:tcPr>
          <w:p w:rsidR="00960FCE" w:rsidRDefault="00960FCE" w14:paraId="6E672945" w14:textId="77777777">
            <w:pPr>
              <w:pStyle w:val="Underskrifter"/>
              <w:spacing w:after="0"/>
            </w:pPr>
          </w:p>
        </w:tc>
      </w:tr>
    </w:tbl>
    <w:p w:rsidRPr="008E0FE2" w:rsidR="004801AC" w:rsidP="00DF3554" w:rsidRDefault="004801AC" w14:paraId="370C8233"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BB55B" w14:textId="77777777" w:rsidR="003B3EC2" w:rsidRDefault="003B3EC2" w:rsidP="000C1CAD">
      <w:pPr>
        <w:spacing w:line="240" w:lineRule="auto"/>
      </w:pPr>
      <w:r>
        <w:separator/>
      </w:r>
    </w:p>
  </w:endnote>
  <w:endnote w:type="continuationSeparator" w:id="0">
    <w:p w14:paraId="5F5681CE" w14:textId="77777777" w:rsidR="003B3EC2" w:rsidRDefault="003B3E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CD5B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1F1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9D2F7" w14:textId="175FCEC6" w:rsidR="00262EA3" w:rsidRPr="003B3EC2" w:rsidRDefault="00262EA3" w:rsidP="003B3E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44150" w14:textId="77777777" w:rsidR="003B3EC2" w:rsidRDefault="003B3EC2" w:rsidP="000C1CAD">
      <w:pPr>
        <w:spacing w:line="240" w:lineRule="auto"/>
      </w:pPr>
      <w:r>
        <w:separator/>
      </w:r>
    </w:p>
  </w:footnote>
  <w:footnote w:type="continuationSeparator" w:id="0">
    <w:p w14:paraId="531900DD" w14:textId="77777777" w:rsidR="003B3EC2" w:rsidRDefault="003B3EC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2B61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5F113D" wp14:editId="5C2553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784019" w14:textId="32A6E125" w:rsidR="00262EA3" w:rsidRDefault="006D2468" w:rsidP="008103B5">
                          <w:pPr>
                            <w:jc w:val="right"/>
                          </w:pPr>
                          <w:sdt>
                            <w:sdtPr>
                              <w:alias w:val="CC_Noformat_Partikod"/>
                              <w:tag w:val="CC_Noformat_Partikod"/>
                              <w:id w:val="-53464382"/>
                              <w:text/>
                            </w:sdtPr>
                            <w:sdtEndPr/>
                            <w:sdtContent>
                              <w:r w:rsidR="003B3EC2">
                                <w:t>KD</w:t>
                              </w:r>
                            </w:sdtContent>
                          </w:sdt>
                          <w:sdt>
                            <w:sdtPr>
                              <w:alias w:val="CC_Noformat_Partinummer"/>
                              <w:tag w:val="CC_Noformat_Partinummer"/>
                              <w:id w:val="-1709555926"/>
                              <w:placeholder>
                                <w:docPart w:val="1715751D189D43C696622CB2965C9E1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5F113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2784019" w14:textId="32A6E125" w:rsidR="00262EA3" w:rsidRDefault="006D2468" w:rsidP="008103B5">
                    <w:pPr>
                      <w:jc w:val="right"/>
                    </w:pPr>
                    <w:sdt>
                      <w:sdtPr>
                        <w:alias w:val="CC_Noformat_Partikod"/>
                        <w:tag w:val="CC_Noformat_Partikod"/>
                        <w:id w:val="-53464382"/>
                        <w:text/>
                      </w:sdtPr>
                      <w:sdtEndPr/>
                      <w:sdtContent>
                        <w:r w:rsidR="003B3EC2">
                          <w:t>KD</w:t>
                        </w:r>
                      </w:sdtContent>
                    </w:sdt>
                    <w:sdt>
                      <w:sdtPr>
                        <w:alias w:val="CC_Noformat_Partinummer"/>
                        <w:tag w:val="CC_Noformat_Partinummer"/>
                        <w:id w:val="-1709555926"/>
                        <w:placeholder>
                          <w:docPart w:val="1715751D189D43C696622CB2965C9E1D"/>
                        </w:placeholder>
                        <w:showingPlcHdr/>
                        <w:text/>
                      </w:sdtPr>
                      <w:sdtEndPr/>
                      <w:sdtContent>
                        <w:r w:rsidR="00262EA3">
                          <w:t xml:space="preserve"> </w:t>
                        </w:r>
                      </w:sdtContent>
                    </w:sdt>
                  </w:p>
                </w:txbxContent>
              </v:textbox>
              <w10:wrap anchorx="page"/>
            </v:shape>
          </w:pict>
        </mc:Fallback>
      </mc:AlternateContent>
    </w:r>
  </w:p>
  <w:p w14:paraId="531FFCB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8459D" w14:textId="77777777" w:rsidR="00262EA3" w:rsidRDefault="00262EA3" w:rsidP="008563AC">
    <w:pPr>
      <w:jc w:val="right"/>
    </w:pPr>
  </w:p>
  <w:p w14:paraId="32037A1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9B81C" w14:textId="77777777" w:rsidR="00262EA3" w:rsidRDefault="006D246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FFAAD7" wp14:editId="5149ACD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518F253" w14:textId="00F3F7D8" w:rsidR="00262EA3" w:rsidRDefault="006D2468" w:rsidP="00A314CF">
    <w:pPr>
      <w:pStyle w:val="FSHNormal"/>
      <w:spacing w:before="40"/>
    </w:pPr>
    <w:sdt>
      <w:sdtPr>
        <w:alias w:val="CC_Noformat_Motionstyp"/>
        <w:tag w:val="CC_Noformat_Motionstyp"/>
        <w:id w:val="1162973129"/>
        <w:lock w:val="sdtContentLocked"/>
        <w15:appearance w15:val="hidden"/>
        <w:text/>
      </w:sdtPr>
      <w:sdtEndPr/>
      <w:sdtContent>
        <w:r w:rsidR="003B3EC2">
          <w:t>Enskild motion</w:t>
        </w:r>
      </w:sdtContent>
    </w:sdt>
    <w:r w:rsidR="00821B36">
      <w:t xml:space="preserve"> </w:t>
    </w:r>
    <w:sdt>
      <w:sdtPr>
        <w:alias w:val="CC_Noformat_Partikod"/>
        <w:tag w:val="CC_Noformat_Partikod"/>
        <w:id w:val="1471015553"/>
        <w:text/>
      </w:sdtPr>
      <w:sdtEndPr/>
      <w:sdtContent>
        <w:r w:rsidR="003B3EC2">
          <w:t>KD</w:t>
        </w:r>
      </w:sdtContent>
    </w:sdt>
    <w:sdt>
      <w:sdtPr>
        <w:alias w:val="CC_Noformat_Partinummer"/>
        <w:tag w:val="CC_Noformat_Partinummer"/>
        <w:id w:val="-2014525982"/>
        <w:placeholder>
          <w:docPart w:val="639B9536D651476CA874AAAF509033B5"/>
        </w:placeholder>
        <w:showingPlcHdr/>
        <w:text/>
      </w:sdtPr>
      <w:sdtEndPr/>
      <w:sdtContent>
        <w:r w:rsidR="00821B36">
          <w:t xml:space="preserve"> </w:t>
        </w:r>
      </w:sdtContent>
    </w:sdt>
  </w:p>
  <w:p w14:paraId="7915200F" w14:textId="77777777" w:rsidR="00262EA3" w:rsidRPr="008227B3" w:rsidRDefault="006D246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7BCB59" w14:textId="37FDC316" w:rsidR="00262EA3" w:rsidRPr="008227B3" w:rsidRDefault="006D246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B3EC2">
          <w:t>2024/25</w:t>
        </w:r>
      </w:sdtContent>
    </w:sdt>
    <w:sdt>
      <w:sdtPr>
        <w:rPr>
          <w:rStyle w:val="BeteckningChar"/>
        </w:rPr>
        <w:alias w:val="CC_Noformat_Partibet"/>
        <w:tag w:val="CC_Noformat_Partibet"/>
        <w:id w:val="405810658"/>
        <w:lock w:val="sdtContentLocked"/>
        <w:placeholder>
          <w:docPart w:val="AAA2E4597DE34F2B9A3D2062B76F1440"/>
        </w:placeholder>
        <w:showingPlcHdr/>
        <w15:appearance w15:val="hidden"/>
        <w:text/>
      </w:sdtPr>
      <w:sdtEndPr>
        <w:rPr>
          <w:rStyle w:val="Rubrik1Char"/>
          <w:rFonts w:asciiTheme="majorHAnsi" w:hAnsiTheme="majorHAnsi"/>
          <w:sz w:val="38"/>
        </w:rPr>
      </w:sdtEndPr>
      <w:sdtContent>
        <w:r w:rsidR="003B3EC2">
          <w:t>:243</w:t>
        </w:r>
      </w:sdtContent>
    </w:sdt>
  </w:p>
  <w:p w14:paraId="3A34DE63" w14:textId="15B66E70" w:rsidR="00262EA3" w:rsidRDefault="006D2468" w:rsidP="00E03A3D">
    <w:pPr>
      <w:pStyle w:val="Motionr"/>
    </w:pPr>
    <w:sdt>
      <w:sdtPr>
        <w:alias w:val="CC_Noformat_Avtext"/>
        <w:tag w:val="CC_Noformat_Avtext"/>
        <w:id w:val="-2020768203"/>
        <w:lock w:val="sdtContentLocked"/>
        <w15:appearance w15:val="hidden"/>
        <w:text/>
      </w:sdtPr>
      <w:sdtEndPr/>
      <w:sdtContent>
        <w:r w:rsidR="003B3EC2">
          <w:t>av Kjell-Arne Ottosson (KD)</w:t>
        </w:r>
      </w:sdtContent>
    </w:sdt>
  </w:p>
  <w:sdt>
    <w:sdtPr>
      <w:alias w:val="CC_Noformat_Rubtext"/>
      <w:tag w:val="CC_Noformat_Rubtext"/>
      <w:id w:val="-218060500"/>
      <w:lock w:val="sdtLocked"/>
      <w:text/>
    </w:sdtPr>
    <w:sdtEndPr/>
    <w:sdtContent>
      <w:p w14:paraId="194459A1" w14:textId="6F230CF1" w:rsidR="00262EA3" w:rsidRDefault="003B3EC2" w:rsidP="00283E0F">
        <w:pPr>
          <w:pStyle w:val="FSHRub2"/>
        </w:pPr>
        <w:r>
          <w:t>Strategi för mobiltelefoni</w:t>
        </w:r>
      </w:p>
    </w:sdtContent>
  </w:sdt>
  <w:sdt>
    <w:sdtPr>
      <w:alias w:val="CC_Boilerplate_3"/>
      <w:tag w:val="CC_Boilerplate_3"/>
      <w:id w:val="1606463544"/>
      <w:lock w:val="sdtContentLocked"/>
      <w15:appearance w15:val="hidden"/>
      <w:text w:multiLine="1"/>
    </w:sdtPr>
    <w:sdtEndPr/>
    <w:sdtContent>
      <w:p w14:paraId="6E2F2AE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AAECF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7AD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040DD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CB281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A86A7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241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1CF8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1A43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B3EC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3EC2"/>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4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0FCE"/>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6DCB"/>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8B5"/>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5276E2"/>
  <w15:chartTrackingRefBased/>
  <w15:docId w15:val="{257E6546-738A-4705-B78A-B57A60573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EDAB8EDF7549CC80E83735DA251437"/>
        <w:category>
          <w:name w:val="Allmänt"/>
          <w:gallery w:val="placeholder"/>
        </w:category>
        <w:types>
          <w:type w:val="bbPlcHdr"/>
        </w:types>
        <w:behaviors>
          <w:behavior w:val="content"/>
        </w:behaviors>
        <w:guid w:val="{A9132DCE-7DEE-41F4-8C48-4541AF1592D9}"/>
      </w:docPartPr>
      <w:docPartBody>
        <w:p w:rsidR="00BC7FCC" w:rsidRDefault="00BC7FCC">
          <w:pPr>
            <w:pStyle w:val="94EDAB8EDF7549CC80E83735DA251437"/>
          </w:pPr>
          <w:r w:rsidRPr="005A0A93">
            <w:rPr>
              <w:rStyle w:val="Platshllartext"/>
            </w:rPr>
            <w:t>Förslag till riksdagsbeslut</w:t>
          </w:r>
        </w:p>
      </w:docPartBody>
    </w:docPart>
    <w:docPart>
      <w:docPartPr>
        <w:name w:val="17BEB58A46E5403887D91EE925AE6772"/>
        <w:category>
          <w:name w:val="Allmänt"/>
          <w:gallery w:val="placeholder"/>
        </w:category>
        <w:types>
          <w:type w:val="bbPlcHdr"/>
        </w:types>
        <w:behaviors>
          <w:behavior w:val="content"/>
        </w:behaviors>
        <w:guid w:val="{97DCD944-5F98-4BA9-857E-2BB6E6BD515D}"/>
      </w:docPartPr>
      <w:docPartBody>
        <w:p w:rsidR="00BC7FCC" w:rsidRDefault="00BC7FCC">
          <w:pPr>
            <w:pStyle w:val="17BEB58A46E5403887D91EE925AE6772"/>
          </w:pPr>
          <w:r w:rsidRPr="005A0A93">
            <w:rPr>
              <w:rStyle w:val="Platshllartext"/>
            </w:rPr>
            <w:t>Motivering</w:t>
          </w:r>
        </w:p>
      </w:docPartBody>
    </w:docPart>
    <w:docPart>
      <w:docPartPr>
        <w:name w:val="062BDB4B4F6741EF80C4BEE70124DD75"/>
        <w:category>
          <w:name w:val="Allmänt"/>
          <w:gallery w:val="placeholder"/>
        </w:category>
        <w:types>
          <w:type w:val="bbPlcHdr"/>
        </w:types>
        <w:behaviors>
          <w:behavior w:val="content"/>
        </w:behaviors>
        <w:guid w:val="{BFBFD5EF-5486-48CA-8CFD-E098934294A7}"/>
      </w:docPartPr>
      <w:docPartBody>
        <w:p w:rsidR="00CB3463" w:rsidRDefault="00CB3463"/>
      </w:docPartBody>
    </w:docPart>
    <w:docPart>
      <w:docPartPr>
        <w:name w:val="1715751D189D43C696622CB2965C9E1D"/>
        <w:category>
          <w:name w:val="Allmänt"/>
          <w:gallery w:val="placeholder"/>
        </w:category>
        <w:types>
          <w:type w:val="bbPlcHdr"/>
        </w:types>
        <w:behaviors>
          <w:behavior w:val="content"/>
        </w:behaviors>
        <w:guid w:val="{FC0F6198-39FE-4F13-AA02-00219DF1C604}"/>
      </w:docPartPr>
      <w:docPartBody>
        <w:p w:rsidR="00000000" w:rsidRDefault="00CB3463">
          <w:r>
            <w:t xml:space="preserve"> </w:t>
          </w:r>
        </w:p>
      </w:docPartBody>
    </w:docPart>
    <w:docPart>
      <w:docPartPr>
        <w:name w:val="639B9536D651476CA874AAAF509033B5"/>
        <w:category>
          <w:name w:val="Allmänt"/>
          <w:gallery w:val="placeholder"/>
        </w:category>
        <w:types>
          <w:type w:val="bbPlcHdr"/>
        </w:types>
        <w:behaviors>
          <w:behavior w:val="content"/>
        </w:behaviors>
        <w:guid w:val="{C32AAAFB-BD69-434A-A1B4-D66CBBAC3D83}"/>
      </w:docPartPr>
      <w:docPartBody>
        <w:p w:rsidR="00000000" w:rsidRDefault="00CB3463">
          <w:r>
            <w:t xml:space="preserve"> </w:t>
          </w:r>
        </w:p>
      </w:docPartBody>
    </w:docPart>
    <w:docPart>
      <w:docPartPr>
        <w:name w:val="AAA2E4597DE34F2B9A3D2062B76F1440"/>
        <w:category>
          <w:name w:val="Allmänt"/>
          <w:gallery w:val="placeholder"/>
        </w:category>
        <w:types>
          <w:type w:val="bbPlcHdr"/>
        </w:types>
        <w:behaviors>
          <w:behavior w:val="content"/>
        </w:behaviors>
        <w:guid w:val="{025D6192-7071-4A21-81DC-B21C89A1D00A}"/>
      </w:docPartPr>
      <w:docPartBody>
        <w:p w:rsidR="00000000" w:rsidRDefault="00CB3463">
          <w:r>
            <w:t>:243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FCC"/>
    <w:rsid w:val="00BC7FCC"/>
    <w:rsid w:val="00CB34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EDAB8EDF7549CC80E83735DA251437">
    <w:name w:val="94EDAB8EDF7549CC80E83735DA251437"/>
  </w:style>
  <w:style w:type="paragraph" w:customStyle="1" w:styleId="17BEB58A46E5403887D91EE925AE6772">
    <w:name w:val="17BEB58A46E5403887D91EE925AE67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6D9B0B-7D6C-4EC4-862B-F1944FB5C9C9}"/>
</file>

<file path=customXml/itemProps2.xml><?xml version="1.0" encoding="utf-8"?>
<ds:datastoreItem xmlns:ds="http://schemas.openxmlformats.org/officeDocument/2006/customXml" ds:itemID="{B5300B0C-9E20-4732-AC5C-BD851A25BE11}"/>
</file>

<file path=customXml/itemProps3.xml><?xml version="1.0" encoding="utf-8"?>
<ds:datastoreItem xmlns:ds="http://schemas.openxmlformats.org/officeDocument/2006/customXml" ds:itemID="{440679FA-7566-49C3-BB0E-EA1216AB6310}"/>
</file>

<file path=docProps/app.xml><?xml version="1.0" encoding="utf-8"?>
<Properties xmlns="http://schemas.openxmlformats.org/officeDocument/2006/extended-properties" xmlns:vt="http://schemas.openxmlformats.org/officeDocument/2006/docPropsVTypes">
  <Template>Normal</Template>
  <TotalTime>11</TotalTime>
  <Pages>1</Pages>
  <Words>228</Words>
  <Characters>1211</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