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112B60">
              <w:rPr>
                <w:b/>
                <w:sz w:val="22"/>
                <w:szCs w:val="22"/>
              </w:rPr>
              <w:t>42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112B60">
              <w:rPr>
                <w:sz w:val="22"/>
                <w:szCs w:val="22"/>
              </w:rPr>
              <w:t>6-02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</w:t>
            </w:r>
            <w:r w:rsidR="009F723D">
              <w:rPr>
                <w:sz w:val="22"/>
                <w:szCs w:val="22"/>
              </w:rPr>
              <w:t>2</w:t>
            </w:r>
            <w:r w:rsidR="00B54A57" w:rsidRPr="00B40F4D">
              <w:rPr>
                <w:sz w:val="22"/>
                <w:szCs w:val="22"/>
              </w:rPr>
              <w:t>.</w:t>
            </w:r>
            <w:r w:rsidR="00A97A5C">
              <w:rPr>
                <w:sz w:val="22"/>
                <w:szCs w:val="22"/>
              </w:rPr>
              <w:t>1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A97A5C">
              <w:rPr>
                <w:sz w:val="22"/>
                <w:szCs w:val="22"/>
              </w:rPr>
              <w:t>13.25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9F723D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  <w:r>
              <w:rPr>
                <w:sz w:val="22"/>
                <w:szCs w:val="22"/>
              </w:rPr>
              <w:t>/ UPPKOPPLADE VIA VIDEOLÄNK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EB37B0" w:rsidTr="002241EF">
        <w:tc>
          <w:tcPr>
            <w:tcW w:w="567" w:type="dxa"/>
          </w:tcPr>
          <w:p w:rsidR="00177FF8" w:rsidRPr="00EB37B0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Default="00EB37B0" w:rsidP="00305501">
            <w:pPr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b/>
                <w:snapToGrid w:val="0"/>
                <w:sz w:val="22"/>
                <w:szCs w:val="22"/>
              </w:rPr>
              <w:t>Medgivande att vara uppkopplad via videolänk</w:t>
            </w:r>
          </w:p>
          <w:p w:rsidR="00E0676D" w:rsidRDefault="00E0676D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E0676D" w:rsidRPr="00EB37B0" w:rsidRDefault="00E0676D" w:rsidP="0030550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beslutade</w:t>
            </w:r>
            <w:r w:rsidRPr="00426C5C">
              <w:rPr>
                <w:sz w:val="22"/>
                <w:szCs w:val="22"/>
              </w:rPr>
              <w:t xml:space="preserve"> att</w:t>
            </w:r>
            <w:r>
              <w:rPr>
                <w:sz w:val="22"/>
                <w:szCs w:val="22"/>
              </w:rPr>
              <w:t xml:space="preserve"> tillåta</w:t>
            </w:r>
            <w:r w:rsidRPr="00426C5C">
              <w:rPr>
                <w:sz w:val="22"/>
                <w:szCs w:val="22"/>
              </w:rPr>
              <w:t xml:space="preserve"> följande ordinarie ledamöter och suppleanter </w:t>
            </w:r>
            <w:r>
              <w:rPr>
                <w:sz w:val="22"/>
                <w:szCs w:val="22"/>
              </w:rPr>
              <w:t>att</w:t>
            </w:r>
            <w:r w:rsidRPr="00426C5C">
              <w:rPr>
                <w:sz w:val="22"/>
                <w:szCs w:val="22"/>
              </w:rPr>
              <w:t xml:space="preserve"> vara uppkopplade </w:t>
            </w:r>
            <w:r>
              <w:rPr>
                <w:sz w:val="22"/>
                <w:szCs w:val="22"/>
              </w:rPr>
              <w:t xml:space="preserve">via videolänk: Maria Gardfjell (MP), </w:t>
            </w:r>
            <w:r w:rsidRPr="00957C5A">
              <w:rPr>
                <w:sz w:val="22"/>
                <w:szCs w:val="22"/>
              </w:rPr>
              <w:t>Hanna Westerén (S), John Widegren (M), Runar Filper (SD), Magnus Manhammar (S), Elin Segerlind (V),</w:t>
            </w:r>
            <w:r>
              <w:rPr>
                <w:sz w:val="22"/>
                <w:szCs w:val="22"/>
              </w:rPr>
              <w:t xml:space="preserve"> Betty Malmberg (M),</w:t>
            </w:r>
            <w:r w:rsidRPr="00957C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Martin Kinnunen (SD), </w:t>
            </w:r>
            <w:r w:rsidRPr="00957C5A">
              <w:rPr>
                <w:sz w:val="22"/>
                <w:szCs w:val="22"/>
              </w:rPr>
              <w:t xml:space="preserve">Malin Larsson (S), Magnus Oscarsson (KD), Marlene Burwick (S), </w:t>
            </w:r>
            <w:r>
              <w:rPr>
                <w:sz w:val="22"/>
                <w:szCs w:val="22"/>
              </w:rPr>
              <w:t xml:space="preserve">Nina Lundström, </w:t>
            </w:r>
            <w:r w:rsidRPr="00957C5A">
              <w:rPr>
                <w:sz w:val="22"/>
                <w:szCs w:val="22"/>
              </w:rPr>
              <w:t>Mats Nordberg (SD), Marléne Lund Kopparklint (M), Yasmine Eriksson (SD), Staffan Eklöf (SD), Kjell-Arne Ottosson (KD)</w:t>
            </w:r>
            <w:r>
              <w:rPr>
                <w:sz w:val="22"/>
                <w:szCs w:val="22"/>
              </w:rPr>
              <w:t>, Magnus Ek (C), Stina Larsson</w:t>
            </w:r>
            <w:r w:rsidRPr="00957C5A">
              <w:rPr>
                <w:sz w:val="22"/>
                <w:szCs w:val="22"/>
              </w:rPr>
              <w:t xml:space="preserve"> </w:t>
            </w:r>
            <w:r w:rsidR="002B5905">
              <w:rPr>
                <w:sz w:val="22"/>
                <w:szCs w:val="22"/>
              </w:rPr>
              <w:t xml:space="preserve">(C) </w:t>
            </w:r>
            <w:r>
              <w:rPr>
                <w:sz w:val="22"/>
                <w:szCs w:val="22"/>
              </w:rPr>
              <w:t xml:space="preserve">och </w:t>
            </w:r>
            <w:r w:rsidRPr="00957C5A">
              <w:rPr>
                <w:sz w:val="22"/>
                <w:szCs w:val="22"/>
              </w:rPr>
              <w:t>Peter Helander (C)</w:t>
            </w:r>
            <w:r>
              <w:rPr>
                <w:sz w:val="22"/>
                <w:szCs w:val="22"/>
              </w:rPr>
              <w:t>.</w:t>
            </w:r>
          </w:p>
          <w:p w:rsidR="00305501" w:rsidRPr="00EB37B0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C5952" w:rsidRPr="00EB37B0" w:rsidTr="002241EF">
        <w:tc>
          <w:tcPr>
            <w:tcW w:w="567" w:type="dxa"/>
          </w:tcPr>
          <w:p w:rsidR="00CC5952" w:rsidRPr="00EB37B0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EB37B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EB37B0" w:rsidRDefault="00EB37B0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Utskottsinitiativ om returpappersinsamling (MJU21)</w:t>
            </w:r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305501" w:rsidRDefault="00BC7334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beredningen av ett utskottsinitiativ om returpappers-insamling.</w:t>
            </w:r>
          </w:p>
          <w:p w:rsidR="00BC7334" w:rsidRPr="00BC7334" w:rsidRDefault="00BC7334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C7334" w:rsidRPr="00BC7334" w:rsidRDefault="00BC7334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C7334">
              <w:rPr>
                <w:snapToGrid w:val="0"/>
                <w:sz w:val="22"/>
                <w:szCs w:val="22"/>
              </w:rPr>
              <w:t>Ärendet bordlades.</w:t>
            </w:r>
          </w:p>
          <w:p w:rsidR="00BC7334" w:rsidRPr="00EB37B0" w:rsidRDefault="00BC7334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B37B0" w:rsidRPr="00EB37B0" w:rsidTr="002241EF">
        <w:tc>
          <w:tcPr>
            <w:tcW w:w="567" w:type="dxa"/>
          </w:tcPr>
          <w:p w:rsidR="00EB37B0" w:rsidRPr="00EB37B0" w:rsidRDefault="00EB37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E0676D" w:rsidRPr="00EB37B0" w:rsidRDefault="00E0676D" w:rsidP="00E0676D">
            <w:pPr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E0676D" w:rsidRDefault="00E0676D" w:rsidP="00E067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C7334" w:rsidRDefault="00BC7334" w:rsidP="00E0676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protokoll 2019/20:39.</w:t>
            </w:r>
          </w:p>
          <w:p w:rsidR="00BC7334" w:rsidRPr="00BC7334" w:rsidRDefault="00BC7334" w:rsidP="00E0676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30A97" w:rsidRPr="00EB37B0" w:rsidTr="00C5706E">
        <w:tc>
          <w:tcPr>
            <w:tcW w:w="567" w:type="dxa"/>
          </w:tcPr>
          <w:p w:rsidR="00D30A97" w:rsidRPr="00EB37B0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37B0" w:rsidRPr="00EB37B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E0676D" w:rsidRDefault="00E0676D" w:rsidP="00E067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International </w:t>
            </w:r>
            <w:proofErr w:type="spellStart"/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Cryosphere</w:t>
            </w:r>
            <w:proofErr w:type="spellEnd"/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Climate</w:t>
            </w:r>
            <w:proofErr w:type="spellEnd"/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Initiative</w:t>
            </w:r>
            <w:proofErr w:type="spellEnd"/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(ICCI)</w:t>
            </w:r>
          </w:p>
          <w:p w:rsidR="00305501" w:rsidRDefault="00305501" w:rsidP="00E0676D">
            <w:pPr>
              <w:rPr>
                <w:b/>
                <w:snapToGrid w:val="0"/>
                <w:sz w:val="22"/>
                <w:szCs w:val="22"/>
              </w:rPr>
            </w:pPr>
          </w:p>
          <w:p w:rsidR="006B32F3" w:rsidRPr="006B32F3" w:rsidRDefault="006B32F3" w:rsidP="00E0676D">
            <w:pPr>
              <w:rPr>
                <w:snapToGrid w:val="0"/>
                <w:sz w:val="22"/>
                <w:szCs w:val="22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Forskare knutna till </w:t>
            </w:r>
            <w:r w:rsidRPr="006B32F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International </w:t>
            </w:r>
            <w:proofErr w:type="spellStart"/>
            <w:r w:rsidRPr="006B32F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Cryosphere</w:t>
            </w:r>
            <w:proofErr w:type="spellEnd"/>
            <w:r w:rsidRPr="006B32F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2F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Climate</w:t>
            </w:r>
            <w:proofErr w:type="spellEnd"/>
            <w:r w:rsidRPr="006B32F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2F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Initiative</w:t>
            </w:r>
            <w:proofErr w:type="spellEnd"/>
            <w:r w:rsidRPr="006B32F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(ICCI)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lämnade </w:t>
            </w:r>
            <w:r w:rsidR="00A97A5C">
              <w:rPr>
                <w:snapToGrid w:val="0"/>
                <w:sz w:val="22"/>
                <w:szCs w:val="22"/>
              </w:rPr>
              <w:t>i</w:t>
            </w:r>
            <w:r w:rsidRPr="006B32F3">
              <w:rPr>
                <w:snapToGrid w:val="0"/>
                <w:sz w:val="22"/>
                <w:szCs w:val="22"/>
              </w:rPr>
              <w:t xml:space="preserve">nformation om utvecklingen och klimatförändringar i Arktis, Antarktis och övriga </w:t>
            </w:r>
            <w:proofErr w:type="spellStart"/>
            <w:r w:rsidRPr="006B32F3">
              <w:rPr>
                <w:snapToGrid w:val="0"/>
                <w:sz w:val="22"/>
                <w:szCs w:val="22"/>
              </w:rPr>
              <w:t>kryosfären</w:t>
            </w:r>
            <w:proofErr w:type="spellEnd"/>
            <w:r w:rsidR="00A97A5C">
              <w:rPr>
                <w:snapToGrid w:val="0"/>
                <w:sz w:val="22"/>
                <w:szCs w:val="22"/>
              </w:rPr>
              <w:t>.</w:t>
            </w:r>
          </w:p>
          <w:p w:rsidR="006B32F3" w:rsidRPr="00EB37B0" w:rsidRDefault="006B32F3" w:rsidP="00E0676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EB37B0" w:rsidTr="00C5706E">
        <w:tc>
          <w:tcPr>
            <w:tcW w:w="567" w:type="dxa"/>
          </w:tcPr>
          <w:p w:rsidR="001A35A0" w:rsidRPr="00EB37B0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B37B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46E4" w:rsidRPr="00EB37B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305501" w:rsidRPr="00EB37B0" w:rsidRDefault="00305501" w:rsidP="003055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305501" w:rsidRPr="00EB37B0" w:rsidRDefault="00305501" w:rsidP="00305501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37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1A35A0" w:rsidRPr="00EB37B0" w:rsidRDefault="00E760C5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B37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</w:t>
            </w:r>
            <w:r w:rsidR="00305501" w:rsidRPr="00EB37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inkom</w:t>
            </w:r>
            <w:r w:rsidRPr="00EB37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me</w:t>
            </w:r>
            <w:r w:rsidR="00305501" w:rsidRPr="00EB37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 skrivelse </w:t>
            </w:r>
            <w:r w:rsidR="00305501" w:rsidRPr="00EB37B0">
              <w:rPr>
                <w:snapToGrid w:val="0"/>
                <w:sz w:val="22"/>
                <w:szCs w:val="22"/>
              </w:rPr>
              <w:t xml:space="preserve">enligt bilaga 3 anmäldes </w:t>
            </w:r>
            <w:r w:rsidR="00305501" w:rsidRPr="00EB37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D87D66" w:rsidRPr="00EB37B0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112B60">
              <w:rPr>
                <w:snapToGrid w:val="0"/>
                <w:sz w:val="22"/>
                <w:szCs w:val="22"/>
              </w:rPr>
              <w:t>4 juni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</w:t>
            </w:r>
            <w:r w:rsidRPr="00E760C5">
              <w:rPr>
                <w:snapToGrid w:val="0"/>
                <w:sz w:val="22"/>
                <w:szCs w:val="22"/>
              </w:rPr>
              <w:t>l. 0</w:t>
            </w:r>
            <w:r w:rsidR="00E760C5" w:rsidRPr="00E760C5">
              <w:rPr>
                <w:snapToGrid w:val="0"/>
                <w:sz w:val="22"/>
                <w:szCs w:val="22"/>
              </w:rPr>
              <w:t>8</w:t>
            </w:r>
            <w:r w:rsidRPr="00E760C5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</w:t>
            </w:r>
            <w:r w:rsidR="00112B60">
              <w:rPr>
                <w:sz w:val="22"/>
                <w:szCs w:val="22"/>
              </w:rPr>
              <w:t>n</w:t>
            </w:r>
            <w:r w:rsidR="00E0676D">
              <w:rPr>
                <w:sz w:val="22"/>
                <w:szCs w:val="22"/>
              </w:rPr>
              <w:t xml:space="preserve"> 9 juni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7934B1" w:rsidRDefault="007934B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934B1" w:rsidRDefault="007934B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934B1" w:rsidRPr="00B40F4D" w:rsidRDefault="007934B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8D4580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FÖRTECKNING</w:t>
            </w:r>
            <w:r>
              <w:rPr>
                <w:b/>
                <w:sz w:val="22"/>
                <w:szCs w:val="22"/>
              </w:rPr>
              <w:t xml:space="preserve"> ÖVER LEDAMÖTER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526E9C">
              <w:rPr>
                <w:sz w:val="22"/>
                <w:szCs w:val="22"/>
              </w:rPr>
              <w:t>42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2D7CED">
              <w:rPr>
                <w:sz w:val="22"/>
                <w:szCs w:val="22"/>
              </w:rPr>
              <w:t>1-</w:t>
            </w:r>
            <w:r w:rsidR="00E0676D">
              <w:rPr>
                <w:sz w:val="22"/>
                <w:szCs w:val="22"/>
              </w:rPr>
              <w:t>4</w:t>
            </w:r>
            <w:proofErr w:type="gramEnd"/>
            <w:r w:rsidR="00E067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E0676D">
              <w:rPr>
                <w:sz w:val="22"/>
                <w:szCs w:val="22"/>
              </w:rPr>
              <w:t xml:space="preserve">§ </w:t>
            </w:r>
            <w:proofErr w:type="gramStart"/>
            <w:r w:rsidR="00E0676D">
              <w:rPr>
                <w:sz w:val="22"/>
                <w:szCs w:val="22"/>
              </w:rPr>
              <w:t>5</w:t>
            </w:r>
            <w:r w:rsidR="00BC7334">
              <w:rPr>
                <w:sz w:val="22"/>
                <w:szCs w:val="22"/>
              </w:rPr>
              <w:t>-6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bookmarkStart w:id="0" w:name="_Hlk41917500"/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3B" w:rsidRPr="00B40F4D" w:rsidRDefault="00155E3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55E3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0676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Default="00E0676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0676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Default="00E0676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BC733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6D" w:rsidRPr="00B40F4D" w:rsidRDefault="00E067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bookmarkEnd w:id="0"/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2858D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2858D5" w:rsidRPr="00B40F4D" w:rsidRDefault="002858D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2858D5" w:rsidRPr="00B40F4D" w:rsidRDefault="002858D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Pr="003D259E">
              <w:rPr>
                <w:sz w:val="22"/>
                <w:szCs w:val="22"/>
              </w:rPr>
              <w:t>ledamöter som varit uppkopplade</w:t>
            </w:r>
            <w:r>
              <w:rPr>
                <w:sz w:val="22"/>
                <w:szCs w:val="22"/>
              </w:rPr>
              <w:t xml:space="preserve"> via videolänk</w:t>
            </w:r>
          </w:p>
        </w:tc>
      </w:tr>
    </w:tbl>
    <w:p w:rsidR="00BE1EBF" w:rsidRPr="00B40F4D" w:rsidRDefault="00BE1EBF" w:rsidP="001806D9">
      <w:pPr>
        <w:pStyle w:val="Brdtext"/>
        <w:rPr>
          <w:sz w:val="22"/>
          <w:szCs w:val="22"/>
        </w:rPr>
        <w:sectPr w:rsidR="00BE1EBF" w:rsidRPr="00B40F4D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1" w:name="_GoBack"/>
      <w:bookmarkEnd w:id="1"/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0A5C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2B60"/>
    <w:rsid w:val="001201A1"/>
    <w:rsid w:val="001238B9"/>
    <w:rsid w:val="0014421B"/>
    <w:rsid w:val="00154537"/>
    <w:rsid w:val="00155E3B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08B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58D5"/>
    <w:rsid w:val="00286C79"/>
    <w:rsid w:val="00287223"/>
    <w:rsid w:val="002968EE"/>
    <w:rsid w:val="002A14AC"/>
    <w:rsid w:val="002A3C5F"/>
    <w:rsid w:val="002B5905"/>
    <w:rsid w:val="002C1D92"/>
    <w:rsid w:val="002C5FED"/>
    <w:rsid w:val="002D06F9"/>
    <w:rsid w:val="002D20B8"/>
    <w:rsid w:val="002D5CC4"/>
    <w:rsid w:val="002D7CE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26E9C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B32F3"/>
    <w:rsid w:val="006D05CF"/>
    <w:rsid w:val="006D312E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34B1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4580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9F723D"/>
    <w:rsid w:val="00A03943"/>
    <w:rsid w:val="00A25D52"/>
    <w:rsid w:val="00A34130"/>
    <w:rsid w:val="00A375CF"/>
    <w:rsid w:val="00A37731"/>
    <w:rsid w:val="00A51307"/>
    <w:rsid w:val="00A52A91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97A5C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7334"/>
    <w:rsid w:val="00BD374B"/>
    <w:rsid w:val="00BE1EBF"/>
    <w:rsid w:val="00BF0D09"/>
    <w:rsid w:val="00C013F6"/>
    <w:rsid w:val="00C11E5F"/>
    <w:rsid w:val="00C20B9F"/>
    <w:rsid w:val="00C20F78"/>
    <w:rsid w:val="00C55553"/>
    <w:rsid w:val="00C62DAB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D0B7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1B1E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0676D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760C5"/>
    <w:rsid w:val="00EA5C1E"/>
    <w:rsid w:val="00EB37B0"/>
    <w:rsid w:val="00EB5801"/>
    <w:rsid w:val="00EC7E9B"/>
    <w:rsid w:val="00EE0BF7"/>
    <w:rsid w:val="00EE6E7B"/>
    <w:rsid w:val="00EF1B0A"/>
    <w:rsid w:val="00EF4ADF"/>
    <w:rsid w:val="00EF4B6A"/>
    <w:rsid w:val="00F143DB"/>
    <w:rsid w:val="00F1469C"/>
    <w:rsid w:val="00F25AFF"/>
    <w:rsid w:val="00F34BD0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DB7DB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3835-CAC0-446E-9FD2-BA08AFCD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3108</Characters>
  <Application>Microsoft Office Word</Application>
  <DocSecurity>0</DocSecurity>
  <Lines>1036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2020-06-02T09:39:00Z</cp:lastPrinted>
  <dcterms:created xsi:type="dcterms:W3CDTF">2020-06-09T08:55:00Z</dcterms:created>
  <dcterms:modified xsi:type="dcterms:W3CDTF">2020-06-09T08:55:00Z</dcterms:modified>
</cp:coreProperties>
</file>