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E044F7" w:rsidRPr="00DF4413">
              <w:rPr>
                <w:b/>
                <w:lang w:eastAsia="en-US"/>
              </w:rPr>
              <w:t>21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E044F7" w:rsidP="00236428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2019-03-01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B365AE" w:rsidRDefault="00E044F7" w:rsidP="00E044F7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DF4413">
              <w:rPr>
                <w:color w:val="000000" w:themeColor="text1"/>
                <w:lang w:eastAsia="en-US"/>
              </w:rPr>
              <w:t>10</w:t>
            </w:r>
            <w:r w:rsidR="00B365AE" w:rsidRPr="00DF4413">
              <w:rPr>
                <w:color w:val="000000" w:themeColor="text1"/>
                <w:lang w:eastAsia="en-US"/>
              </w:rPr>
              <w:t>.00</w:t>
            </w:r>
            <w:r w:rsidR="00BA5123" w:rsidRPr="00DF4413">
              <w:rPr>
                <w:color w:val="000000" w:themeColor="text1"/>
                <w:lang w:eastAsia="en-US"/>
              </w:rPr>
              <w:t xml:space="preserve"> – </w:t>
            </w:r>
            <w:r w:rsidR="00DF4413">
              <w:rPr>
                <w:color w:val="000000" w:themeColor="text1"/>
                <w:lang w:eastAsia="en-US"/>
              </w:rPr>
              <w:t>10.25</w:t>
            </w:r>
          </w:p>
          <w:p w:rsidR="00DF4413" w:rsidRPr="00DF4413" w:rsidRDefault="00DF4413" w:rsidP="00DF4413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DF4413">
              <w:rPr>
                <w:color w:val="000000" w:themeColor="text1"/>
                <w:lang w:eastAsia="en-US"/>
              </w:rPr>
              <w:t>10</w:t>
            </w:r>
            <w:r w:rsidR="00FE508D">
              <w:rPr>
                <w:color w:val="000000" w:themeColor="text1"/>
                <w:lang w:eastAsia="en-US"/>
              </w:rPr>
              <w:t>.35</w:t>
            </w:r>
            <w:r w:rsidRPr="00DF4413">
              <w:rPr>
                <w:color w:val="000000" w:themeColor="text1"/>
                <w:lang w:eastAsia="en-US"/>
              </w:rPr>
              <w:t xml:space="preserve"> – </w:t>
            </w:r>
            <w:r>
              <w:rPr>
                <w:color w:val="000000" w:themeColor="text1"/>
                <w:lang w:eastAsia="en-US"/>
              </w:rPr>
              <w:t>10.45</w:t>
            </w:r>
            <w:r>
              <w:rPr>
                <w:color w:val="000000" w:themeColor="text1"/>
                <w:lang w:eastAsia="en-US"/>
              </w:rPr>
              <w:br/>
            </w:r>
            <w:r w:rsidRPr="00DF4413">
              <w:rPr>
                <w:color w:val="000000" w:themeColor="text1"/>
                <w:lang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.50</w:t>
            </w:r>
            <w:r w:rsidRPr="00DF4413">
              <w:rPr>
                <w:color w:val="000000" w:themeColor="text1"/>
                <w:lang w:eastAsia="en-US"/>
              </w:rPr>
              <w:t xml:space="preserve"> – </w:t>
            </w:r>
            <w:r>
              <w:rPr>
                <w:color w:val="000000" w:themeColor="text1"/>
                <w:lang w:eastAsia="en-US"/>
              </w:rPr>
              <w:t>11.00</w:t>
            </w:r>
            <w:r>
              <w:rPr>
                <w:color w:val="000000" w:themeColor="text1"/>
                <w:lang w:eastAsia="en-US"/>
              </w:rPr>
              <w:br/>
              <w:t>11</w:t>
            </w:r>
            <w:r w:rsidRPr="00DF4413">
              <w:rPr>
                <w:color w:val="000000" w:themeColor="text1"/>
                <w:lang w:eastAsia="en-US"/>
              </w:rPr>
              <w:t xml:space="preserve">.00 – </w:t>
            </w:r>
            <w:r>
              <w:rPr>
                <w:color w:val="000000" w:themeColor="text1"/>
                <w:lang w:eastAsia="en-US"/>
              </w:rPr>
              <w:t>11.10</w:t>
            </w:r>
            <w:r>
              <w:rPr>
                <w:color w:val="000000" w:themeColor="text1"/>
                <w:lang w:eastAsia="en-US"/>
              </w:rPr>
              <w:br/>
              <w:t>11.10</w:t>
            </w:r>
            <w:r w:rsidRPr="00DF4413">
              <w:rPr>
                <w:color w:val="000000" w:themeColor="text1"/>
                <w:lang w:eastAsia="en-US"/>
              </w:rPr>
              <w:t xml:space="preserve"> – </w:t>
            </w:r>
            <w:r>
              <w:rPr>
                <w:color w:val="000000" w:themeColor="text1"/>
                <w:lang w:eastAsia="en-US"/>
              </w:rPr>
              <w:t>11.45</w:t>
            </w:r>
            <w:r>
              <w:rPr>
                <w:color w:val="000000" w:themeColor="text1"/>
                <w:lang w:eastAsia="en-US"/>
              </w:rPr>
              <w:br/>
              <w:t xml:space="preserve">11.45 </w:t>
            </w:r>
            <w:r w:rsidRPr="00DF4413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12.30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RPr="00DF4413" w:rsidTr="002E32FF">
        <w:tc>
          <w:tcPr>
            <w:tcW w:w="567" w:type="dxa"/>
          </w:tcPr>
          <w:p w:rsidR="00DB3575" w:rsidRPr="00DF4413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9728B" w:rsidRPr="00DF4413" w:rsidRDefault="0029728B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29728B" w:rsidRPr="00DF4413" w:rsidRDefault="0029728B" w:rsidP="00F91D2C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DF4413">
              <w:rPr>
                <w:snapToGrid w:val="0"/>
                <w:color w:val="000000" w:themeColor="text1"/>
                <w:lang w:eastAsia="en-US"/>
              </w:rPr>
              <w:t>15</w:t>
            </w:r>
            <w:r w:rsidR="00BA5123" w:rsidRPr="00DF4413">
              <w:rPr>
                <w:snapToGrid w:val="0"/>
                <w:color w:val="000000" w:themeColor="text1"/>
                <w:lang w:eastAsia="en-US"/>
              </w:rPr>
              <w:t xml:space="preserve"> februari</w:t>
            </w:r>
            <w:r w:rsidR="00236428" w:rsidRPr="00DF4413">
              <w:rPr>
                <w:snapToGrid w:val="0"/>
                <w:color w:val="000000" w:themeColor="text1"/>
                <w:lang w:eastAsia="en-US"/>
              </w:rPr>
              <w:t xml:space="preserve"> 2019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 återfinns i bilaga 2.</w:t>
            </w:r>
            <w:r w:rsidR="00A246AE"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EF0910" w:rsidRPr="00DF4413" w:rsidTr="002E32FF">
        <w:tc>
          <w:tcPr>
            <w:tcW w:w="567" w:type="dxa"/>
          </w:tcPr>
          <w:p w:rsidR="00EF0910" w:rsidRPr="00DF4413" w:rsidRDefault="00FA23CA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EF0910" w:rsidRPr="00DF4413" w:rsidRDefault="00AA6922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Miljö</w:t>
            </w:r>
          </w:p>
          <w:p w:rsidR="00FA23CA" w:rsidRPr="00DF4413" w:rsidRDefault="00DF4413" w:rsidP="00FA23C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>Miljö- och klimatminister Isabella Lövin</w:t>
            </w:r>
            <w:r w:rsidR="00B365AE" w:rsidRPr="00DF4413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ED225F" w:rsidRPr="00DF4413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>
              <w:rPr>
                <w:snapToGrid w:val="0"/>
                <w:color w:val="000000" w:themeColor="text1"/>
                <w:lang w:eastAsia="en-US"/>
              </w:rPr>
              <w:t>Miljö- och energidep</w:t>
            </w:r>
            <w:r w:rsidR="00BA5123" w:rsidRPr="00DF4413">
              <w:rPr>
                <w:snapToGrid w:val="0"/>
                <w:color w:val="000000" w:themeColor="text1"/>
                <w:lang w:eastAsia="en-US"/>
              </w:rPr>
              <w:t>artementet</w:t>
            </w:r>
            <w:r w:rsidR="00ED225F" w:rsidRPr="00DF4413">
              <w:rPr>
                <w:snapToGrid w:val="0"/>
                <w:color w:val="000000" w:themeColor="text1"/>
                <w:lang w:eastAsia="en-US"/>
              </w:rPr>
              <w:t xml:space="preserve">, </w:t>
            </w:r>
            <w:r w:rsidR="00ED225F" w:rsidRPr="00DF4413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 w:rsidR="00DA052F">
              <w:rPr>
                <w:rFonts w:eastAsiaTheme="minorHAnsi"/>
                <w:color w:val="000000"/>
                <w:lang w:eastAsia="en-US"/>
              </w:rPr>
              <w:t xml:space="preserve">Näringsdepartementet och </w:t>
            </w:r>
            <w:r w:rsidR="00ED225F" w:rsidRPr="00DF4413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FA23CA"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r>
              <w:rPr>
                <w:snapToGrid w:val="0"/>
                <w:color w:val="000000" w:themeColor="text1"/>
                <w:lang w:eastAsia="en-US"/>
              </w:rPr>
              <w:t>5 mars</w:t>
            </w:r>
            <w:r w:rsidR="00FA23CA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</w:p>
          <w:p w:rsidR="00FA23CA" w:rsidRPr="00DF4413" w:rsidRDefault="00FA23CA" w:rsidP="00FA23C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FA23CA" w:rsidRPr="00DF4413" w:rsidRDefault="00FA23CA" w:rsidP="00AA6922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 xml:space="preserve">Ämnen: </w:t>
            </w:r>
            <w:r w:rsidR="00B9033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4A411D">
              <w:rPr>
                <w:rFonts w:eastAsiaTheme="minorHAnsi"/>
                <w:color w:val="000000"/>
                <w:lang w:eastAsia="en-US"/>
              </w:rPr>
              <w:t>- Återrapport från möte i rådet den 20 december 2018</w:t>
            </w:r>
            <w:r w:rsidR="004A411D">
              <w:rPr>
                <w:rFonts w:eastAsiaTheme="minorHAnsi"/>
                <w:color w:val="000000"/>
                <w:lang w:eastAsia="en-US"/>
              </w:rPr>
              <w:br/>
              <w:t xml:space="preserve">- Dricksvattendirektivet (omarbetning) </w:t>
            </w:r>
            <w:r w:rsidR="004A411D" w:rsidRPr="008E190A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4A411D">
              <w:rPr>
                <w:rFonts w:eastAsiaTheme="minorHAnsi"/>
                <w:color w:val="000000"/>
                <w:lang w:eastAsia="en-US"/>
              </w:rPr>
              <w:br/>
              <w:t xml:space="preserve">- En ren jord åt alla: En strategisk långsiktig vision för en klimatneutral ekonomi </w:t>
            </w:r>
            <w:r w:rsidR="004A411D" w:rsidRPr="008E190A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4A411D" w:rsidRPr="008E190A">
              <w:rPr>
                <w:rFonts w:eastAsiaTheme="minorHAnsi"/>
                <w:color w:val="000000"/>
                <w:lang w:eastAsia="en-US"/>
              </w:rPr>
              <w:br/>
            </w:r>
            <w:r w:rsidR="004A411D">
              <w:rPr>
                <w:rFonts w:eastAsiaTheme="minorHAnsi"/>
                <w:color w:val="000000"/>
                <w:lang w:eastAsia="en-US"/>
              </w:rPr>
              <w:t xml:space="preserve">- Miljöanpassning av den europeiska planeringsterminen </w:t>
            </w:r>
            <w:r w:rsidR="004A411D" w:rsidRPr="008E190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4A411D">
              <w:rPr>
                <w:rFonts w:eastAsiaTheme="minorHAnsi"/>
                <w:color w:val="000000"/>
                <w:lang w:eastAsia="en-US"/>
              </w:rPr>
              <w:br/>
              <w:t xml:space="preserve">- En EU-ram för hormonstörande ämnen </w:t>
            </w:r>
            <w:r w:rsidR="004A411D" w:rsidRPr="008E190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4A411D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4A411D">
              <w:rPr>
                <w:rFonts w:eastAsiaTheme="minorHAnsi"/>
                <w:color w:val="000000"/>
                <w:lang w:eastAsia="en-US"/>
              </w:rPr>
              <w:br/>
              <w:t>d) Kold</w:t>
            </w:r>
            <w:r w:rsidR="001A56E8">
              <w:rPr>
                <w:rFonts w:eastAsiaTheme="minorHAnsi"/>
                <w:color w:val="000000"/>
                <w:lang w:eastAsia="en-US"/>
              </w:rPr>
              <w:t>ioxidprissättning och flygskatt</w:t>
            </w:r>
            <w:r w:rsidR="00E66444">
              <w:rPr>
                <w:rFonts w:eastAsiaTheme="minorHAnsi"/>
                <w:color w:val="000000"/>
                <w:lang w:eastAsia="en-US"/>
              </w:rPr>
              <w:br/>
            </w:r>
            <w:r w:rsidR="00E66444">
              <w:rPr>
                <w:rFonts w:eastAsiaTheme="minorHAnsi"/>
                <w:color w:val="000000"/>
                <w:lang w:eastAsia="en-US"/>
              </w:rPr>
              <w:br/>
            </w:r>
            <w:r w:rsidR="00E66444">
              <w:rPr>
                <w:rFonts w:eastAsiaTheme="minorHAnsi"/>
                <w:color w:val="000000"/>
                <w:lang w:eastAsia="en-US"/>
              </w:rPr>
              <w:br/>
            </w:r>
            <w:r w:rsidR="00E66444">
              <w:rPr>
                <w:rFonts w:eastAsiaTheme="minorHAnsi"/>
                <w:color w:val="000000"/>
                <w:lang w:eastAsia="en-US"/>
              </w:rPr>
              <w:br/>
            </w:r>
            <w:r w:rsidR="00E66444">
              <w:rPr>
                <w:rFonts w:eastAsiaTheme="minorHAnsi"/>
                <w:color w:val="000000"/>
                <w:lang w:eastAsia="en-US"/>
              </w:rPr>
              <w:br/>
            </w:r>
            <w:r w:rsidR="00E66444">
              <w:rPr>
                <w:rFonts w:eastAsiaTheme="minorHAnsi"/>
                <w:color w:val="000000"/>
                <w:lang w:eastAsia="en-US"/>
              </w:rPr>
              <w:br/>
            </w:r>
            <w:r w:rsidR="00E66444">
              <w:rPr>
                <w:rFonts w:eastAsiaTheme="minorHAnsi"/>
                <w:color w:val="000000"/>
                <w:lang w:eastAsia="en-US"/>
              </w:rPr>
              <w:br/>
            </w:r>
            <w:r w:rsidR="009919DA"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BA5123" w:rsidRPr="00DF4413" w:rsidTr="002E32FF">
        <w:tc>
          <w:tcPr>
            <w:tcW w:w="567" w:type="dxa"/>
          </w:tcPr>
          <w:p w:rsidR="00BA5123" w:rsidRPr="00DF4413" w:rsidRDefault="00BA512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6946" w:type="dxa"/>
          </w:tcPr>
          <w:p w:rsidR="00BA5123" w:rsidRPr="00DF4413" w:rsidRDefault="00F032A0" w:rsidP="00E664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Transport, telekommunikation och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energi</w:t>
            </w:r>
            <w:r w:rsidR="00BA5123" w:rsidRPr="00DF4413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Sebastian De Toro </w:t>
            </w:r>
            <w:r w:rsidR="00BA5123" w:rsidRPr="00DF4413">
              <w:rPr>
                <w:snapToGrid w:val="0"/>
                <w:color w:val="000000" w:themeColor="text1"/>
                <w:lang w:eastAsia="en-US"/>
              </w:rPr>
              <w:t xml:space="preserve">m.fl. från Näringsdepartementet, </w:t>
            </w:r>
            <w:r w:rsidR="00BA5123" w:rsidRPr="00DF4413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 w:rsidR="00DA052F">
              <w:rPr>
                <w:snapToGrid w:val="0"/>
                <w:color w:val="000000" w:themeColor="text1"/>
                <w:lang w:eastAsia="en-US"/>
              </w:rPr>
              <w:t>Miljö- och energidep</w:t>
            </w:r>
            <w:r w:rsidR="00DA052F" w:rsidRPr="00DF4413">
              <w:rPr>
                <w:snapToGrid w:val="0"/>
                <w:color w:val="000000" w:themeColor="text1"/>
                <w:lang w:eastAsia="en-US"/>
              </w:rPr>
              <w:t>artementet</w:t>
            </w:r>
            <w:r w:rsidR="00DA052F" w:rsidRPr="00DF441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A052F">
              <w:rPr>
                <w:rFonts w:eastAsiaTheme="minorHAnsi"/>
                <w:color w:val="000000"/>
                <w:lang w:eastAsia="en-US"/>
              </w:rPr>
              <w:t xml:space="preserve">och </w:t>
            </w:r>
            <w:r w:rsidR="00BA5123" w:rsidRPr="00DF4413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BA5123" w:rsidRPr="00DF4413">
              <w:rPr>
                <w:snapToGrid w:val="0"/>
                <w:color w:val="000000" w:themeColor="text1"/>
                <w:lang w:eastAsia="en-US"/>
              </w:rPr>
              <w:t>informerade och samrådde inför möte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i rådet den 4 mars</w:t>
            </w:r>
            <w:r w:rsidR="00AA6922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  <w:r w:rsidR="00156CE2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1A56E8">
              <w:rPr>
                <w:snapToGrid w:val="0"/>
                <w:color w:val="000000" w:themeColor="text1"/>
                <w:lang w:eastAsia="en-US"/>
              </w:rPr>
              <w:br/>
            </w:r>
            <w:r w:rsidR="00BA5123" w:rsidRPr="00DF4413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BA5123" w:rsidRPr="00DF4413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Förordningen om märkning av däck </w:t>
            </w:r>
            <w:r w:rsidRPr="00F032A0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En ren jord åt alla: En strategisk långsiktig vision för en klimatneutral ekonomi </w:t>
            </w:r>
            <w:r w:rsidRPr="00F032A0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Aktuella lagstiftningsförslag</w:t>
            </w:r>
            <w:r>
              <w:rPr>
                <w:rFonts w:eastAsiaTheme="minorHAnsi"/>
                <w:color w:val="000000"/>
                <w:lang w:eastAsia="en-US"/>
              </w:rPr>
              <w:br/>
              <w:t>i) Översyn av gasdirektivet</w:t>
            </w:r>
            <w:r w:rsidR="00396A2B">
              <w:rPr>
                <w:rFonts w:eastAsiaTheme="minorHAnsi"/>
                <w:color w:val="000000"/>
                <w:lang w:eastAsia="en-US"/>
              </w:rPr>
              <w:br/>
            </w:r>
            <w:r w:rsidR="00396A2B">
              <w:rPr>
                <w:rFonts w:eastAsiaTheme="minorHAnsi"/>
                <w:color w:val="000000"/>
                <w:lang w:eastAsia="en-US"/>
              </w:rPr>
              <w:br/>
              <w:t>Under § 3 närvarade utskottshandläggare Agota Földes från näringsutskottet.</w:t>
            </w:r>
            <w:r w:rsidR="00945060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5A444A" w:rsidRPr="00DF4413" w:rsidTr="002E32FF">
        <w:tc>
          <w:tcPr>
            <w:tcW w:w="567" w:type="dxa"/>
          </w:tcPr>
          <w:p w:rsidR="005A444A" w:rsidRPr="00DF4413" w:rsidRDefault="007E0362" w:rsidP="00EF091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6946" w:type="dxa"/>
          </w:tcPr>
          <w:p w:rsidR="007A716B" w:rsidRPr="00945060" w:rsidRDefault="00AA6922" w:rsidP="006C496B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DF4413"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 w:rsidR="007E0362" w:rsidRPr="00DF441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C496B">
              <w:rPr>
                <w:snapToGrid w:val="0"/>
                <w:color w:val="000000" w:themeColor="text1"/>
                <w:lang w:eastAsia="en-US"/>
              </w:rPr>
              <w:t>Statssekreterare Elisabeth Backteman</w:t>
            </w:r>
            <w:r w:rsidR="007E0362" w:rsidRPr="00DF4413">
              <w:rPr>
                <w:snapToGrid w:val="0"/>
                <w:color w:val="000000" w:themeColor="text1"/>
                <w:lang w:eastAsia="en-US"/>
              </w:rPr>
              <w:t xml:space="preserve"> m.fl. från </w:t>
            </w:r>
            <w:r w:rsidR="006C496B">
              <w:rPr>
                <w:snapToGrid w:val="0"/>
                <w:color w:val="000000" w:themeColor="text1"/>
                <w:lang w:eastAsia="en-US"/>
              </w:rPr>
              <w:t>Justitie</w:t>
            </w:r>
            <w:r w:rsidR="007E0362" w:rsidRPr="00DF4413">
              <w:rPr>
                <w:snapToGrid w:val="0"/>
                <w:color w:val="000000" w:themeColor="text1"/>
                <w:lang w:eastAsia="en-US"/>
              </w:rPr>
              <w:t xml:space="preserve">departementet, </w:t>
            </w:r>
            <w:r w:rsidR="007E0362" w:rsidRPr="00DF4413">
              <w:rPr>
                <w:rFonts w:eastAsiaTheme="minorHAnsi"/>
                <w:color w:val="000000"/>
                <w:lang w:eastAsia="en-US"/>
              </w:rPr>
              <w:t xml:space="preserve">samt medarbetare från Statsrådsberedningen </w:t>
            </w:r>
            <w:r w:rsidR="007E0362" w:rsidRPr="00DF4413">
              <w:rPr>
                <w:snapToGrid w:val="0"/>
                <w:color w:val="000000" w:themeColor="text1"/>
                <w:lang w:eastAsia="en-US"/>
              </w:rPr>
              <w:t>informerade och samrådde in</w:t>
            </w:r>
            <w:r w:rsidR="006C496B">
              <w:rPr>
                <w:snapToGrid w:val="0"/>
                <w:color w:val="000000" w:themeColor="text1"/>
                <w:lang w:eastAsia="en-US"/>
              </w:rPr>
              <w:t>för möte i rådet den 7-8 mars</w:t>
            </w:r>
            <w:r w:rsidR="007E0362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  <w:r w:rsidR="007E0362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7E0362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7E0362" w:rsidRPr="00DF4413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BB1A8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BB1A82">
              <w:rPr>
                <w:rFonts w:eastAsiaTheme="minorHAnsi"/>
                <w:color w:val="000000"/>
                <w:lang w:eastAsia="en-US"/>
              </w:rPr>
              <w:t>- Återrapport från möte i rådet den 6-7 december 2018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7-8 februari 2019</w:t>
            </w:r>
            <w:r w:rsidR="006C496B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6C496B">
              <w:rPr>
                <w:rFonts w:eastAsiaTheme="minorHAnsi"/>
                <w:color w:val="000000"/>
                <w:lang w:eastAsia="en-US"/>
              </w:rPr>
              <w:t>Förordning om ändring av förordningen om en eur</w:t>
            </w:r>
            <w:r w:rsidR="00945060">
              <w:rPr>
                <w:rFonts w:eastAsiaTheme="minorHAnsi"/>
                <w:color w:val="000000"/>
                <w:lang w:eastAsia="en-US"/>
              </w:rPr>
              <w:t>opeisk gräns- och kustbevakning</w:t>
            </w:r>
            <w:r w:rsidR="006C496B">
              <w:rPr>
                <w:rFonts w:eastAsiaTheme="minorHAnsi"/>
                <w:color w:val="000000"/>
                <w:lang w:eastAsia="en-US"/>
              </w:rPr>
              <w:br/>
              <w:t xml:space="preserve">- EU:s åtgärder mot terrorism – lägesrapport och fortsatt inriktning </w:t>
            </w:r>
            <w:r w:rsidR="006C496B" w:rsidRPr="006C496B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C496B">
              <w:rPr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6C496B">
              <w:rPr>
                <w:rFonts w:eastAsiaTheme="minorHAnsi"/>
                <w:color w:val="000000"/>
                <w:lang w:eastAsia="en-US"/>
              </w:rPr>
              <w:t xml:space="preserve">Direktivet om juridiska ombud för inhämtning av bevismaterial </w:t>
            </w:r>
            <w:r w:rsidR="006C496B">
              <w:rPr>
                <w:rFonts w:eastAsiaTheme="minorHAnsi"/>
                <w:color w:val="000000"/>
                <w:lang w:eastAsia="en-US"/>
              </w:rPr>
              <w:br/>
            </w:r>
            <w:r w:rsidR="006C496B" w:rsidRPr="006C496B">
              <w:rPr>
                <w:rFonts w:eastAsiaTheme="minorHAnsi"/>
                <w:b/>
                <w:color w:val="000000"/>
                <w:lang w:eastAsia="en-US"/>
              </w:rPr>
              <w:t>I AM (V)</w:t>
            </w:r>
            <w:r w:rsidR="006C496B">
              <w:rPr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6C496B">
              <w:rPr>
                <w:rFonts w:eastAsiaTheme="minorHAnsi"/>
                <w:color w:val="000000"/>
                <w:lang w:eastAsia="en-US"/>
              </w:rPr>
              <w:t xml:space="preserve">Rådets beslut om inledande av förhandlingar om ett avtal mellan EU och USA om gränsöverskridande tillgång till elektroniska bevis </w:t>
            </w:r>
            <w:r w:rsidR="006528FF">
              <w:rPr>
                <w:rFonts w:eastAsiaTheme="minorHAnsi"/>
                <w:color w:val="000000"/>
                <w:lang w:eastAsia="en-US"/>
              </w:rPr>
              <w:br/>
            </w:r>
            <w:r w:rsidR="006528FF" w:rsidRPr="006528FF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6528F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528FF">
              <w:rPr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6528FF">
              <w:rPr>
                <w:rFonts w:eastAsiaTheme="minorHAnsi"/>
                <w:color w:val="000000"/>
                <w:lang w:eastAsia="en-US"/>
              </w:rPr>
              <w:t xml:space="preserve">Rådets beslut om bemyndigande att delta i förhandlingar om ett andra tilläggsprotokoll till konventionen om it-brottslighet </w:t>
            </w:r>
            <w:r w:rsidR="006528FF" w:rsidRPr="006528FF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528FF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6528FF">
              <w:rPr>
                <w:rFonts w:eastAsiaTheme="minorHAnsi"/>
                <w:color w:val="000000"/>
                <w:lang w:eastAsia="en-US"/>
              </w:rPr>
              <w:t>Förordningen om Europeiska åklagarmyndigheten: genomförande</w:t>
            </w:r>
            <w:r w:rsidR="007A716B" w:rsidRPr="006528F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7E0362" w:rsidRPr="00DF4413" w:rsidTr="002E32FF">
        <w:tc>
          <w:tcPr>
            <w:tcW w:w="567" w:type="dxa"/>
          </w:tcPr>
          <w:p w:rsidR="007E0362" w:rsidRPr="00DF4413" w:rsidRDefault="007E0362" w:rsidP="00EF091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7A716B" w:rsidRPr="00DF4413" w:rsidRDefault="00AA6922" w:rsidP="007A716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 w:rsidRPr="00DF4413"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 w:rsidR="007E0362" w:rsidRPr="00DF441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B1A82">
              <w:rPr>
                <w:rFonts w:eastAsiaTheme="minorHAnsi"/>
                <w:color w:val="000000"/>
                <w:lang w:eastAsia="en-US"/>
              </w:rPr>
              <w:t xml:space="preserve">Justitie- och migrationsminister Morgan Johansson </w:t>
            </w:r>
            <w:r w:rsidR="007E0362" w:rsidRPr="00DF4413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="00BB1A82">
              <w:rPr>
                <w:snapToGrid w:val="0"/>
                <w:color w:val="000000" w:themeColor="text1"/>
                <w:lang w:eastAsia="en-US"/>
              </w:rPr>
              <w:t xml:space="preserve">Justitiedepartementet, samt medarbetare från </w:t>
            </w:r>
            <w:r w:rsidR="007E0362" w:rsidRPr="00DF4413">
              <w:rPr>
                <w:snapToGrid w:val="0"/>
                <w:color w:val="000000" w:themeColor="text1"/>
                <w:lang w:eastAsia="en-US"/>
              </w:rPr>
              <w:t>Statsrådsberedningen, informerade och samrådde in</w:t>
            </w:r>
            <w:r w:rsidR="00BB1A82">
              <w:rPr>
                <w:snapToGrid w:val="0"/>
                <w:color w:val="000000" w:themeColor="text1"/>
                <w:lang w:eastAsia="en-US"/>
              </w:rPr>
              <w:t>för möte i rådet den 7-8 mars</w:t>
            </w:r>
            <w:r w:rsidR="007E0362" w:rsidRPr="00DF4413">
              <w:rPr>
                <w:snapToGrid w:val="0"/>
                <w:color w:val="000000" w:themeColor="text1"/>
                <w:lang w:eastAsia="en-US"/>
              </w:rPr>
              <w:t xml:space="preserve"> 2019.</w:t>
            </w:r>
            <w:r w:rsidR="0080288C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E66444">
              <w:rPr>
                <w:snapToGrid w:val="0"/>
                <w:color w:val="000000" w:themeColor="text1"/>
                <w:lang w:eastAsia="en-US"/>
              </w:rPr>
              <w:br/>
            </w:r>
            <w:r w:rsidR="00E66444">
              <w:rPr>
                <w:snapToGrid w:val="0"/>
                <w:color w:val="000000" w:themeColor="text1"/>
                <w:lang w:eastAsia="en-US"/>
              </w:rPr>
              <w:br/>
            </w:r>
            <w:r w:rsidR="00E66444">
              <w:rPr>
                <w:snapToGrid w:val="0"/>
                <w:color w:val="000000" w:themeColor="text1"/>
                <w:lang w:eastAsia="en-US"/>
              </w:rPr>
              <w:br/>
            </w:r>
            <w:r w:rsidR="00E66444">
              <w:rPr>
                <w:snapToGrid w:val="0"/>
                <w:color w:val="000000" w:themeColor="text1"/>
                <w:lang w:eastAsia="en-US"/>
              </w:rPr>
              <w:br/>
            </w:r>
            <w:r w:rsidR="00E66444">
              <w:rPr>
                <w:snapToGrid w:val="0"/>
                <w:color w:val="000000" w:themeColor="text1"/>
                <w:lang w:eastAsia="en-US"/>
              </w:rPr>
              <w:br/>
            </w:r>
            <w:r w:rsidR="00E66444">
              <w:rPr>
                <w:snapToGrid w:val="0"/>
                <w:color w:val="000000" w:themeColor="text1"/>
                <w:lang w:eastAsia="en-US"/>
              </w:rPr>
              <w:br/>
            </w:r>
            <w:bookmarkStart w:id="0" w:name="_GoBack"/>
            <w:bookmarkEnd w:id="0"/>
            <w:r w:rsidR="0080288C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80288C" w:rsidRPr="00DF4413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7A716B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BB1A82">
              <w:rPr>
                <w:rFonts w:eastAsiaTheme="minorHAnsi"/>
                <w:color w:val="000000"/>
                <w:lang w:eastAsia="en-US"/>
              </w:rPr>
              <w:t>- Återrapport från möte i rådet den 6-7 december 2018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7-8 februari 2019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- Reformeringen av det gemensamma europeiska asylsystemet och vidarebosättning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a) Dublinförordningen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b) Direktivet om mottagningsvillkor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c) Skyddsgrundsförordningen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d) Förordningen om asylförfaranden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e) Eurodacförordningen (omarbetning)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f) Förordningen om EU:s asylbyrå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>g) Förordninge</w:t>
            </w:r>
            <w:r w:rsidR="00945060">
              <w:rPr>
                <w:rFonts w:eastAsiaTheme="minorHAnsi"/>
                <w:color w:val="000000"/>
                <w:lang w:eastAsia="en-US"/>
              </w:rPr>
              <w:t>n om ramen för vidarebosättning</w:t>
            </w:r>
            <w:r w:rsidR="00BB1A82">
              <w:rPr>
                <w:rFonts w:eastAsiaTheme="minorHAnsi"/>
                <w:color w:val="000000"/>
                <w:lang w:eastAsia="en-US"/>
              </w:rPr>
              <w:br/>
              <w:t xml:space="preserve">- Migration: EU-samarbete med länder utanför EU </w:t>
            </w:r>
            <w:r w:rsidR="00BB1A82" w:rsidRPr="00BB1A82">
              <w:rPr>
                <w:rFonts w:eastAsiaTheme="minorHAnsi"/>
                <w:b/>
                <w:color w:val="000000"/>
                <w:lang w:eastAsia="en-US"/>
              </w:rPr>
              <w:t>II AM (SD, V)</w:t>
            </w:r>
            <w:r w:rsidR="00945060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945060">
              <w:rPr>
                <w:rFonts w:eastAsiaTheme="minorHAnsi"/>
                <w:color w:val="000000"/>
                <w:lang w:eastAsia="en-US"/>
              </w:rPr>
              <w:t>Förbättring av den demokratiska motståndskraften: säkerställande av fria och rättvisa val samt bekämpning av desinformation</w:t>
            </w:r>
            <w:r w:rsidR="00BB1A82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BB1A82">
              <w:rPr>
                <w:rFonts w:eastAsiaTheme="minorHAnsi"/>
                <w:color w:val="000000"/>
                <w:lang w:eastAsia="en-US"/>
              </w:rPr>
              <w:t xml:space="preserve">Visselblåsardirektivet </w:t>
            </w:r>
            <w:r w:rsidR="00945060">
              <w:rPr>
                <w:rFonts w:eastAsiaTheme="minorHAnsi"/>
                <w:color w:val="000000"/>
                <w:lang w:eastAsia="en-US"/>
              </w:rPr>
              <w:br/>
            </w:r>
            <w:r w:rsidR="00945060">
              <w:rPr>
                <w:rFonts w:eastAsiaTheme="minorHAnsi"/>
                <w:color w:val="000000"/>
                <w:lang w:eastAsia="en-US"/>
              </w:rPr>
              <w:br/>
              <w:t>Under § 4-5 närvarade utskottshandläggare Johan Eriksson från socialförsäkringsutskottet.</w:t>
            </w:r>
          </w:p>
          <w:p w:rsidR="00AA6922" w:rsidRPr="00DF4413" w:rsidRDefault="00AA6922" w:rsidP="007A716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80288C" w:rsidRPr="00DF4413" w:rsidTr="002E32FF">
        <w:tc>
          <w:tcPr>
            <w:tcW w:w="567" w:type="dxa"/>
          </w:tcPr>
          <w:p w:rsidR="0080288C" w:rsidRPr="00DF4413" w:rsidRDefault="0080288C" w:rsidP="00EF091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6946" w:type="dxa"/>
          </w:tcPr>
          <w:p w:rsidR="00AA6922" w:rsidRPr="00DF4413" w:rsidRDefault="00AA6922" w:rsidP="00AA6922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:rsidR="0080288C" w:rsidRPr="00DF4413" w:rsidRDefault="00A5541E" w:rsidP="00AA6922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Uppteckningar från sammanträdet den 8 och 15 februari samt protokoll från sammanträdet den 15 februari 2019.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26231" w:rsidRPr="00AC54D9" w:rsidTr="002E32FF">
        <w:tc>
          <w:tcPr>
            <w:tcW w:w="567" w:type="dxa"/>
          </w:tcPr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A5541E" w:rsidRDefault="00A5541E" w:rsidP="00A5541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Val av andre vice ordförande</w:t>
            </w:r>
          </w:p>
          <w:p w:rsidR="00A5541E" w:rsidRDefault="00A5541E" w:rsidP="00A5541E">
            <w:r>
              <w:t>Tomas Tobé (M) valdes till andre vice ordförande. Detta innebär att EU-nämndens nuvarande vice ordförande Eskil Erlandsson (C) kommer att benämnas förste vice ordförande.</w:t>
            </w:r>
          </w:p>
          <w:p w:rsidR="00A5541E" w:rsidRDefault="00A5541E" w:rsidP="00A5541E"/>
          <w:p w:rsidR="00A5541E" w:rsidRDefault="00A5541E" w:rsidP="00A5541E">
            <w:r>
              <w:t>SD-ledamöterna reserverade sig mot beslutet att inrätta en andre vice ordförande i EU-nämnden.</w:t>
            </w:r>
          </w:p>
          <w:p w:rsidR="00A5541E" w:rsidRDefault="00A5541E" w:rsidP="00A5541E">
            <w:pPr>
              <w:rPr>
                <w:sz w:val="22"/>
                <w:szCs w:val="22"/>
              </w:rPr>
            </w:pPr>
          </w:p>
          <w:p w:rsidR="00A5541E" w:rsidRDefault="00A5541E" w:rsidP="00A5541E">
            <w:r>
              <w:t xml:space="preserve">V-ledamoten reserverade sig </w:t>
            </w:r>
            <w:r w:rsidRPr="001A1C4F">
              <w:t xml:space="preserve">mot beslutet </w:t>
            </w:r>
            <w:r>
              <w:t xml:space="preserve">att inrätta en </w:t>
            </w:r>
            <w:r w:rsidRPr="001A1C4F">
              <w:t>andr</w:t>
            </w:r>
            <w:r>
              <w:t xml:space="preserve">e vice ordförande i EU-nämnden: </w:t>
            </w:r>
            <w:r w:rsidRPr="001A1C4F">
              <w:t>Vänsterpartiet har inte deltagit i samtalen om utökade presidier och ser inte nyttan i detta.</w:t>
            </w:r>
          </w:p>
          <w:p w:rsidR="00A5541E" w:rsidRDefault="00A5541E" w:rsidP="00A5541E">
            <w:r>
              <w:t> </w:t>
            </w:r>
          </w:p>
          <w:p w:rsidR="00A5541E" w:rsidRDefault="00A5541E" w:rsidP="00A5541E">
            <w:r>
              <w:t>Denna paragraf förklarades omedelbart justerad.</w:t>
            </w:r>
          </w:p>
          <w:p w:rsidR="00E26231" w:rsidRDefault="00E26231" w:rsidP="00E26231">
            <w:r>
              <w:t> </w:t>
            </w:r>
          </w:p>
          <w:p w:rsidR="00E26231" w:rsidRDefault="00E26231" w:rsidP="00E26231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2E32FF" w:rsidRDefault="002E32FF">
      <w:r>
        <w:br w:type="page"/>
      </w:r>
    </w:p>
    <w:tbl>
      <w:tblPr>
        <w:tblW w:w="9318" w:type="dxa"/>
        <w:tblInd w:w="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0"/>
        <w:gridCol w:w="567"/>
        <w:gridCol w:w="1262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153"/>
        <w:gridCol w:w="395"/>
      </w:tblGrid>
      <w:tr w:rsidR="00BB05B7" w:rsidRPr="00321ABF" w:rsidTr="00FB3990">
        <w:trPr>
          <w:gridBefore w:val="1"/>
          <w:gridAfter w:val="1"/>
          <w:wBefore w:w="1410" w:type="dxa"/>
          <w:wAfter w:w="395" w:type="dxa"/>
        </w:trPr>
        <w:tc>
          <w:tcPr>
            <w:tcW w:w="567" w:type="dxa"/>
          </w:tcPr>
          <w:p w:rsidR="00BB05B7" w:rsidRPr="002E32FF" w:rsidRDefault="00BB05B7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15"/>
          </w:tcPr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5D7D78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br/>
            </w:r>
            <w:r w:rsidRPr="002E32FF">
              <w:rPr>
                <w:b/>
                <w:snapToGrid w:val="0"/>
                <w:lang w:eastAsia="en-US"/>
              </w:rPr>
              <w:br/>
            </w:r>
            <w:r w:rsidRPr="002E32FF">
              <w:rPr>
                <w:b/>
                <w:snapToGrid w:val="0"/>
                <w:lang w:eastAsia="en-US"/>
              </w:rPr>
              <w:br/>
            </w:r>
            <w:r w:rsidRPr="002E32FF">
              <w:rPr>
                <w:b/>
                <w:snapToGrid w:val="0"/>
                <w:lang w:eastAsia="en-US"/>
              </w:rPr>
              <w:br/>
            </w: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64F" w:rsidRPr="002E32FF" w:rsidRDefault="00EA664F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Pr="002E32FF" w:rsidRDefault="005D7D78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br/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AC54D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Åsa Westlund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AA6922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Caroline Hägerhäll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  <w:r w:rsidR="003E7311" w:rsidRPr="002E32FF">
              <w:rPr>
                <w:b/>
                <w:snapToGrid w:val="0"/>
                <w:lang w:eastAsia="en-US"/>
              </w:rPr>
              <w:br/>
            </w:r>
          </w:p>
          <w:p w:rsidR="00BB05B7" w:rsidRDefault="00BB05B7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32FF" w:rsidRDefault="002E32FF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32FF" w:rsidRDefault="002E32FF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32FF" w:rsidRDefault="002E32FF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32FF" w:rsidRDefault="002E32FF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32FF" w:rsidRDefault="00A5541E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:rsidR="002E32FF" w:rsidRDefault="002E32FF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32FF" w:rsidRPr="002E32FF" w:rsidRDefault="004D459A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DF163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53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t>EU–NÄMNDEN</w:t>
            </w:r>
          </w:p>
        </w:tc>
        <w:tc>
          <w:tcPr>
            <w:tcW w:w="6079" w:type="dxa"/>
            <w:gridSpan w:val="15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7A716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E044F7">
              <w:rPr>
                <w:b/>
                <w:lang w:eastAsia="en-US"/>
              </w:rPr>
              <w:t>21</w:t>
            </w:r>
          </w:p>
        </w:tc>
      </w:tr>
      <w:tr w:rsidR="00DF163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6F1C06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1-2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6F1C0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6F1C0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6F1C0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5-7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4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67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Åsa Westlund (S) </w:t>
            </w:r>
            <w:r>
              <w:rPr>
                <w:i/>
                <w:sz w:val="18"/>
                <w:szCs w:val="18"/>
                <w:lang w:val="en-GB" w:eastAsia="en-US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DF4413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256395">
              <w:rPr>
                <w:sz w:val="18"/>
                <w:szCs w:val="18"/>
                <w:lang w:val="en-US" w:eastAsia="en-US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Alice Bah Kuhnke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6F1C06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7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Patrick Reslow</w:t>
            </w:r>
            <w:r w:rsidRPr="00AE28B6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C1DD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7D54BA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2B81"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2B81">
              <w:rPr>
                <w:sz w:val="18"/>
                <w:szCs w:val="18"/>
                <w:lang w:eastAsia="en-US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8B60FD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011EB2" w:rsidRPr="00321ABF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F70DB9" w:rsidRPr="00321ABF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  <w:t>2)    D från kl.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</w:tbl>
    <w:p w:rsidR="009F05F2" w:rsidRDefault="00637245" w:rsidP="009F05F2">
      <w:r w:rsidRPr="00321ABF">
        <w:rPr>
          <w:sz w:val="22"/>
          <w:szCs w:val="22"/>
        </w:rPr>
        <w:br/>
      </w:r>
      <w:r w:rsidRPr="00321ABF">
        <w:t>EU-NÄMNDEN</w:t>
      </w:r>
      <w:r w:rsidRPr="00321ABF">
        <w:rPr>
          <w:b/>
        </w:rPr>
        <w:t xml:space="preserve"> </w:t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  <w:t>Bi</w:t>
      </w:r>
      <w:r w:rsidR="00AC54D9">
        <w:rPr>
          <w:b/>
        </w:rPr>
        <w:t>laga 2 till protokoll 2018/19:21</w:t>
      </w:r>
      <w:r w:rsidR="00527E56">
        <w:rPr>
          <w:b/>
        </w:rPr>
        <w:br/>
      </w:r>
      <w:r w:rsidR="00CA6887">
        <w:rPr>
          <w:b/>
        </w:rPr>
        <w:br/>
      </w:r>
      <w:r w:rsidR="009F05F2" w:rsidRPr="009F05F2">
        <w:rPr>
          <w:b/>
        </w:rPr>
        <w:t>Skriftligt samråd med EU-nämnden rörande</w:t>
      </w:r>
      <w:r w:rsidR="009F05F2">
        <w:rPr>
          <w:b/>
        </w:rPr>
        <w:t xml:space="preserve"> </w:t>
      </w:r>
      <w:r w:rsidR="009F05F2" w:rsidRPr="009F05F2">
        <w:rPr>
          <w:b/>
        </w:rPr>
        <w:t>restriktiva åtgärder (Ukraina)</w:t>
      </w:r>
      <w:r w:rsidR="009F05F2">
        <w:rPr>
          <w:b/>
        </w:rPr>
        <w:t>.</w:t>
      </w:r>
      <w:r w:rsidR="009F05F2">
        <w:rPr>
          <w:b/>
        </w:rPr>
        <w:br/>
      </w:r>
      <w:r w:rsidR="009F05F2" w:rsidRPr="009F05F2">
        <w:t>Samrådet avslutades den 27 februari 2019. Det fanns stöd i nämnden för regeringens ståndpunkter. Ingen avvikande mening har anmälts.</w:t>
      </w:r>
    </w:p>
    <w:p w:rsidR="00657BA6" w:rsidRDefault="00657BA6" w:rsidP="009F05F2"/>
    <w:p w:rsidR="00657BA6" w:rsidRPr="009F05F2" w:rsidRDefault="00657BA6" w:rsidP="00657BA6">
      <w:pPr>
        <w:rPr>
          <w:b/>
        </w:rPr>
      </w:pPr>
      <w:r w:rsidRPr="009F05F2">
        <w:rPr>
          <w:b/>
        </w:rPr>
        <w:t>Skriftligt samråd med EU-nämnden rörande</w:t>
      </w:r>
      <w:r w:rsidRPr="00657BA6">
        <w:rPr>
          <w:b/>
        </w:rPr>
        <w:t xml:space="preserve"> troliga A-punkter v 8</w:t>
      </w:r>
      <w:r>
        <w:rPr>
          <w:b/>
        </w:rPr>
        <w:t>.</w:t>
      </w:r>
      <w:r>
        <w:rPr>
          <w:b/>
        </w:rPr>
        <w:br/>
      </w:r>
      <w:r w:rsidRPr="00657BA6">
        <w:t>Samrådet avslutades den 22 februari 2019.</w:t>
      </w:r>
      <w:r>
        <w:rPr>
          <w:b/>
        </w:rPr>
        <w:t xml:space="preserve"> </w:t>
      </w:r>
      <w:r>
        <w:t>Det fanns stöd för regeringens ståndpunkter. Ingen avvikande mening har inkommit.</w:t>
      </w:r>
    </w:p>
    <w:p w:rsidR="009F05F2" w:rsidRDefault="009F05F2" w:rsidP="004D459A">
      <w:pPr>
        <w:rPr>
          <w:b/>
        </w:rPr>
      </w:pPr>
    </w:p>
    <w:p w:rsidR="004D459A" w:rsidRPr="009F05F2" w:rsidRDefault="00CA6887" w:rsidP="004D459A">
      <w:pPr>
        <w:rPr>
          <w:b/>
        </w:rPr>
      </w:pPr>
      <w:r w:rsidRPr="009F05F2">
        <w:rPr>
          <w:b/>
        </w:rPr>
        <w:t>Skriftligt samråd med EU-nämnden rörande</w:t>
      </w:r>
      <w:r w:rsidR="00527E56" w:rsidRPr="009F05F2">
        <w:rPr>
          <w:b/>
        </w:rPr>
        <w:t xml:space="preserve"> </w:t>
      </w:r>
      <w:r w:rsidR="004D459A" w:rsidRPr="009F05F2">
        <w:rPr>
          <w:b/>
        </w:rPr>
        <w:t xml:space="preserve">förlängning restriktiva åtgärder mot Vitryssland och förlängning av EUCAP Sahel Mali. </w:t>
      </w:r>
    </w:p>
    <w:p w:rsidR="009F05F2" w:rsidRPr="009F05F2" w:rsidRDefault="009F05F2" w:rsidP="009F05F2">
      <w:r w:rsidRPr="009F05F2">
        <w:t>Samrådet avslutades den 20 februari 2019. Det fanns stöd i nämnden för regeringens ståndpunkter.</w:t>
      </w:r>
      <w:r>
        <w:t xml:space="preserve"> </w:t>
      </w:r>
      <w:r w:rsidRPr="009F05F2">
        <w:t>Ingen avvikande mening har inkommit.</w:t>
      </w:r>
    </w:p>
    <w:p w:rsidR="00527E56" w:rsidRPr="004D459A" w:rsidRDefault="00527E56" w:rsidP="00637245">
      <w:pPr>
        <w:rPr>
          <w:b/>
        </w:rPr>
      </w:pPr>
    </w:p>
    <w:p w:rsidR="00A81265" w:rsidRPr="00CA6887" w:rsidRDefault="00A81265" w:rsidP="0014476A">
      <w:pPr>
        <w:rPr>
          <w:sz w:val="22"/>
          <w:szCs w:val="22"/>
        </w:rPr>
      </w:pPr>
    </w:p>
    <w:p w:rsidR="00141FEE" w:rsidRDefault="00141FEE" w:rsidP="00637245">
      <w:pPr>
        <w:rPr>
          <w:b/>
        </w:rPr>
      </w:pPr>
    </w:p>
    <w:p w:rsidR="0014476A" w:rsidRDefault="0014476A" w:rsidP="00637245">
      <w:pPr>
        <w:rPr>
          <w:b/>
        </w:rPr>
      </w:pPr>
    </w:p>
    <w:p w:rsidR="0081220F" w:rsidRPr="00321ABF" w:rsidRDefault="0081220F" w:rsidP="00693AF0">
      <w:pPr>
        <w:rPr>
          <w:sz w:val="22"/>
          <w:szCs w:val="22"/>
        </w:rPr>
      </w:pPr>
    </w:p>
    <w:p w:rsidR="00E51534" w:rsidRPr="00321ABF" w:rsidRDefault="00E51534" w:rsidP="00637245">
      <w:pPr>
        <w:rPr>
          <w:sz w:val="22"/>
          <w:szCs w:val="22"/>
        </w:rPr>
      </w:pPr>
    </w:p>
    <w:sectPr w:rsidR="00E51534" w:rsidRPr="0032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1579E"/>
    <w:rsid w:val="00023659"/>
    <w:rsid w:val="00023D0F"/>
    <w:rsid w:val="00031BD2"/>
    <w:rsid w:val="0003205F"/>
    <w:rsid w:val="00041C21"/>
    <w:rsid w:val="00042158"/>
    <w:rsid w:val="00043030"/>
    <w:rsid w:val="000432AC"/>
    <w:rsid w:val="00044882"/>
    <w:rsid w:val="00051D5C"/>
    <w:rsid w:val="0006043F"/>
    <w:rsid w:val="00064AF7"/>
    <w:rsid w:val="00065202"/>
    <w:rsid w:val="00066A5F"/>
    <w:rsid w:val="00072835"/>
    <w:rsid w:val="00074FA7"/>
    <w:rsid w:val="00082C5F"/>
    <w:rsid w:val="0008548D"/>
    <w:rsid w:val="00086938"/>
    <w:rsid w:val="0009179B"/>
    <w:rsid w:val="00094A50"/>
    <w:rsid w:val="00096209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706"/>
    <w:rsid w:val="00104DAD"/>
    <w:rsid w:val="00110D81"/>
    <w:rsid w:val="0011735A"/>
    <w:rsid w:val="00117ECE"/>
    <w:rsid w:val="00120C46"/>
    <w:rsid w:val="00122E3D"/>
    <w:rsid w:val="00123FBD"/>
    <w:rsid w:val="00141FEE"/>
    <w:rsid w:val="0014476A"/>
    <w:rsid w:val="00146609"/>
    <w:rsid w:val="00156698"/>
    <w:rsid w:val="00156CE2"/>
    <w:rsid w:val="00163AD8"/>
    <w:rsid w:val="001660EC"/>
    <w:rsid w:val="00172BA4"/>
    <w:rsid w:val="001821D9"/>
    <w:rsid w:val="001832E6"/>
    <w:rsid w:val="00183AB0"/>
    <w:rsid w:val="00186A7D"/>
    <w:rsid w:val="00190386"/>
    <w:rsid w:val="00194BB7"/>
    <w:rsid w:val="001974B7"/>
    <w:rsid w:val="001A42A0"/>
    <w:rsid w:val="001A5043"/>
    <w:rsid w:val="001A56E8"/>
    <w:rsid w:val="001B2F6B"/>
    <w:rsid w:val="001C5A1F"/>
    <w:rsid w:val="001C7DA7"/>
    <w:rsid w:val="001E07D8"/>
    <w:rsid w:val="001E20AC"/>
    <w:rsid w:val="001E399D"/>
    <w:rsid w:val="001F21E7"/>
    <w:rsid w:val="001F2C0A"/>
    <w:rsid w:val="001F4A81"/>
    <w:rsid w:val="001F4EED"/>
    <w:rsid w:val="002013AB"/>
    <w:rsid w:val="0020668D"/>
    <w:rsid w:val="00206A86"/>
    <w:rsid w:val="00215065"/>
    <w:rsid w:val="002157D2"/>
    <w:rsid w:val="00215FF0"/>
    <w:rsid w:val="00222428"/>
    <w:rsid w:val="00224CA0"/>
    <w:rsid w:val="00225289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7180"/>
    <w:rsid w:val="002536A8"/>
    <w:rsid w:val="00255B81"/>
    <w:rsid w:val="00263E06"/>
    <w:rsid w:val="00271A3E"/>
    <w:rsid w:val="002733FE"/>
    <w:rsid w:val="00273AAF"/>
    <w:rsid w:val="0028015F"/>
    <w:rsid w:val="00280BC7"/>
    <w:rsid w:val="00280E1A"/>
    <w:rsid w:val="0028155A"/>
    <w:rsid w:val="002844BE"/>
    <w:rsid w:val="002847BD"/>
    <w:rsid w:val="0029728B"/>
    <w:rsid w:val="002A2851"/>
    <w:rsid w:val="002A3491"/>
    <w:rsid w:val="002A368A"/>
    <w:rsid w:val="002B3B88"/>
    <w:rsid w:val="002B5C95"/>
    <w:rsid w:val="002B7046"/>
    <w:rsid w:val="002C1D17"/>
    <w:rsid w:val="002D3BC5"/>
    <w:rsid w:val="002D7526"/>
    <w:rsid w:val="002E2B18"/>
    <w:rsid w:val="002E32FF"/>
    <w:rsid w:val="002F4959"/>
    <w:rsid w:val="002F63F6"/>
    <w:rsid w:val="0031230E"/>
    <w:rsid w:val="00321622"/>
    <w:rsid w:val="00321ABF"/>
    <w:rsid w:val="00326CF1"/>
    <w:rsid w:val="00330605"/>
    <w:rsid w:val="003378E7"/>
    <w:rsid w:val="00340E81"/>
    <w:rsid w:val="003522A6"/>
    <w:rsid w:val="00383D24"/>
    <w:rsid w:val="00386CC5"/>
    <w:rsid w:val="00396A2B"/>
    <w:rsid w:val="003A0E8F"/>
    <w:rsid w:val="003A3984"/>
    <w:rsid w:val="003A5FA3"/>
    <w:rsid w:val="003B0445"/>
    <w:rsid w:val="003B5D72"/>
    <w:rsid w:val="003C2505"/>
    <w:rsid w:val="003C50DE"/>
    <w:rsid w:val="003D1291"/>
    <w:rsid w:val="003D1863"/>
    <w:rsid w:val="003E4A3B"/>
    <w:rsid w:val="003E7311"/>
    <w:rsid w:val="00416382"/>
    <w:rsid w:val="004173D5"/>
    <w:rsid w:val="00425D3E"/>
    <w:rsid w:val="004328CC"/>
    <w:rsid w:val="00440FBA"/>
    <w:rsid w:val="00441607"/>
    <w:rsid w:val="00446E9B"/>
    <w:rsid w:val="0045655D"/>
    <w:rsid w:val="00460EB1"/>
    <w:rsid w:val="00461443"/>
    <w:rsid w:val="004655F9"/>
    <w:rsid w:val="00474C2D"/>
    <w:rsid w:val="004757D4"/>
    <w:rsid w:val="004770D8"/>
    <w:rsid w:val="00496A44"/>
    <w:rsid w:val="004A0C4E"/>
    <w:rsid w:val="004A355B"/>
    <w:rsid w:val="004A411D"/>
    <w:rsid w:val="004A7D22"/>
    <w:rsid w:val="004B180E"/>
    <w:rsid w:val="004B30B3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E87"/>
    <w:rsid w:val="004E7C4F"/>
    <w:rsid w:val="004F20A3"/>
    <w:rsid w:val="004F25A5"/>
    <w:rsid w:val="004F700D"/>
    <w:rsid w:val="00504BB2"/>
    <w:rsid w:val="00504D24"/>
    <w:rsid w:val="00505925"/>
    <w:rsid w:val="00505F9B"/>
    <w:rsid w:val="0051575D"/>
    <w:rsid w:val="00517CDE"/>
    <w:rsid w:val="0052351A"/>
    <w:rsid w:val="005256CA"/>
    <w:rsid w:val="00525F3B"/>
    <w:rsid w:val="00526C3C"/>
    <w:rsid w:val="00527E56"/>
    <w:rsid w:val="005315D0"/>
    <w:rsid w:val="0053334B"/>
    <w:rsid w:val="00545C55"/>
    <w:rsid w:val="00553C0C"/>
    <w:rsid w:val="00560CB7"/>
    <w:rsid w:val="005636BC"/>
    <w:rsid w:val="0057013F"/>
    <w:rsid w:val="00575B07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792F"/>
    <w:rsid w:val="005C3345"/>
    <w:rsid w:val="005C656A"/>
    <w:rsid w:val="005D3733"/>
    <w:rsid w:val="005D7D78"/>
    <w:rsid w:val="005E23B1"/>
    <w:rsid w:val="005F0CEF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E80"/>
    <w:rsid w:val="006528FF"/>
    <w:rsid w:val="006546C2"/>
    <w:rsid w:val="00654EAA"/>
    <w:rsid w:val="00657BA6"/>
    <w:rsid w:val="00662653"/>
    <w:rsid w:val="00664C12"/>
    <w:rsid w:val="006652E5"/>
    <w:rsid w:val="00667DB3"/>
    <w:rsid w:val="006821A1"/>
    <w:rsid w:val="00684A1D"/>
    <w:rsid w:val="006911C2"/>
    <w:rsid w:val="00691669"/>
    <w:rsid w:val="00693AF0"/>
    <w:rsid w:val="006975BF"/>
    <w:rsid w:val="006A1501"/>
    <w:rsid w:val="006A192F"/>
    <w:rsid w:val="006A52B2"/>
    <w:rsid w:val="006B0072"/>
    <w:rsid w:val="006B03C3"/>
    <w:rsid w:val="006B5735"/>
    <w:rsid w:val="006C3A40"/>
    <w:rsid w:val="006C496B"/>
    <w:rsid w:val="006C56D9"/>
    <w:rsid w:val="006C5ACE"/>
    <w:rsid w:val="006C5FDB"/>
    <w:rsid w:val="006C682D"/>
    <w:rsid w:val="006C7F7D"/>
    <w:rsid w:val="006D096E"/>
    <w:rsid w:val="006D3AF9"/>
    <w:rsid w:val="006D4A06"/>
    <w:rsid w:val="006D5E28"/>
    <w:rsid w:val="006D7F69"/>
    <w:rsid w:val="006E6E70"/>
    <w:rsid w:val="006F1C06"/>
    <w:rsid w:val="006F4051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4FB3"/>
    <w:rsid w:val="00760721"/>
    <w:rsid w:val="00765B59"/>
    <w:rsid w:val="007737CC"/>
    <w:rsid w:val="00775961"/>
    <w:rsid w:val="00776758"/>
    <w:rsid w:val="00782202"/>
    <w:rsid w:val="007903BD"/>
    <w:rsid w:val="00793716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6A85"/>
    <w:rsid w:val="007B75CF"/>
    <w:rsid w:val="007C280D"/>
    <w:rsid w:val="007C3868"/>
    <w:rsid w:val="007D0A0A"/>
    <w:rsid w:val="007D2BB6"/>
    <w:rsid w:val="007D4B30"/>
    <w:rsid w:val="007D5154"/>
    <w:rsid w:val="007D6579"/>
    <w:rsid w:val="007E0362"/>
    <w:rsid w:val="007F2947"/>
    <w:rsid w:val="007F2973"/>
    <w:rsid w:val="00801FB7"/>
    <w:rsid w:val="0080288C"/>
    <w:rsid w:val="0080651E"/>
    <w:rsid w:val="0081220F"/>
    <w:rsid w:val="00812300"/>
    <w:rsid w:val="008128CC"/>
    <w:rsid w:val="00816AE3"/>
    <w:rsid w:val="00821DF5"/>
    <w:rsid w:val="008230D0"/>
    <w:rsid w:val="00832DD5"/>
    <w:rsid w:val="0083529A"/>
    <w:rsid w:val="0083667C"/>
    <w:rsid w:val="00837D60"/>
    <w:rsid w:val="00857BE0"/>
    <w:rsid w:val="00860E56"/>
    <w:rsid w:val="00862F6D"/>
    <w:rsid w:val="00874A67"/>
    <w:rsid w:val="00883594"/>
    <w:rsid w:val="008845B6"/>
    <w:rsid w:val="0088559E"/>
    <w:rsid w:val="0089142D"/>
    <w:rsid w:val="008A3C55"/>
    <w:rsid w:val="008A502F"/>
    <w:rsid w:val="008A5D45"/>
    <w:rsid w:val="008B20F7"/>
    <w:rsid w:val="008B60FD"/>
    <w:rsid w:val="008B7943"/>
    <w:rsid w:val="008B7C2A"/>
    <w:rsid w:val="008D3BE8"/>
    <w:rsid w:val="008D40B2"/>
    <w:rsid w:val="008E190A"/>
    <w:rsid w:val="008E40E4"/>
    <w:rsid w:val="008F5C48"/>
    <w:rsid w:val="00903C90"/>
    <w:rsid w:val="00907C0C"/>
    <w:rsid w:val="009117CD"/>
    <w:rsid w:val="00911F21"/>
    <w:rsid w:val="00925EF5"/>
    <w:rsid w:val="00926247"/>
    <w:rsid w:val="00926A16"/>
    <w:rsid w:val="0092747D"/>
    <w:rsid w:val="00931BC5"/>
    <w:rsid w:val="00941829"/>
    <w:rsid w:val="00944726"/>
    <w:rsid w:val="00945060"/>
    <w:rsid w:val="0094630F"/>
    <w:rsid w:val="00950931"/>
    <w:rsid w:val="00950D42"/>
    <w:rsid w:val="0096759A"/>
    <w:rsid w:val="009679D6"/>
    <w:rsid w:val="0097043D"/>
    <w:rsid w:val="00975597"/>
    <w:rsid w:val="00980BA4"/>
    <w:rsid w:val="00984482"/>
    <w:rsid w:val="009855B9"/>
    <w:rsid w:val="009876D7"/>
    <w:rsid w:val="00990B40"/>
    <w:rsid w:val="009919DA"/>
    <w:rsid w:val="00994FDF"/>
    <w:rsid w:val="009A3314"/>
    <w:rsid w:val="009A3F4C"/>
    <w:rsid w:val="009A4B70"/>
    <w:rsid w:val="009A6872"/>
    <w:rsid w:val="009A7347"/>
    <w:rsid w:val="009C3B74"/>
    <w:rsid w:val="009C4506"/>
    <w:rsid w:val="009C46E1"/>
    <w:rsid w:val="009D07FB"/>
    <w:rsid w:val="009E1362"/>
    <w:rsid w:val="009E3728"/>
    <w:rsid w:val="009F05F2"/>
    <w:rsid w:val="00A07309"/>
    <w:rsid w:val="00A104C7"/>
    <w:rsid w:val="00A117B7"/>
    <w:rsid w:val="00A246AE"/>
    <w:rsid w:val="00A34E63"/>
    <w:rsid w:val="00A37376"/>
    <w:rsid w:val="00A41E05"/>
    <w:rsid w:val="00A42052"/>
    <w:rsid w:val="00A44133"/>
    <w:rsid w:val="00A47A9F"/>
    <w:rsid w:val="00A47DD6"/>
    <w:rsid w:val="00A5204D"/>
    <w:rsid w:val="00A5541E"/>
    <w:rsid w:val="00A554E8"/>
    <w:rsid w:val="00A6203D"/>
    <w:rsid w:val="00A64262"/>
    <w:rsid w:val="00A67BBA"/>
    <w:rsid w:val="00A7096E"/>
    <w:rsid w:val="00A73145"/>
    <w:rsid w:val="00A81265"/>
    <w:rsid w:val="00A87CA0"/>
    <w:rsid w:val="00A9229C"/>
    <w:rsid w:val="00A94505"/>
    <w:rsid w:val="00AA2174"/>
    <w:rsid w:val="00AA6922"/>
    <w:rsid w:val="00AB14CB"/>
    <w:rsid w:val="00AB2672"/>
    <w:rsid w:val="00AC54D9"/>
    <w:rsid w:val="00AD495C"/>
    <w:rsid w:val="00AE25D1"/>
    <w:rsid w:val="00AE4805"/>
    <w:rsid w:val="00AF33F1"/>
    <w:rsid w:val="00AF7C88"/>
    <w:rsid w:val="00B026D0"/>
    <w:rsid w:val="00B06F00"/>
    <w:rsid w:val="00B17B15"/>
    <w:rsid w:val="00B24CE9"/>
    <w:rsid w:val="00B32FFF"/>
    <w:rsid w:val="00B365AE"/>
    <w:rsid w:val="00B47109"/>
    <w:rsid w:val="00B64150"/>
    <w:rsid w:val="00B74D1B"/>
    <w:rsid w:val="00B77021"/>
    <w:rsid w:val="00B77932"/>
    <w:rsid w:val="00B86D64"/>
    <w:rsid w:val="00B90331"/>
    <w:rsid w:val="00B942E4"/>
    <w:rsid w:val="00B94479"/>
    <w:rsid w:val="00B95CD5"/>
    <w:rsid w:val="00BA0BA4"/>
    <w:rsid w:val="00BA5123"/>
    <w:rsid w:val="00BA6083"/>
    <w:rsid w:val="00BA6806"/>
    <w:rsid w:val="00BB0577"/>
    <w:rsid w:val="00BB05B7"/>
    <w:rsid w:val="00BB1A82"/>
    <w:rsid w:val="00BB3355"/>
    <w:rsid w:val="00BC0AF9"/>
    <w:rsid w:val="00BC7C95"/>
    <w:rsid w:val="00BD07EB"/>
    <w:rsid w:val="00BD09F7"/>
    <w:rsid w:val="00BD4DBD"/>
    <w:rsid w:val="00BD63AE"/>
    <w:rsid w:val="00BD697D"/>
    <w:rsid w:val="00BE4BB7"/>
    <w:rsid w:val="00BE5A2C"/>
    <w:rsid w:val="00BF2646"/>
    <w:rsid w:val="00BF4F6F"/>
    <w:rsid w:val="00C006EF"/>
    <w:rsid w:val="00C03555"/>
    <w:rsid w:val="00C1284D"/>
    <w:rsid w:val="00C139EE"/>
    <w:rsid w:val="00C13E47"/>
    <w:rsid w:val="00C16DA2"/>
    <w:rsid w:val="00C23872"/>
    <w:rsid w:val="00C250E0"/>
    <w:rsid w:val="00C32B93"/>
    <w:rsid w:val="00C361C0"/>
    <w:rsid w:val="00C36A0F"/>
    <w:rsid w:val="00C40CB2"/>
    <w:rsid w:val="00C46FA2"/>
    <w:rsid w:val="00C61E50"/>
    <w:rsid w:val="00C63345"/>
    <w:rsid w:val="00C67A76"/>
    <w:rsid w:val="00C707C0"/>
    <w:rsid w:val="00C72744"/>
    <w:rsid w:val="00C72C90"/>
    <w:rsid w:val="00C82424"/>
    <w:rsid w:val="00C82CAF"/>
    <w:rsid w:val="00C846C9"/>
    <w:rsid w:val="00C865CE"/>
    <w:rsid w:val="00C91013"/>
    <w:rsid w:val="00C94AEB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7E6F"/>
    <w:rsid w:val="00CF5F02"/>
    <w:rsid w:val="00CF708C"/>
    <w:rsid w:val="00D03DAF"/>
    <w:rsid w:val="00D10492"/>
    <w:rsid w:val="00D13D1F"/>
    <w:rsid w:val="00D23364"/>
    <w:rsid w:val="00D24B57"/>
    <w:rsid w:val="00D24FBB"/>
    <w:rsid w:val="00D25CA8"/>
    <w:rsid w:val="00D30D6B"/>
    <w:rsid w:val="00D366E6"/>
    <w:rsid w:val="00D42BA8"/>
    <w:rsid w:val="00D66118"/>
    <w:rsid w:val="00D70677"/>
    <w:rsid w:val="00D7430F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E3D8E"/>
    <w:rsid w:val="00DF04A8"/>
    <w:rsid w:val="00DF1630"/>
    <w:rsid w:val="00DF4413"/>
    <w:rsid w:val="00DF7414"/>
    <w:rsid w:val="00E01491"/>
    <w:rsid w:val="00E044F7"/>
    <w:rsid w:val="00E061AA"/>
    <w:rsid w:val="00E10F56"/>
    <w:rsid w:val="00E20653"/>
    <w:rsid w:val="00E26231"/>
    <w:rsid w:val="00E27270"/>
    <w:rsid w:val="00E3547B"/>
    <w:rsid w:val="00E377AA"/>
    <w:rsid w:val="00E51534"/>
    <w:rsid w:val="00E6087B"/>
    <w:rsid w:val="00E65740"/>
    <w:rsid w:val="00E66444"/>
    <w:rsid w:val="00E6770F"/>
    <w:rsid w:val="00E71D79"/>
    <w:rsid w:val="00E73E6A"/>
    <w:rsid w:val="00E74FC3"/>
    <w:rsid w:val="00E81E7D"/>
    <w:rsid w:val="00E90D79"/>
    <w:rsid w:val="00E9233F"/>
    <w:rsid w:val="00EA319D"/>
    <w:rsid w:val="00EA566A"/>
    <w:rsid w:val="00EA6349"/>
    <w:rsid w:val="00EA664F"/>
    <w:rsid w:val="00EA7BAA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1F9E"/>
    <w:rsid w:val="00F324E3"/>
    <w:rsid w:val="00F377DF"/>
    <w:rsid w:val="00F53F49"/>
    <w:rsid w:val="00F543A8"/>
    <w:rsid w:val="00F61BBB"/>
    <w:rsid w:val="00F6207B"/>
    <w:rsid w:val="00F63B89"/>
    <w:rsid w:val="00F66E5F"/>
    <w:rsid w:val="00F709B8"/>
    <w:rsid w:val="00F70DB9"/>
    <w:rsid w:val="00F73AD3"/>
    <w:rsid w:val="00F77C9E"/>
    <w:rsid w:val="00F91D2C"/>
    <w:rsid w:val="00F92A1C"/>
    <w:rsid w:val="00FA23CA"/>
    <w:rsid w:val="00FA598A"/>
    <w:rsid w:val="00FB1A8A"/>
    <w:rsid w:val="00FB3990"/>
    <w:rsid w:val="00FB6AEA"/>
    <w:rsid w:val="00FB7250"/>
    <w:rsid w:val="00FB7DF9"/>
    <w:rsid w:val="00FC0DBD"/>
    <w:rsid w:val="00FC79D4"/>
    <w:rsid w:val="00FE508D"/>
    <w:rsid w:val="00FE6121"/>
    <w:rsid w:val="00FF238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0E51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2151-9268-433C-9501-12287E05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116</TotalTime>
  <Pages>7</Pages>
  <Words>1398</Words>
  <Characters>7709</Characters>
  <Application>Microsoft Office Word</Application>
  <DocSecurity>0</DocSecurity>
  <Lines>2569</Lines>
  <Paragraphs>325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30</cp:revision>
  <cp:lastPrinted>2019-03-07T10:35:00Z</cp:lastPrinted>
  <dcterms:created xsi:type="dcterms:W3CDTF">2019-02-26T12:30:00Z</dcterms:created>
  <dcterms:modified xsi:type="dcterms:W3CDTF">2019-03-07T10:52:00Z</dcterms:modified>
</cp:coreProperties>
</file>