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C60F07" w:rsidRDefault="00000CE6" w14:paraId="7E50135A" w14:textId="77777777">
      <w:pPr>
        <w:pStyle w:val="Rubrik1"/>
        <w:spacing w:after="300"/>
      </w:pPr>
      <w:sdt>
        <w:sdtPr>
          <w:alias w:val="CC_Boilerplate_4"/>
          <w:tag w:val="CC_Boilerplate_4"/>
          <w:id w:val="-1644581176"/>
          <w:lock w:val="sdtLocked"/>
          <w:placeholder>
            <w:docPart w:val="785F601CC2FD45DC86F7DCD486E30B58"/>
          </w:placeholder>
          <w:text/>
        </w:sdtPr>
        <w:sdtEndPr/>
        <w:sdtContent>
          <w:r w:rsidRPr="009B062B" w:rsidR="00AF30DD">
            <w:t>Förslag till riksdagsbeslut</w:t>
          </w:r>
        </w:sdtContent>
      </w:sdt>
      <w:bookmarkEnd w:id="0"/>
      <w:bookmarkEnd w:id="1"/>
    </w:p>
    <w:sdt>
      <w:sdtPr>
        <w:alias w:val="Yrkande 1"/>
        <w:tag w:val="c5b6d87a-442d-452f-84f8-c240a09b0d12"/>
        <w:id w:val="-266847843"/>
        <w:lock w:val="sdtLocked"/>
      </w:sdtPr>
      <w:sdtEndPr/>
      <w:sdtContent>
        <w:p xmlns:w14="http://schemas.microsoft.com/office/word/2010/wordml" w:rsidR="001344D5" w:rsidRDefault="004038F2" w14:paraId="59F1E243" w14:textId="77777777">
          <w:pPr>
            <w:pStyle w:val="Frslagstext"/>
            <w:numPr>
              <w:ilvl w:val="0"/>
              <w:numId w:val="0"/>
            </w:numPr>
          </w:pPr>
          <w:r>
            <w:t>Riksdagen anvisar anslagen för 2024 inom utgiftsområde 10 Ekonomisk trygghet vid sjukdom och funktionsnedsättning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1D094FC16EB45619B7A51BBB0ACA469"/>
        </w:placeholder>
        <w:text/>
      </w:sdtPr>
      <w:sdtEndPr/>
      <w:sdtContent>
        <w:p xmlns:w14="http://schemas.microsoft.com/office/word/2010/wordml" w:rsidRPr="00C60F07" w:rsidR="006D79C9" w:rsidP="00333E95" w:rsidRDefault="006D79C9" w14:paraId="56E6254A" w14:textId="77777777">
          <w:pPr>
            <w:pStyle w:val="Rubrik1"/>
          </w:pPr>
          <w:r>
            <w:t>Motivering</w:t>
          </w:r>
        </w:p>
      </w:sdtContent>
    </w:sdt>
    <w:bookmarkEnd w:displacedByCustomXml="prev" w:id="3"/>
    <w:bookmarkEnd w:displacedByCustomXml="prev" w:id="4"/>
    <w:p xmlns:w14="http://schemas.microsoft.com/office/word/2010/wordml" w:rsidRPr="00187936" w:rsidR="00F12CFE" w:rsidP="00187936" w:rsidRDefault="00F12CFE" w14:paraId="6DBFF004" w14:textId="38D25B8A">
      <w:pPr>
        <w:pStyle w:val="Rubrik2"/>
        <w:spacing w:before="440"/>
      </w:pPr>
      <w:bookmarkStart w:name="_Toc119924051" w:id="5"/>
      <w:bookmarkStart w:name="_Toc120098480" w:id="6"/>
      <w:r w:rsidRPr="00187936">
        <w:t>Utgiftsområde 10 Ekonomisk trygghet vid sjukdom och funktionsnedsättning</w:t>
      </w:r>
      <w:bookmarkEnd w:id="5"/>
      <w:bookmarkEnd w:id="6"/>
    </w:p>
    <w:p xmlns:w14="http://schemas.microsoft.com/office/word/2010/wordml" w:rsidRPr="00C60F07" w:rsidR="00F12CFE" w:rsidP="00187936" w:rsidRDefault="00F12CFE" w14:paraId="7767AF0E" w14:textId="0C4BB3D6">
      <w:pPr>
        <w:pStyle w:val="Normalutanindragellerluft"/>
        <w:rPr>
          <w:rFonts w:eastAsia="Calibri"/>
        </w:rPr>
      </w:pPr>
      <w:r w:rsidRPr="00C60F07">
        <w:rPr>
          <w:rFonts w:eastAsia="Calibri"/>
        </w:rPr>
        <w:t>Det svenska sjukförsäkringssystemet är synnerligen omfattande, komplext och oöver</w:t>
      </w:r>
      <w:r w:rsidR="00000CE6">
        <w:rPr>
          <w:rFonts w:eastAsia="Calibri"/>
        </w:rPr>
        <w:softHyphen/>
      </w:r>
      <w:r w:rsidRPr="00C60F07">
        <w:rPr>
          <w:rFonts w:eastAsia="Calibri"/>
        </w:rPr>
        <w:t>skådligt. Många människor vittnar om hur man har blivit runtskickad mellan olika system och instanser och upplevt att ingen ser en. Värst utsatta i sjukförsäkringssystemet är kvinnor. Enligt Försäkringskassan uppgick antalet pågående sjukfall i december 2022 till 70</w:t>
      </w:r>
      <w:r w:rsidR="00D50877">
        <w:rPr>
          <w:rFonts w:eastAsia="Calibri"/>
        </w:rPr>
        <w:t> </w:t>
      </w:r>
      <w:r w:rsidRPr="00C60F07">
        <w:rPr>
          <w:rFonts w:eastAsia="Calibri"/>
        </w:rPr>
        <w:t>028 för män och 127</w:t>
      </w:r>
      <w:r w:rsidR="00D50877">
        <w:rPr>
          <w:rFonts w:eastAsia="Calibri"/>
        </w:rPr>
        <w:t> </w:t>
      </w:r>
      <w:r w:rsidRPr="00C60F07">
        <w:rPr>
          <w:rFonts w:eastAsia="Calibri"/>
        </w:rPr>
        <w:t xml:space="preserve">922 för kvinnor. </w:t>
      </w:r>
    </w:p>
    <w:p xmlns:w14="http://schemas.microsoft.com/office/word/2010/wordml" w:rsidRPr="00C60F07" w:rsidR="00F12CFE" w:rsidP="00187936" w:rsidRDefault="00F12CFE" w14:paraId="5FB3919D" w14:textId="4F3ED608">
      <w:pPr>
        <w:rPr>
          <w:rFonts w:eastAsia="Calibri"/>
        </w:rPr>
      </w:pPr>
      <w:r w:rsidRPr="00C60F07">
        <w:rPr>
          <w:rFonts w:eastAsia="Calibri"/>
        </w:rPr>
        <w:t>Centerpartiet vill se ett sjukförsäkringssystem som bygger på tidiga insatser med tydligt fokus på rehabilitering och att ge stöd för en snar återgång i arbete. Vi vill därför se ett antal reformer av sjukförsäkringssystemet och ett förtydligande av Försäkrings</w:t>
      </w:r>
      <w:r w:rsidR="00000CE6">
        <w:rPr>
          <w:rFonts w:eastAsia="Calibri"/>
        </w:rPr>
        <w:softHyphen/>
      </w:r>
      <w:r w:rsidRPr="00C60F07">
        <w:rPr>
          <w:rFonts w:eastAsia="Calibri"/>
        </w:rPr>
        <w:t>kassans samordningsuppdrag. Vidare bör högkostnadsskyddet för sjuklönekostnader återställas.</w:t>
      </w:r>
    </w:p>
    <w:p xmlns:w14="http://schemas.microsoft.com/office/word/2010/wordml" w:rsidRPr="00C60F07" w:rsidR="00F12CFE" w:rsidP="00187936" w:rsidRDefault="00F12CFE" w14:paraId="06E612AC" w14:textId="04473BF5">
      <w:pPr>
        <w:rPr>
          <w:rFonts w:eastAsia="Calibri"/>
        </w:rPr>
      </w:pPr>
      <w:r w:rsidRPr="00C60F07">
        <w:rPr>
          <w:rFonts w:eastAsia="Calibri"/>
        </w:rPr>
        <w:t xml:space="preserve">Ett allvarligt problem för sjukskrivnings- och rehabiliteringsprocessen är att den tenderar att komma igång väldigt sent. De avstämningsmöten som Försäkringskassan i sitt samordningsuppdrag ska ha med den sjukskrivnes arbetsgivare dröjer i snitt nästan </w:t>
      </w:r>
      <w:r w:rsidRPr="00000CE6">
        <w:rPr>
          <w:rFonts w:eastAsia="Calibri"/>
          <w:spacing w:val="-1"/>
        </w:rPr>
        <w:t>400 dagar efter första sjukskrivningsdagen. Därefter dröjer det ännu en tid innan åtgärder</w:t>
      </w:r>
      <w:r w:rsidRPr="00C60F07">
        <w:rPr>
          <w:rFonts w:eastAsia="Calibri"/>
        </w:rPr>
        <w:t xml:space="preserve"> kan påbörjas. Från partier både till höger och till vänster hörs alltmer högljudda krav på en allmän uppluckring av rehabiliteringskedjan. Centerpartiet är starkt kritiska till dessa krav som med stor sannolikhet skulle leda till en återgång till den situation som rådde i </w:t>
      </w:r>
      <w:r w:rsidRPr="00C60F07">
        <w:rPr>
          <w:rFonts w:eastAsia="Calibri"/>
        </w:rPr>
        <w:lastRenderedPageBreak/>
        <w:t>början av 2000-talet då sjukskrivningarna ökade lavinartat. Vi vill i stället se att reger</w:t>
      </w:r>
      <w:r w:rsidR="00000CE6">
        <w:rPr>
          <w:rFonts w:eastAsia="Calibri"/>
        </w:rPr>
        <w:softHyphen/>
      </w:r>
      <w:r w:rsidRPr="00C60F07">
        <w:rPr>
          <w:rFonts w:eastAsia="Calibri"/>
        </w:rPr>
        <w:t>ingen ger Försäkringskassan i uppdrag att förstärka arbetet med tidiga och förebyggande insatser för att motverka långvarig sjukskrivning. Sjukförsäkringen är en omställnings</w:t>
      </w:r>
      <w:r w:rsidR="00000CE6">
        <w:rPr>
          <w:rFonts w:eastAsia="Calibri"/>
        </w:rPr>
        <w:softHyphen/>
      </w:r>
      <w:r w:rsidRPr="00C60F07">
        <w:rPr>
          <w:rFonts w:eastAsia="Calibri"/>
        </w:rPr>
        <w:t>försäkring och ska stödja människor att återfå sin arbetsförmåga, därför är tidsgränserna mycket viktiga.</w:t>
      </w:r>
    </w:p>
    <w:p xmlns:w14="http://schemas.microsoft.com/office/word/2010/wordml" w:rsidRPr="00C60F07" w:rsidR="00F12CFE" w:rsidP="00187936" w:rsidRDefault="00F12CFE" w14:paraId="646E4AC0" w14:textId="18A42C30">
      <w:pPr>
        <w:rPr>
          <w:rFonts w:eastAsia="Calibri"/>
        </w:rPr>
      </w:pPr>
      <w:r w:rsidRPr="00C60F07">
        <w:rPr>
          <w:rFonts w:eastAsia="Calibri"/>
        </w:rPr>
        <w:t>Människor som lever med en funktion</w:t>
      </w:r>
      <w:r w:rsidR="001D63BC">
        <w:rPr>
          <w:rFonts w:eastAsia="Calibri"/>
        </w:rPr>
        <w:t>sn</w:t>
      </w:r>
      <w:r w:rsidRPr="00C60F07">
        <w:rPr>
          <w:rFonts w:eastAsia="Calibri"/>
        </w:rPr>
        <w:t>edsättning och har sjukersättning måste få bättre förutsättningar för att bryta sitt utanförskap. Deras situation kan förändras och därför menar Centerpartiet att det måste vara möjligt att våga testa att arbeta eller studera utan att förlora sin ersättning. Personer som uppbär sjukpenning på deltid har möjlighet att studera på deltid. Centerpartiet anser att det bör gälla även dem som har sjuk- eller aktivitetsersättning. Vi anser även att möjligheterna att vidareutbilda sig som ett alternativ till traditionell, daglig verksamhet bör utredas.</w:t>
      </w:r>
    </w:p>
    <w:p xmlns:w14="http://schemas.microsoft.com/office/word/2010/wordml" w:rsidRPr="00000CE6" w:rsidR="00F12CFE" w:rsidP="00000CE6" w:rsidRDefault="00F12CFE" w14:paraId="25F09A31" w14:textId="77777777">
      <w:pPr>
        <w:pStyle w:val="Rubrik3"/>
      </w:pPr>
      <w:bookmarkStart w:name="_Toc119924052" w:id="7"/>
      <w:r w:rsidRPr="00000CE6">
        <w:t>Centerpartiets överväganden</w:t>
      </w:r>
      <w:bookmarkEnd w:id="7"/>
      <w:r w:rsidRPr="00000CE6">
        <w:t xml:space="preserve"> </w:t>
      </w:r>
    </w:p>
    <w:p xmlns:w14="http://schemas.microsoft.com/office/word/2010/wordml" w:rsidRPr="00187936" w:rsidR="00F12CFE" w:rsidP="00187936" w:rsidRDefault="00F12CFE" w14:paraId="1A580778" w14:textId="77777777">
      <w:pPr>
        <w:pStyle w:val="Tabellrubrik"/>
      </w:pPr>
      <w:r w:rsidRPr="00187936">
        <w:t>Anslagsförslag 2024 för utgiftsområde 10 Ekonomisk trygghet vid sjukdom och funktionsnedsättning</w:t>
      </w:r>
    </w:p>
    <w:p xmlns:w14="http://schemas.microsoft.com/office/word/2010/wordml" w:rsidRPr="00187936" w:rsidR="00F12CFE" w:rsidP="00187936" w:rsidRDefault="00F12CFE" w14:paraId="6B4915BF" w14:textId="77777777">
      <w:pPr>
        <w:pStyle w:val="Tabellunderrubrik"/>
      </w:pPr>
      <w:r w:rsidRPr="00187936">
        <w:t>Tusental kronor</w:t>
      </w:r>
    </w:p>
    <w:tbl>
      <w:tblPr>
        <w:tblW w:w="8505" w:type="dxa"/>
        <w:tblLayout w:type="fixed"/>
        <w:tblCellMar>
          <w:left w:w="68" w:type="dxa"/>
          <w:right w:w="68" w:type="dxa"/>
        </w:tblCellMar>
        <w:tblLook w:val="06a0"/>
      </w:tblPr>
      <w:tblGrid>
        <w:gridCol w:w="567"/>
        <w:gridCol w:w="4385"/>
        <w:gridCol w:w="1701"/>
        <w:gridCol w:w="75"/>
        <w:gridCol w:w="1777"/>
      </w:tblGrid>
      <w:tr xmlns:w14="http://schemas.microsoft.com/office/word/2010/wordml" w:rsidRPr="00187936" w:rsidR="00F12CFE" w:rsidTr="00000CE6" w14:paraId="4920690F" w14:textId="77777777">
        <w:tc>
          <w:tcPr>
            <w:tcW w:w="4952" w:type="dxa"/>
            <w:gridSpan w:val="2"/>
            <w:tcBorders>
              <w:top w:val="single" w:color="auto" w:sz="4" w:space="0"/>
              <w:bottom w:val="single" w:color="auto" w:sz="4" w:space="0"/>
            </w:tcBorders>
          </w:tcPr>
          <w:p w:rsidRPr="00187936" w:rsidR="00F12CFE" w:rsidP="00187936" w:rsidRDefault="00F12CFE" w14:paraId="6DD44190" w14:textId="77777777">
            <w:pPr>
              <w:spacing w:before="80" w:line="240" w:lineRule="exact"/>
              <w:ind w:firstLine="0"/>
              <w:rPr>
                <w:rFonts w:ascii="Calibri" w:hAnsi="Calibri" w:eastAsia="Calibri" w:cs="Times New Roman"/>
                <w:sz w:val="20"/>
                <w:szCs w:val="20"/>
              </w:rPr>
            </w:pPr>
            <w:r w:rsidRPr="00187936">
              <w:rPr>
                <w:rFonts w:ascii="Times New Roman" w:hAnsi="Times New Roman" w:eastAsia="Times New Roman" w:cs="Times New Roman"/>
                <w:b/>
                <w:bCs/>
                <w:color w:val="000000"/>
                <w:sz w:val="20"/>
                <w:szCs w:val="20"/>
              </w:rPr>
              <w:t>Ramanslag</w:t>
            </w:r>
          </w:p>
        </w:tc>
        <w:tc>
          <w:tcPr>
            <w:tcW w:w="1701" w:type="dxa"/>
            <w:tcBorders>
              <w:top w:val="single" w:color="auto" w:sz="4" w:space="0"/>
              <w:bottom w:val="single" w:color="auto" w:sz="4" w:space="0"/>
            </w:tcBorders>
            <w:tcMar>
              <w:bottom w:w="20" w:type="dxa"/>
            </w:tcMar>
          </w:tcPr>
          <w:p w:rsidRPr="00187936" w:rsidR="00F12CFE" w:rsidP="00187936" w:rsidRDefault="00F12CFE" w14:paraId="02E410DA" w14:textId="77777777">
            <w:pPr>
              <w:spacing w:before="80" w:line="240" w:lineRule="exact"/>
              <w:ind w:firstLine="0"/>
              <w:jc w:val="right"/>
              <w:rPr>
                <w:rFonts w:ascii="Calibri" w:hAnsi="Calibri" w:eastAsia="Calibri" w:cs="Times New Roman"/>
                <w:sz w:val="20"/>
                <w:szCs w:val="20"/>
              </w:rPr>
            </w:pPr>
            <w:r w:rsidRPr="00187936">
              <w:rPr>
                <w:rFonts w:ascii="Times New Roman" w:hAnsi="Times New Roman" w:eastAsia="Times New Roman" w:cs="Times New Roman"/>
                <w:b/>
                <w:bCs/>
                <w:color w:val="000000"/>
                <w:sz w:val="20"/>
                <w:szCs w:val="20"/>
              </w:rPr>
              <w:t>Regeringens förslag</w:t>
            </w:r>
          </w:p>
        </w:tc>
        <w:tc>
          <w:tcPr>
            <w:tcW w:w="1852" w:type="dxa"/>
            <w:gridSpan w:val="2"/>
            <w:tcBorders>
              <w:top w:val="single" w:color="auto" w:sz="4" w:space="0"/>
              <w:bottom w:val="single" w:color="auto" w:sz="4" w:space="0"/>
            </w:tcBorders>
          </w:tcPr>
          <w:p w:rsidRPr="00187936" w:rsidR="00F12CFE" w:rsidP="00187936" w:rsidRDefault="00F12CFE" w14:paraId="02671F17" w14:textId="77777777">
            <w:pPr>
              <w:spacing w:before="80" w:line="240" w:lineRule="exact"/>
              <w:ind w:firstLine="0"/>
              <w:jc w:val="right"/>
              <w:rPr>
                <w:rFonts w:ascii="Calibri" w:hAnsi="Calibri" w:eastAsia="Calibri" w:cs="Times New Roman"/>
                <w:sz w:val="20"/>
                <w:szCs w:val="20"/>
              </w:rPr>
            </w:pPr>
            <w:r w:rsidRPr="00187936">
              <w:rPr>
                <w:rFonts w:ascii="Times New Roman" w:hAnsi="Times New Roman" w:eastAsia="Times New Roman" w:cs="Times New Roman"/>
                <w:b/>
                <w:bCs/>
                <w:color w:val="000000"/>
                <w:sz w:val="20"/>
                <w:szCs w:val="20"/>
              </w:rPr>
              <w:t>Avvikelse från regeringen</w:t>
            </w:r>
          </w:p>
        </w:tc>
      </w:tr>
      <w:tr xmlns:w14="http://schemas.microsoft.com/office/word/2010/wordml" w:rsidRPr="00187936" w:rsidR="00F12CFE" w:rsidTr="00000CE6" w14:paraId="04728A98" w14:textId="77777777">
        <w:tc>
          <w:tcPr>
            <w:tcW w:w="567" w:type="dxa"/>
            <w:tcBorders>
              <w:top w:val="single" w:color="auto" w:sz="4" w:space="0"/>
            </w:tcBorders>
          </w:tcPr>
          <w:p w:rsidRPr="00187936" w:rsidR="00F12CFE" w:rsidP="00187936" w:rsidRDefault="00F12CFE" w14:paraId="7B6B3BA8" w14:textId="77777777">
            <w:pPr>
              <w:spacing w:before="80" w:line="240" w:lineRule="exact"/>
              <w:ind w:firstLine="0"/>
              <w:rPr>
                <w:rFonts w:ascii="Calibri" w:hAnsi="Calibri" w:eastAsia="Calibri" w:cs="Times New Roman"/>
                <w:sz w:val="20"/>
                <w:szCs w:val="20"/>
              </w:rPr>
            </w:pPr>
            <w:r w:rsidRPr="00187936">
              <w:rPr>
                <w:rFonts w:ascii="Times New Roman" w:hAnsi="Times New Roman" w:eastAsia="Times New Roman" w:cs="Times New Roman"/>
                <w:color w:val="000000"/>
                <w:sz w:val="20"/>
                <w:szCs w:val="20"/>
              </w:rPr>
              <w:t>1:1</w:t>
            </w:r>
          </w:p>
        </w:tc>
        <w:tc>
          <w:tcPr>
            <w:tcW w:w="4385" w:type="dxa"/>
            <w:tcBorders>
              <w:top w:val="single" w:color="auto" w:sz="4" w:space="0"/>
            </w:tcBorders>
            <w:vAlign w:val="center"/>
          </w:tcPr>
          <w:p w:rsidRPr="00187936" w:rsidR="00F12CFE" w:rsidP="00187936" w:rsidRDefault="00F12CFE" w14:paraId="5BDCA513" w14:textId="77777777">
            <w:pPr>
              <w:spacing w:before="80" w:line="240" w:lineRule="exact"/>
              <w:ind w:firstLine="0"/>
              <w:rPr>
                <w:rFonts w:ascii="Calibri" w:hAnsi="Calibri" w:eastAsia="Calibri" w:cs="Times New Roman"/>
                <w:sz w:val="20"/>
                <w:szCs w:val="20"/>
              </w:rPr>
            </w:pPr>
            <w:r w:rsidRPr="00187936">
              <w:rPr>
                <w:rFonts w:ascii="Times New Roman" w:hAnsi="Times New Roman" w:eastAsia="Times New Roman" w:cs="Times New Roman"/>
                <w:color w:val="000000"/>
                <w:sz w:val="20"/>
                <w:szCs w:val="20"/>
              </w:rPr>
              <w:t>Sjukpenning och rehabilitering m.m.</w:t>
            </w:r>
          </w:p>
        </w:tc>
        <w:tc>
          <w:tcPr>
            <w:tcW w:w="1776" w:type="dxa"/>
            <w:gridSpan w:val="2"/>
            <w:tcBorders>
              <w:top w:val="single" w:color="auto" w:sz="4" w:space="0"/>
            </w:tcBorders>
            <w:vAlign w:val="bottom"/>
          </w:tcPr>
          <w:p w:rsidRPr="00187936" w:rsidR="00F12CFE" w:rsidP="00187936" w:rsidRDefault="00F12CFE" w14:paraId="3AB5AC49" w14:textId="14A05ECC">
            <w:pPr>
              <w:spacing w:before="80" w:line="240" w:lineRule="exact"/>
              <w:ind w:firstLine="0"/>
              <w:jc w:val="right"/>
              <w:rPr>
                <w:rFonts w:ascii="Calibri" w:hAnsi="Calibri" w:eastAsia="Calibri" w:cs="Times New Roman"/>
                <w:sz w:val="20"/>
                <w:szCs w:val="20"/>
              </w:rPr>
            </w:pPr>
            <w:r w:rsidRPr="00187936">
              <w:rPr>
                <w:rFonts w:ascii="Times New Roman" w:hAnsi="Times New Roman" w:eastAsia="Times New Roman" w:cs="Times New Roman"/>
                <w:color w:val="000000"/>
                <w:sz w:val="20"/>
                <w:szCs w:val="20"/>
              </w:rPr>
              <w:t>49</w:t>
            </w:r>
            <w:r w:rsidR="00187936">
              <w:rPr>
                <w:rFonts w:ascii="Times New Roman" w:hAnsi="Times New Roman" w:eastAsia="Times New Roman" w:cs="Times New Roman"/>
                <w:color w:val="000000"/>
                <w:sz w:val="20"/>
                <w:szCs w:val="20"/>
              </w:rPr>
              <w:t> </w:t>
            </w:r>
            <w:r w:rsidRPr="00187936">
              <w:rPr>
                <w:rFonts w:ascii="Times New Roman" w:hAnsi="Times New Roman" w:eastAsia="Times New Roman" w:cs="Times New Roman"/>
                <w:color w:val="000000"/>
                <w:sz w:val="20"/>
                <w:szCs w:val="20"/>
              </w:rPr>
              <w:t>575</w:t>
            </w:r>
            <w:r w:rsidR="00187936">
              <w:rPr>
                <w:rFonts w:ascii="Times New Roman" w:hAnsi="Times New Roman" w:eastAsia="Times New Roman" w:cs="Times New Roman"/>
                <w:color w:val="000000"/>
                <w:sz w:val="20"/>
                <w:szCs w:val="20"/>
              </w:rPr>
              <w:t> </w:t>
            </w:r>
            <w:r w:rsidRPr="00187936">
              <w:rPr>
                <w:rFonts w:ascii="Times New Roman" w:hAnsi="Times New Roman" w:eastAsia="Times New Roman" w:cs="Times New Roman"/>
                <w:color w:val="000000"/>
                <w:sz w:val="20"/>
                <w:szCs w:val="20"/>
              </w:rPr>
              <w:t>487</w:t>
            </w:r>
          </w:p>
        </w:tc>
        <w:tc>
          <w:tcPr>
            <w:tcW w:w="1777" w:type="dxa"/>
            <w:tcBorders>
              <w:top w:val="single" w:color="auto" w:sz="4" w:space="0"/>
            </w:tcBorders>
            <w:vAlign w:val="bottom"/>
          </w:tcPr>
          <w:p w:rsidRPr="00187936" w:rsidR="00F12CFE" w:rsidP="00187936" w:rsidRDefault="00F12CFE" w14:paraId="669F32F3" w14:textId="14821B73">
            <w:pPr>
              <w:spacing w:before="80" w:line="240" w:lineRule="exact"/>
              <w:ind w:firstLine="0"/>
              <w:jc w:val="right"/>
              <w:rPr>
                <w:rFonts w:ascii="Calibri" w:hAnsi="Calibri" w:eastAsia="Calibri" w:cs="Times New Roman"/>
                <w:sz w:val="20"/>
                <w:szCs w:val="20"/>
              </w:rPr>
            </w:pPr>
            <w:r w:rsidRPr="00187936">
              <w:rPr>
                <w:rFonts w:ascii="Times New Roman" w:hAnsi="Times New Roman" w:eastAsia="Times New Roman" w:cs="Times New Roman"/>
                <w:color w:val="000000"/>
                <w:sz w:val="20"/>
                <w:szCs w:val="20"/>
              </w:rPr>
              <w:t>−3</w:t>
            </w:r>
            <w:r w:rsidR="00187936">
              <w:rPr>
                <w:rFonts w:ascii="Times New Roman" w:hAnsi="Times New Roman" w:eastAsia="Times New Roman" w:cs="Times New Roman"/>
                <w:color w:val="000000"/>
                <w:sz w:val="20"/>
                <w:szCs w:val="20"/>
              </w:rPr>
              <w:t> </w:t>
            </w:r>
            <w:r w:rsidRPr="00187936">
              <w:rPr>
                <w:rFonts w:ascii="Times New Roman" w:hAnsi="Times New Roman" w:eastAsia="Times New Roman" w:cs="Times New Roman"/>
                <w:color w:val="000000"/>
                <w:sz w:val="20"/>
                <w:szCs w:val="20"/>
              </w:rPr>
              <w:t>700</w:t>
            </w:r>
            <w:r w:rsidR="00187936">
              <w:rPr>
                <w:rFonts w:ascii="Times New Roman" w:hAnsi="Times New Roman" w:eastAsia="Times New Roman" w:cs="Times New Roman"/>
                <w:color w:val="000000"/>
                <w:sz w:val="20"/>
                <w:szCs w:val="20"/>
              </w:rPr>
              <w:t> </w:t>
            </w:r>
            <w:r w:rsidRPr="00187936">
              <w:rPr>
                <w:rFonts w:ascii="Times New Roman" w:hAnsi="Times New Roman" w:eastAsia="Times New Roman" w:cs="Times New Roman"/>
                <w:color w:val="000000"/>
                <w:sz w:val="20"/>
                <w:szCs w:val="20"/>
              </w:rPr>
              <w:t>000</w:t>
            </w:r>
          </w:p>
        </w:tc>
      </w:tr>
      <w:tr xmlns:w14="http://schemas.microsoft.com/office/word/2010/wordml" w:rsidRPr="00187936" w:rsidR="00F12CFE" w:rsidTr="00000CE6" w14:paraId="72593F39" w14:textId="77777777">
        <w:tc>
          <w:tcPr>
            <w:tcW w:w="567" w:type="dxa"/>
          </w:tcPr>
          <w:p w:rsidRPr="00187936" w:rsidR="00F12CFE" w:rsidP="00187936" w:rsidRDefault="00F12CFE" w14:paraId="393B956D" w14:textId="77777777">
            <w:pPr>
              <w:spacing w:before="80" w:line="240" w:lineRule="exact"/>
              <w:ind w:firstLine="0"/>
              <w:rPr>
                <w:rFonts w:ascii="Calibri" w:hAnsi="Calibri" w:eastAsia="Calibri" w:cs="Times New Roman"/>
                <w:sz w:val="20"/>
                <w:szCs w:val="20"/>
              </w:rPr>
            </w:pPr>
            <w:r w:rsidRPr="00187936">
              <w:rPr>
                <w:rFonts w:ascii="Times New Roman" w:hAnsi="Times New Roman" w:eastAsia="Times New Roman" w:cs="Times New Roman"/>
                <w:color w:val="000000"/>
                <w:sz w:val="20"/>
                <w:szCs w:val="20"/>
              </w:rPr>
              <w:t>1:2</w:t>
            </w:r>
          </w:p>
        </w:tc>
        <w:tc>
          <w:tcPr>
            <w:tcW w:w="4385" w:type="dxa"/>
            <w:vAlign w:val="center"/>
          </w:tcPr>
          <w:p w:rsidRPr="00187936" w:rsidR="00F12CFE" w:rsidP="00187936" w:rsidRDefault="00F12CFE" w14:paraId="3DE056E2" w14:textId="77777777">
            <w:pPr>
              <w:spacing w:before="80" w:line="240" w:lineRule="exact"/>
              <w:ind w:firstLine="0"/>
              <w:rPr>
                <w:rFonts w:ascii="Calibri" w:hAnsi="Calibri" w:eastAsia="Calibri" w:cs="Times New Roman"/>
                <w:sz w:val="20"/>
                <w:szCs w:val="20"/>
              </w:rPr>
            </w:pPr>
            <w:r w:rsidRPr="00187936">
              <w:rPr>
                <w:rFonts w:ascii="Times New Roman" w:hAnsi="Times New Roman" w:eastAsia="Times New Roman" w:cs="Times New Roman"/>
                <w:color w:val="000000"/>
                <w:sz w:val="20"/>
                <w:szCs w:val="20"/>
              </w:rPr>
              <w:t>Aktivitets- och sjukersättningar m.m.</w:t>
            </w:r>
          </w:p>
        </w:tc>
        <w:tc>
          <w:tcPr>
            <w:tcW w:w="1776" w:type="dxa"/>
            <w:gridSpan w:val="2"/>
            <w:vAlign w:val="bottom"/>
          </w:tcPr>
          <w:p w:rsidRPr="00187936" w:rsidR="00F12CFE" w:rsidP="00187936" w:rsidRDefault="00F12CFE" w14:paraId="6271DF3C" w14:textId="0A949B56">
            <w:pPr>
              <w:spacing w:before="80" w:line="240" w:lineRule="exact"/>
              <w:ind w:firstLine="0"/>
              <w:jc w:val="right"/>
              <w:rPr>
                <w:rFonts w:ascii="Calibri" w:hAnsi="Calibri" w:eastAsia="Calibri" w:cs="Times New Roman"/>
                <w:sz w:val="20"/>
                <w:szCs w:val="20"/>
              </w:rPr>
            </w:pPr>
            <w:r w:rsidRPr="00187936">
              <w:rPr>
                <w:rFonts w:ascii="Times New Roman" w:hAnsi="Times New Roman" w:eastAsia="Times New Roman" w:cs="Times New Roman"/>
                <w:color w:val="000000"/>
                <w:sz w:val="20"/>
                <w:szCs w:val="20"/>
              </w:rPr>
              <w:t>50</w:t>
            </w:r>
            <w:r w:rsidR="00187936">
              <w:rPr>
                <w:rFonts w:ascii="Times New Roman" w:hAnsi="Times New Roman" w:eastAsia="Times New Roman" w:cs="Times New Roman"/>
                <w:color w:val="000000"/>
                <w:sz w:val="20"/>
                <w:szCs w:val="20"/>
              </w:rPr>
              <w:t> </w:t>
            </w:r>
            <w:r w:rsidRPr="00187936">
              <w:rPr>
                <w:rFonts w:ascii="Times New Roman" w:hAnsi="Times New Roman" w:eastAsia="Times New Roman" w:cs="Times New Roman"/>
                <w:color w:val="000000"/>
                <w:sz w:val="20"/>
                <w:szCs w:val="20"/>
              </w:rPr>
              <w:t>131</w:t>
            </w:r>
            <w:r w:rsidR="00187936">
              <w:rPr>
                <w:rFonts w:ascii="Times New Roman" w:hAnsi="Times New Roman" w:eastAsia="Times New Roman" w:cs="Times New Roman"/>
                <w:color w:val="000000"/>
                <w:sz w:val="20"/>
                <w:szCs w:val="20"/>
              </w:rPr>
              <w:t> </w:t>
            </w:r>
            <w:r w:rsidRPr="00187936">
              <w:rPr>
                <w:rFonts w:ascii="Times New Roman" w:hAnsi="Times New Roman" w:eastAsia="Times New Roman" w:cs="Times New Roman"/>
                <w:color w:val="000000"/>
                <w:sz w:val="20"/>
                <w:szCs w:val="20"/>
              </w:rPr>
              <w:t>000</w:t>
            </w:r>
          </w:p>
        </w:tc>
        <w:tc>
          <w:tcPr>
            <w:tcW w:w="1777" w:type="dxa"/>
            <w:vAlign w:val="bottom"/>
          </w:tcPr>
          <w:p w:rsidRPr="00187936" w:rsidR="00F12CFE" w:rsidP="00187936" w:rsidRDefault="00F12CFE" w14:paraId="458DF769" w14:textId="681149D1">
            <w:pPr>
              <w:spacing w:before="80" w:line="240" w:lineRule="exact"/>
              <w:ind w:firstLine="0"/>
              <w:jc w:val="right"/>
              <w:rPr>
                <w:rFonts w:ascii="Calibri" w:hAnsi="Calibri" w:eastAsia="Calibri" w:cs="Times New Roman"/>
                <w:sz w:val="20"/>
                <w:szCs w:val="20"/>
              </w:rPr>
            </w:pPr>
            <w:r w:rsidRPr="00187936">
              <w:rPr>
                <w:rFonts w:ascii="Times New Roman" w:hAnsi="Times New Roman" w:eastAsia="Times New Roman" w:cs="Times New Roman"/>
                <w:color w:val="000000"/>
                <w:sz w:val="20"/>
                <w:szCs w:val="20"/>
              </w:rPr>
              <w:t>−300</w:t>
            </w:r>
            <w:r w:rsidR="00187936">
              <w:rPr>
                <w:rFonts w:ascii="Times New Roman" w:hAnsi="Times New Roman" w:eastAsia="Times New Roman" w:cs="Times New Roman"/>
                <w:color w:val="000000"/>
                <w:sz w:val="20"/>
                <w:szCs w:val="20"/>
              </w:rPr>
              <w:t> </w:t>
            </w:r>
            <w:r w:rsidRPr="00187936">
              <w:rPr>
                <w:rFonts w:ascii="Times New Roman" w:hAnsi="Times New Roman" w:eastAsia="Times New Roman" w:cs="Times New Roman"/>
                <w:color w:val="000000"/>
                <w:sz w:val="20"/>
                <w:szCs w:val="20"/>
              </w:rPr>
              <w:t>000</w:t>
            </w:r>
          </w:p>
        </w:tc>
      </w:tr>
      <w:tr xmlns:w14="http://schemas.microsoft.com/office/word/2010/wordml" w:rsidRPr="00187936" w:rsidR="00F12CFE" w:rsidTr="00000CE6" w14:paraId="556D5DAD" w14:textId="77777777">
        <w:tc>
          <w:tcPr>
            <w:tcW w:w="567" w:type="dxa"/>
          </w:tcPr>
          <w:p w:rsidRPr="00187936" w:rsidR="00F12CFE" w:rsidP="00187936" w:rsidRDefault="00F12CFE" w14:paraId="64DB63DE" w14:textId="77777777">
            <w:pPr>
              <w:spacing w:before="80" w:line="240" w:lineRule="exact"/>
              <w:ind w:firstLine="0"/>
              <w:rPr>
                <w:rFonts w:ascii="Calibri" w:hAnsi="Calibri" w:eastAsia="Calibri" w:cs="Times New Roman"/>
                <w:sz w:val="20"/>
                <w:szCs w:val="20"/>
              </w:rPr>
            </w:pPr>
            <w:r w:rsidRPr="00187936">
              <w:rPr>
                <w:rFonts w:ascii="Times New Roman" w:hAnsi="Times New Roman" w:eastAsia="Times New Roman" w:cs="Times New Roman"/>
                <w:color w:val="000000"/>
                <w:sz w:val="20"/>
                <w:szCs w:val="20"/>
              </w:rPr>
              <w:t>1:3</w:t>
            </w:r>
          </w:p>
        </w:tc>
        <w:tc>
          <w:tcPr>
            <w:tcW w:w="4385" w:type="dxa"/>
            <w:vAlign w:val="center"/>
          </w:tcPr>
          <w:p w:rsidRPr="00187936" w:rsidR="00F12CFE" w:rsidP="00187936" w:rsidRDefault="00F12CFE" w14:paraId="4F9326B8" w14:textId="77777777">
            <w:pPr>
              <w:spacing w:before="80" w:line="240" w:lineRule="exact"/>
              <w:ind w:firstLine="0"/>
              <w:rPr>
                <w:rFonts w:ascii="Calibri" w:hAnsi="Calibri" w:eastAsia="Calibri" w:cs="Times New Roman"/>
                <w:sz w:val="20"/>
                <w:szCs w:val="20"/>
              </w:rPr>
            </w:pPr>
            <w:r w:rsidRPr="00187936">
              <w:rPr>
                <w:rFonts w:ascii="Times New Roman" w:hAnsi="Times New Roman" w:eastAsia="Times New Roman" w:cs="Times New Roman"/>
                <w:color w:val="000000"/>
                <w:sz w:val="20"/>
                <w:szCs w:val="20"/>
              </w:rPr>
              <w:t>Merkostnadsersättning och handikappersättning</w:t>
            </w:r>
          </w:p>
        </w:tc>
        <w:tc>
          <w:tcPr>
            <w:tcW w:w="1776" w:type="dxa"/>
            <w:gridSpan w:val="2"/>
            <w:vAlign w:val="bottom"/>
          </w:tcPr>
          <w:p w:rsidRPr="00187936" w:rsidR="00F12CFE" w:rsidP="00187936" w:rsidRDefault="00F12CFE" w14:paraId="5B415056" w14:textId="0CFE744A">
            <w:pPr>
              <w:spacing w:before="80" w:line="240" w:lineRule="exact"/>
              <w:ind w:firstLine="0"/>
              <w:jc w:val="right"/>
              <w:rPr>
                <w:rFonts w:ascii="Calibri" w:hAnsi="Calibri" w:eastAsia="Calibri" w:cs="Times New Roman"/>
                <w:sz w:val="20"/>
                <w:szCs w:val="20"/>
              </w:rPr>
            </w:pPr>
            <w:r w:rsidRPr="00187936">
              <w:rPr>
                <w:rFonts w:ascii="Times New Roman" w:hAnsi="Times New Roman" w:eastAsia="Times New Roman" w:cs="Times New Roman"/>
                <w:color w:val="000000"/>
                <w:sz w:val="20"/>
                <w:szCs w:val="20"/>
              </w:rPr>
              <w:t>1</w:t>
            </w:r>
            <w:r w:rsidR="00187936">
              <w:rPr>
                <w:rFonts w:ascii="Times New Roman" w:hAnsi="Times New Roman" w:eastAsia="Times New Roman" w:cs="Times New Roman"/>
                <w:color w:val="000000"/>
                <w:sz w:val="20"/>
                <w:szCs w:val="20"/>
              </w:rPr>
              <w:t> </w:t>
            </w:r>
            <w:r w:rsidRPr="00187936">
              <w:rPr>
                <w:rFonts w:ascii="Times New Roman" w:hAnsi="Times New Roman" w:eastAsia="Times New Roman" w:cs="Times New Roman"/>
                <w:color w:val="000000"/>
                <w:sz w:val="20"/>
                <w:szCs w:val="20"/>
              </w:rPr>
              <w:t>414</w:t>
            </w:r>
            <w:r w:rsidR="00187936">
              <w:rPr>
                <w:rFonts w:ascii="Times New Roman" w:hAnsi="Times New Roman" w:eastAsia="Times New Roman" w:cs="Times New Roman"/>
                <w:color w:val="000000"/>
                <w:sz w:val="20"/>
                <w:szCs w:val="20"/>
              </w:rPr>
              <w:t> </w:t>
            </w:r>
            <w:r w:rsidRPr="00187936">
              <w:rPr>
                <w:rFonts w:ascii="Times New Roman" w:hAnsi="Times New Roman" w:eastAsia="Times New Roman" w:cs="Times New Roman"/>
                <w:color w:val="000000"/>
                <w:sz w:val="20"/>
                <w:szCs w:val="20"/>
              </w:rPr>
              <w:t>000</w:t>
            </w:r>
          </w:p>
        </w:tc>
        <w:tc>
          <w:tcPr>
            <w:tcW w:w="1777" w:type="dxa"/>
            <w:vAlign w:val="bottom"/>
          </w:tcPr>
          <w:p w:rsidRPr="00187936" w:rsidR="00F12CFE" w:rsidP="00187936" w:rsidRDefault="00F12CFE" w14:paraId="73B3D7DE" w14:textId="77777777">
            <w:pPr>
              <w:spacing w:before="80" w:line="240" w:lineRule="exact"/>
              <w:ind w:firstLine="0"/>
              <w:jc w:val="right"/>
              <w:rPr>
                <w:rFonts w:ascii="Calibri" w:hAnsi="Calibri" w:eastAsia="Calibri" w:cs="Times New Roman"/>
                <w:sz w:val="20"/>
                <w:szCs w:val="20"/>
              </w:rPr>
            </w:pPr>
            <w:r w:rsidRPr="00187936">
              <w:rPr>
                <w:rFonts w:ascii="Times New Roman" w:hAnsi="Times New Roman" w:eastAsia="Times New Roman" w:cs="Times New Roman"/>
                <w:color w:val="000000"/>
                <w:sz w:val="20"/>
                <w:szCs w:val="20"/>
              </w:rPr>
              <w:t>±0</w:t>
            </w:r>
          </w:p>
        </w:tc>
      </w:tr>
      <w:tr xmlns:w14="http://schemas.microsoft.com/office/word/2010/wordml" w:rsidRPr="00187936" w:rsidR="00F12CFE" w:rsidTr="00000CE6" w14:paraId="1FDCC426" w14:textId="77777777">
        <w:tc>
          <w:tcPr>
            <w:tcW w:w="567" w:type="dxa"/>
          </w:tcPr>
          <w:p w:rsidRPr="00187936" w:rsidR="00F12CFE" w:rsidP="00187936" w:rsidRDefault="00F12CFE" w14:paraId="5FAFA3C4" w14:textId="77777777">
            <w:pPr>
              <w:spacing w:before="80" w:line="240" w:lineRule="exact"/>
              <w:ind w:firstLine="0"/>
              <w:rPr>
                <w:rFonts w:ascii="Calibri" w:hAnsi="Calibri" w:eastAsia="Calibri" w:cs="Times New Roman"/>
                <w:sz w:val="20"/>
                <w:szCs w:val="20"/>
              </w:rPr>
            </w:pPr>
            <w:r w:rsidRPr="00187936">
              <w:rPr>
                <w:rFonts w:ascii="Times New Roman" w:hAnsi="Times New Roman" w:eastAsia="Times New Roman" w:cs="Times New Roman"/>
                <w:color w:val="000000"/>
                <w:sz w:val="20"/>
                <w:szCs w:val="20"/>
              </w:rPr>
              <w:t>1:4</w:t>
            </w:r>
          </w:p>
        </w:tc>
        <w:tc>
          <w:tcPr>
            <w:tcW w:w="4385" w:type="dxa"/>
            <w:vAlign w:val="center"/>
          </w:tcPr>
          <w:p w:rsidRPr="00187936" w:rsidR="00F12CFE" w:rsidP="00187936" w:rsidRDefault="00F12CFE" w14:paraId="702A81F3" w14:textId="77777777">
            <w:pPr>
              <w:spacing w:before="80" w:line="240" w:lineRule="exact"/>
              <w:ind w:firstLine="0"/>
              <w:rPr>
                <w:rFonts w:ascii="Calibri" w:hAnsi="Calibri" w:eastAsia="Calibri" w:cs="Times New Roman"/>
                <w:sz w:val="20"/>
                <w:szCs w:val="20"/>
              </w:rPr>
            </w:pPr>
            <w:r w:rsidRPr="00187936">
              <w:rPr>
                <w:rFonts w:ascii="Times New Roman" w:hAnsi="Times New Roman" w:eastAsia="Times New Roman" w:cs="Times New Roman"/>
                <w:color w:val="000000"/>
                <w:sz w:val="20"/>
                <w:szCs w:val="20"/>
              </w:rPr>
              <w:t>Arbetsskadeersättningar m.m.</w:t>
            </w:r>
          </w:p>
        </w:tc>
        <w:tc>
          <w:tcPr>
            <w:tcW w:w="1776" w:type="dxa"/>
            <w:gridSpan w:val="2"/>
            <w:vAlign w:val="bottom"/>
          </w:tcPr>
          <w:p w:rsidRPr="00187936" w:rsidR="00F12CFE" w:rsidP="00187936" w:rsidRDefault="00F12CFE" w14:paraId="29C828C3" w14:textId="389A257B">
            <w:pPr>
              <w:spacing w:before="80" w:line="240" w:lineRule="exact"/>
              <w:ind w:firstLine="0"/>
              <w:jc w:val="right"/>
              <w:rPr>
                <w:rFonts w:ascii="Calibri" w:hAnsi="Calibri" w:eastAsia="Calibri" w:cs="Times New Roman"/>
                <w:sz w:val="20"/>
                <w:szCs w:val="20"/>
              </w:rPr>
            </w:pPr>
            <w:r w:rsidRPr="00187936">
              <w:rPr>
                <w:rFonts w:ascii="Times New Roman" w:hAnsi="Times New Roman" w:eastAsia="Times New Roman" w:cs="Times New Roman"/>
                <w:color w:val="000000"/>
                <w:sz w:val="20"/>
                <w:szCs w:val="20"/>
              </w:rPr>
              <w:t>2</w:t>
            </w:r>
            <w:r w:rsidR="00187936">
              <w:rPr>
                <w:rFonts w:ascii="Times New Roman" w:hAnsi="Times New Roman" w:eastAsia="Times New Roman" w:cs="Times New Roman"/>
                <w:color w:val="000000"/>
                <w:sz w:val="20"/>
                <w:szCs w:val="20"/>
              </w:rPr>
              <w:t> </w:t>
            </w:r>
            <w:r w:rsidRPr="00187936">
              <w:rPr>
                <w:rFonts w:ascii="Times New Roman" w:hAnsi="Times New Roman" w:eastAsia="Times New Roman" w:cs="Times New Roman"/>
                <w:color w:val="000000"/>
                <w:sz w:val="20"/>
                <w:szCs w:val="20"/>
              </w:rPr>
              <w:t>375</w:t>
            </w:r>
            <w:r w:rsidR="00187936">
              <w:rPr>
                <w:rFonts w:ascii="Times New Roman" w:hAnsi="Times New Roman" w:eastAsia="Times New Roman" w:cs="Times New Roman"/>
                <w:color w:val="000000"/>
                <w:sz w:val="20"/>
                <w:szCs w:val="20"/>
              </w:rPr>
              <w:t> </w:t>
            </w:r>
            <w:r w:rsidRPr="00187936">
              <w:rPr>
                <w:rFonts w:ascii="Times New Roman" w:hAnsi="Times New Roman" w:eastAsia="Times New Roman" w:cs="Times New Roman"/>
                <w:color w:val="000000"/>
                <w:sz w:val="20"/>
                <w:szCs w:val="20"/>
              </w:rPr>
              <w:t>000</w:t>
            </w:r>
          </w:p>
        </w:tc>
        <w:tc>
          <w:tcPr>
            <w:tcW w:w="1777" w:type="dxa"/>
            <w:vAlign w:val="bottom"/>
          </w:tcPr>
          <w:p w:rsidRPr="00187936" w:rsidR="00F12CFE" w:rsidP="00187936" w:rsidRDefault="00F12CFE" w14:paraId="7ED08073" w14:textId="77777777">
            <w:pPr>
              <w:spacing w:before="80" w:line="240" w:lineRule="exact"/>
              <w:ind w:firstLine="0"/>
              <w:jc w:val="right"/>
              <w:rPr>
                <w:rFonts w:ascii="Calibri" w:hAnsi="Calibri" w:eastAsia="Calibri" w:cs="Times New Roman"/>
                <w:sz w:val="20"/>
                <w:szCs w:val="20"/>
              </w:rPr>
            </w:pPr>
            <w:r w:rsidRPr="00187936">
              <w:rPr>
                <w:rFonts w:ascii="Times New Roman" w:hAnsi="Times New Roman" w:eastAsia="Times New Roman" w:cs="Times New Roman"/>
                <w:color w:val="000000"/>
                <w:sz w:val="20"/>
                <w:szCs w:val="20"/>
              </w:rPr>
              <w:t>±0</w:t>
            </w:r>
          </w:p>
        </w:tc>
      </w:tr>
      <w:tr xmlns:w14="http://schemas.microsoft.com/office/word/2010/wordml" w:rsidRPr="00187936" w:rsidR="00F12CFE" w:rsidTr="00000CE6" w14:paraId="267680D5" w14:textId="77777777">
        <w:tc>
          <w:tcPr>
            <w:tcW w:w="567" w:type="dxa"/>
          </w:tcPr>
          <w:p w:rsidRPr="00187936" w:rsidR="00F12CFE" w:rsidP="00187936" w:rsidRDefault="00F12CFE" w14:paraId="735DAFC2" w14:textId="77777777">
            <w:pPr>
              <w:spacing w:before="80" w:line="240" w:lineRule="exact"/>
              <w:ind w:firstLine="0"/>
              <w:rPr>
                <w:rFonts w:ascii="Calibri" w:hAnsi="Calibri" w:eastAsia="Calibri" w:cs="Times New Roman"/>
                <w:sz w:val="20"/>
                <w:szCs w:val="20"/>
              </w:rPr>
            </w:pPr>
            <w:r w:rsidRPr="00187936">
              <w:rPr>
                <w:rFonts w:ascii="Times New Roman" w:hAnsi="Times New Roman" w:eastAsia="Times New Roman" w:cs="Times New Roman"/>
                <w:color w:val="000000"/>
                <w:sz w:val="20"/>
                <w:szCs w:val="20"/>
              </w:rPr>
              <w:t>1:5</w:t>
            </w:r>
          </w:p>
        </w:tc>
        <w:tc>
          <w:tcPr>
            <w:tcW w:w="4385" w:type="dxa"/>
            <w:vAlign w:val="center"/>
          </w:tcPr>
          <w:p w:rsidRPr="00187936" w:rsidR="00F12CFE" w:rsidP="00187936" w:rsidRDefault="00F12CFE" w14:paraId="6C2C8A07" w14:textId="77777777">
            <w:pPr>
              <w:spacing w:before="80" w:line="240" w:lineRule="exact"/>
              <w:ind w:firstLine="0"/>
              <w:rPr>
                <w:rFonts w:ascii="Calibri" w:hAnsi="Calibri" w:eastAsia="Calibri" w:cs="Times New Roman"/>
                <w:sz w:val="20"/>
                <w:szCs w:val="20"/>
              </w:rPr>
            </w:pPr>
            <w:r w:rsidRPr="00187936">
              <w:rPr>
                <w:rFonts w:ascii="Times New Roman" w:hAnsi="Times New Roman" w:eastAsia="Times New Roman" w:cs="Times New Roman"/>
                <w:color w:val="000000"/>
                <w:sz w:val="20"/>
                <w:szCs w:val="20"/>
              </w:rPr>
              <w:t>Ersättning inom det statliga personskadeskyddet</w:t>
            </w:r>
          </w:p>
        </w:tc>
        <w:tc>
          <w:tcPr>
            <w:tcW w:w="1776" w:type="dxa"/>
            <w:gridSpan w:val="2"/>
            <w:vAlign w:val="bottom"/>
          </w:tcPr>
          <w:p w:rsidRPr="00187936" w:rsidR="00F12CFE" w:rsidP="00187936" w:rsidRDefault="00F12CFE" w14:paraId="03B825C2" w14:textId="7349CBB4">
            <w:pPr>
              <w:spacing w:before="80" w:line="240" w:lineRule="exact"/>
              <w:ind w:firstLine="0"/>
              <w:jc w:val="right"/>
              <w:rPr>
                <w:rFonts w:ascii="Calibri" w:hAnsi="Calibri" w:eastAsia="Calibri" w:cs="Times New Roman"/>
                <w:sz w:val="20"/>
                <w:szCs w:val="20"/>
              </w:rPr>
            </w:pPr>
            <w:r w:rsidRPr="00187936">
              <w:rPr>
                <w:rFonts w:ascii="Times New Roman" w:hAnsi="Times New Roman" w:eastAsia="Times New Roman" w:cs="Times New Roman"/>
                <w:color w:val="000000"/>
                <w:sz w:val="20"/>
                <w:szCs w:val="20"/>
              </w:rPr>
              <w:t>36</w:t>
            </w:r>
            <w:r w:rsidR="00187936">
              <w:rPr>
                <w:rFonts w:ascii="Times New Roman" w:hAnsi="Times New Roman" w:eastAsia="Times New Roman" w:cs="Times New Roman"/>
                <w:color w:val="000000"/>
                <w:sz w:val="20"/>
                <w:szCs w:val="20"/>
              </w:rPr>
              <w:t> </w:t>
            </w:r>
            <w:r w:rsidRPr="00187936">
              <w:rPr>
                <w:rFonts w:ascii="Times New Roman" w:hAnsi="Times New Roman" w:eastAsia="Times New Roman" w:cs="Times New Roman"/>
                <w:color w:val="000000"/>
                <w:sz w:val="20"/>
                <w:szCs w:val="20"/>
              </w:rPr>
              <w:t>289</w:t>
            </w:r>
          </w:p>
        </w:tc>
        <w:tc>
          <w:tcPr>
            <w:tcW w:w="1777" w:type="dxa"/>
            <w:vAlign w:val="bottom"/>
          </w:tcPr>
          <w:p w:rsidRPr="00187936" w:rsidR="00F12CFE" w:rsidP="00187936" w:rsidRDefault="00F12CFE" w14:paraId="4A8D36A7" w14:textId="77777777">
            <w:pPr>
              <w:spacing w:before="80" w:line="240" w:lineRule="exact"/>
              <w:ind w:firstLine="0"/>
              <w:jc w:val="right"/>
              <w:rPr>
                <w:rFonts w:ascii="Calibri" w:hAnsi="Calibri" w:eastAsia="Calibri" w:cs="Times New Roman"/>
                <w:sz w:val="20"/>
                <w:szCs w:val="20"/>
              </w:rPr>
            </w:pPr>
            <w:r w:rsidRPr="00187936">
              <w:rPr>
                <w:rFonts w:ascii="Times New Roman" w:hAnsi="Times New Roman" w:eastAsia="Times New Roman" w:cs="Times New Roman"/>
                <w:color w:val="000000"/>
                <w:sz w:val="20"/>
                <w:szCs w:val="20"/>
              </w:rPr>
              <w:t>±0</w:t>
            </w:r>
          </w:p>
        </w:tc>
      </w:tr>
      <w:tr xmlns:w14="http://schemas.microsoft.com/office/word/2010/wordml" w:rsidRPr="00187936" w:rsidR="00F12CFE" w:rsidTr="00000CE6" w14:paraId="40B4A59B" w14:textId="77777777">
        <w:tc>
          <w:tcPr>
            <w:tcW w:w="567" w:type="dxa"/>
          </w:tcPr>
          <w:p w:rsidRPr="00187936" w:rsidR="00F12CFE" w:rsidP="00187936" w:rsidRDefault="00F12CFE" w14:paraId="2B392EE4" w14:textId="77777777">
            <w:pPr>
              <w:spacing w:before="80" w:line="240" w:lineRule="exact"/>
              <w:ind w:firstLine="0"/>
              <w:rPr>
                <w:rFonts w:ascii="Calibri" w:hAnsi="Calibri" w:eastAsia="Calibri" w:cs="Times New Roman"/>
                <w:sz w:val="20"/>
                <w:szCs w:val="20"/>
              </w:rPr>
            </w:pPr>
            <w:r w:rsidRPr="00187936">
              <w:rPr>
                <w:rFonts w:ascii="Times New Roman" w:hAnsi="Times New Roman" w:eastAsia="Times New Roman" w:cs="Times New Roman"/>
                <w:color w:val="000000"/>
                <w:sz w:val="20"/>
                <w:szCs w:val="20"/>
              </w:rPr>
              <w:t>1:6</w:t>
            </w:r>
          </w:p>
        </w:tc>
        <w:tc>
          <w:tcPr>
            <w:tcW w:w="4385" w:type="dxa"/>
            <w:vAlign w:val="center"/>
          </w:tcPr>
          <w:p w:rsidRPr="00187936" w:rsidR="00F12CFE" w:rsidP="00187936" w:rsidRDefault="00F12CFE" w14:paraId="4BC8AD8E" w14:textId="77777777">
            <w:pPr>
              <w:spacing w:before="80" w:line="240" w:lineRule="exact"/>
              <w:ind w:firstLine="0"/>
              <w:rPr>
                <w:rFonts w:ascii="Calibri" w:hAnsi="Calibri" w:eastAsia="Calibri" w:cs="Times New Roman"/>
                <w:sz w:val="20"/>
                <w:szCs w:val="20"/>
              </w:rPr>
            </w:pPr>
            <w:r w:rsidRPr="00187936">
              <w:rPr>
                <w:rFonts w:ascii="Times New Roman" w:hAnsi="Times New Roman" w:eastAsia="Times New Roman" w:cs="Times New Roman"/>
                <w:color w:val="000000"/>
                <w:sz w:val="20"/>
                <w:szCs w:val="20"/>
              </w:rPr>
              <w:t>Bidrag för sjukskrivningsprocessen</w:t>
            </w:r>
          </w:p>
        </w:tc>
        <w:tc>
          <w:tcPr>
            <w:tcW w:w="1776" w:type="dxa"/>
            <w:gridSpan w:val="2"/>
            <w:vAlign w:val="bottom"/>
          </w:tcPr>
          <w:p w:rsidRPr="00187936" w:rsidR="00F12CFE" w:rsidP="00187936" w:rsidRDefault="00F12CFE" w14:paraId="6CB6FA6C" w14:textId="644B71D5">
            <w:pPr>
              <w:spacing w:before="80" w:line="240" w:lineRule="exact"/>
              <w:ind w:firstLine="0"/>
              <w:jc w:val="right"/>
              <w:rPr>
                <w:rFonts w:ascii="Calibri" w:hAnsi="Calibri" w:eastAsia="Calibri" w:cs="Times New Roman"/>
                <w:sz w:val="20"/>
                <w:szCs w:val="20"/>
              </w:rPr>
            </w:pPr>
            <w:r w:rsidRPr="00187936">
              <w:rPr>
                <w:rFonts w:ascii="Times New Roman" w:hAnsi="Times New Roman" w:eastAsia="Times New Roman" w:cs="Times New Roman"/>
                <w:color w:val="000000"/>
                <w:sz w:val="20"/>
                <w:szCs w:val="20"/>
              </w:rPr>
              <w:t>1</w:t>
            </w:r>
            <w:r w:rsidR="00187936">
              <w:rPr>
                <w:rFonts w:ascii="Times New Roman" w:hAnsi="Times New Roman" w:eastAsia="Times New Roman" w:cs="Times New Roman"/>
                <w:color w:val="000000"/>
                <w:sz w:val="20"/>
                <w:szCs w:val="20"/>
              </w:rPr>
              <w:t> </w:t>
            </w:r>
            <w:r w:rsidRPr="00187936">
              <w:rPr>
                <w:rFonts w:ascii="Times New Roman" w:hAnsi="Times New Roman" w:eastAsia="Times New Roman" w:cs="Times New Roman"/>
                <w:color w:val="000000"/>
                <w:sz w:val="20"/>
                <w:szCs w:val="20"/>
              </w:rPr>
              <w:t>416</w:t>
            </w:r>
            <w:r w:rsidR="00187936">
              <w:rPr>
                <w:rFonts w:ascii="Times New Roman" w:hAnsi="Times New Roman" w:eastAsia="Times New Roman" w:cs="Times New Roman"/>
                <w:color w:val="000000"/>
                <w:sz w:val="20"/>
                <w:szCs w:val="20"/>
              </w:rPr>
              <w:t> </w:t>
            </w:r>
            <w:r w:rsidRPr="00187936">
              <w:rPr>
                <w:rFonts w:ascii="Times New Roman" w:hAnsi="Times New Roman" w:eastAsia="Times New Roman" w:cs="Times New Roman"/>
                <w:color w:val="000000"/>
                <w:sz w:val="20"/>
                <w:szCs w:val="20"/>
              </w:rPr>
              <w:t>700</w:t>
            </w:r>
          </w:p>
        </w:tc>
        <w:tc>
          <w:tcPr>
            <w:tcW w:w="1777" w:type="dxa"/>
            <w:vAlign w:val="bottom"/>
          </w:tcPr>
          <w:p w:rsidRPr="00187936" w:rsidR="00F12CFE" w:rsidP="00187936" w:rsidRDefault="00F12CFE" w14:paraId="42B1F945" w14:textId="77777777">
            <w:pPr>
              <w:spacing w:before="80" w:line="240" w:lineRule="exact"/>
              <w:ind w:firstLine="0"/>
              <w:jc w:val="right"/>
              <w:rPr>
                <w:rFonts w:ascii="Calibri" w:hAnsi="Calibri" w:eastAsia="Calibri" w:cs="Times New Roman"/>
                <w:sz w:val="20"/>
                <w:szCs w:val="20"/>
              </w:rPr>
            </w:pPr>
            <w:r w:rsidRPr="00187936">
              <w:rPr>
                <w:rFonts w:ascii="Times New Roman" w:hAnsi="Times New Roman" w:eastAsia="Times New Roman" w:cs="Times New Roman"/>
                <w:color w:val="000000"/>
                <w:sz w:val="20"/>
                <w:szCs w:val="20"/>
              </w:rPr>
              <w:t>±0</w:t>
            </w:r>
          </w:p>
        </w:tc>
      </w:tr>
      <w:tr xmlns:w14="http://schemas.microsoft.com/office/word/2010/wordml" w:rsidRPr="00187936" w:rsidR="00F12CFE" w:rsidTr="00000CE6" w14:paraId="66CD4B0C" w14:textId="77777777">
        <w:tc>
          <w:tcPr>
            <w:tcW w:w="567" w:type="dxa"/>
          </w:tcPr>
          <w:p w:rsidRPr="00187936" w:rsidR="00F12CFE" w:rsidP="00187936" w:rsidRDefault="00F12CFE" w14:paraId="6D420778" w14:textId="77777777">
            <w:pPr>
              <w:spacing w:before="80" w:line="240" w:lineRule="exact"/>
              <w:ind w:firstLine="0"/>
              <w:rPr>
                <w:rFonts w:ascii="Calibri" w:hAnsi="Calibri" w:eastAsia="Calibri" w:cs="Times New Roman"/>
                <w:sz w:val="20"/>
                <w:szCs w:val="20"/>
              </w:rPr>
            </w:pPr>
            <w:r w:rsidRPr="00187936">
              <w:rPr>
                <w:rFonts w:ascii="Times New Roman" w:hAnsi="Times New Roman" w:eastAsia="Times New Roman" w:cs="Times New Roman"/>
                <w:color w:val="000000"/>
                <w:sz w:val="20"/>
                <w:szCs w:val="20"/>
              </w:rPr>
              <w:t>1:7</w:t>
            </w:r>
          </w:p>
        </w:tc>
        <w:tc>
          <w:tcPr>
            <w:tcW w:w="4385" w:type="dxa"/>
            <w:vAlign w:val="center"/>
          </w:tcPr>
          <w:p w:rsidRPr="00187936" w:rsidR="00F12CFE" w:rsidP="00187936" w:rsidRDefault="00F12CFE" w14:paraId="19257078" w14:textId="77777777">
            <w:pPr>
              <w:spacing w:before="80" w:line="240" w:lineRule="exact"/>
              <w:ind w:firstLine="0"/>
              <w:rPr>
                <w:rFonts w:ascii="Calibri" w:hAnsi="Calibri" w:eastAsia="Calibri" w:cs="Times New Roman"/>
                <w:sz w:val="20"/>
                <w:szCs w:val="20"/>
              </w:rPr>
            </w:pPr>
            <w:r w:rsidRPr="00187936">
              <w:rPr>
                <w:rFonts w:ascii="Times New Roman" w:hAnsi="Times New Roman" w:eastAsia="Times New Roman" w:cs="Times New Roman"/>
                <w:color w:val="000000"/>
                <w:sz w:val="20"/>
                <w:szCs w:val="20"/>
              </w:rPr>
              <w:t>Ersättning för höga sjuklönekostnader</w:t>
            </w:r>
          </w:p>
        </w:tc>
        <w:tc>
          <w:tcPr>
            <w:tcW w:w="1776" w:type="dxa"/>
            <w:gridSpan w:val="2"/>
            <w:vAlign w:val="bottom"/>
          </w:tcPr>
          <w:p w:rsidRPr="00187936" w:rsidR="00F12CFE" w:rsidP="00187936" w:rsidRDefault="00F12CFE" w14:paraId="4C587865" w14:textId="77A1D78A">
            <w:pPr>
              <w:spacing w:before="80" w:line="240" w:lineRule="exact"/>
              <w:ind w:firstLine="0"/>
              <w:jc w:val="right"/>
              <w:rPr>
                <w:rFonts w:ascii="Calibri" w:hAnsi="Calibri" w:eastAsia="Calibri" w:cs="Times New Roman"/>
                <w:sz w:val="20"/>
                <w:szCs w:val="20"/>
              </w:rPr>
            </w:pPr>
            <w:r w:rsidRPr="00187936">
              <w:rPr>
                <w:rFonts w:ascii="Times New Roman" w:hAnsi="Times New Roman" w:eastAsia="Times New Roman" w:cs="Times New Roman"/>
                <w:color w:val="000000"/>
                <w:sz w:val="20"/>
                <w:szCs w:val="20"/>
              </w:rPr>
              <w:t>2</w:t>
            </w:r>
            <w:r w:rsidR="00187936">
              <w:rPr>
                <w:rFonts w:ascii="Times New Roman" w:hAnsi="Times New Roman" w:eastAsia="Times New Roman" w:cs="Times New Roman"/>
                <w:color w:val="000000"/>
                <w:sz w:val="20"/>
                <w:szCs w:val="20"/>
              </w:rPr>
              <w:t> </w:t>
            </w:r>
            <w:r w:rsidRPr="00187936">
              <w:rPr>
                <w:rFonts w:ascii="Times New Roman" w:hAnsi="Times New Roman" w:eastAsia="Times New Roman" w:cs="Times New Roman"/>
                <w:color w:val="000000"/>
                <w:sz w:val="20"/>
                <w:szCs w:val="20"/>
              </w:rPr>
              <w:t>308</w:t>
            </w:r>
            <w:r w:rsidR="00187936">
              <w:rPr>
                <w:rFonts w:ascii="Times New Roman" w:hAnsi="Times New Roman" w:eastAsia="Times New Roman" w:cs="Times New Roman"/>
                <w:color w:val="000000"/>
                <w:sz w:val="20"/>
                <w:szCs w:val="20"/>
              </w:rPr>
              <w:t> </w:t>
            </w:r>
            <w:r w:rsidRPr="00187936">
              <w:rPr>
                <w:rFonts w:ascii="Times New Roman" w:hAnsi="Times New Roman" w:eastAsia="Times New Roman" w:cs="Times New Roman"/>
                <w:color w:val="000000"/>
                <w:sz w:val="20"/>
                <w:szCs w:val="20"/>
              </w:rPr>
              <w:t>180</w:t>
            </w:r>
          </w:p>
        </w:tc>
        <w:tc>
          <w:tcPr>
            <w:tcW w:w="1777" w:type="dxa"/>
            <w:vAlign w:val="bottom"/>
          </w:tcPr>
          <w:p w:rsidRPr="00187936" w:rsidR="00F12CFE" w:rsidP="00187936" w:rsidRDefault="00F12CFE" w14:paraId="790F9B7F" w14:textId="77777777">
            <w:pPr>
              <w:spacing w:before="80" w:line="240" w:lineRule="exact"/>
              <w:ind w:firstLine="0"/>
              <w:jc w:val="right"/>
              <w:rPr>
                <w:rFonts w:ascii="Calibri" w:hAnsi="Calibri" w:eastAsia="Calibri" w:cs="Times New Roman"/>
                <w:sz w:val="20"/>
                <w:szCs w:val="20"/>
              </w:rPr>
            </w:pPr>
            <w:r w:rsidRPr="00187936">
              <w:rPr>
                <w:rFonts w:ascii="Times New Roman" w:hAnsi="Times New Roman" w:eastAsia="Times New Roman" w:cs="Times New Roman"/>
                <w:color w:val="000000"/>
                <w:sz w:val="20"/>
                <w:szCs w:val="20"/>
              </w:rPr>
              <w:t>±0</w:t>
            </w:r>
          </w:p>
        </w:tc>
      </w:tr>
      <w:tr xmlns:w14="http://schemas.microsoft.com/office/word/2010/wordml" w:rsidRPr="00187936" w:rsidR="00F12CFE" w:rsidTr="00000CE6" w14:paraId="4B66830B" w14:textId="77777777">
        <w:tc>
          <w:tcPr>
            <w:tcW w:w="567" w:type="dxa"/>
          </w:tcPr>
          <w:p w:rsidRPr="00187936" w:rsidR="00F12CFE" w:rsidP="00187936" w:rsidRDefault="00F12CFE" w14:paraId="6CC50B8F" w14:textId="77777777">
            <w:pPr>
              <w:spacing w:before="80" w:line="240" w:lineRule="exact"/>
              <w:ind w:firstLine="0"/>
              <w:rPr>
                <w:rFonts w:ascii="Calibri" w:hAnsi="Calibri" w:eastAsia="Calibri" w:cs="Times New Roman"/>
                <w:sz w:val="20"/>
                <w:szCs w:val="20"/>
              </w:rPr>
            </w:pPr>
            <w:r w:rsidRPr="00187936">
              <w:rPr>
                <w:rFonts w:ascii="Times New Roman" w:hAnsi="Times New Roman" w:eastAsia="Times New Roman" w:cs="Times New Roman"/>
                <w:color w:val="000000"/>
                <w:sz w:val="20"/>
                <w:szCs w:val="20"/>
              </w:rPr>
              <w:t>2:1</w:t>
            </w:r>
          </w:p>
        </w:tc>
        <w:tc>
          <w:tcPr>
            <w:tcW w:w="4385" w:type="dxa"/>
            <w:vAlign w:val="center"/>
          </w:tcPr>
          <w:p w:rsidRPr="00187936" w:rsidR="00F12CFE" w:rsidP="00187936" w:rsidRDefault="00F12CFE" w14:paraId="5E5964FC" w14:textId="77777777">
            <w:pPr>
              <w:spacing w:before="80" w:line="240" w:lineRule="exact"/>
              <w:ind w:firstLine="0"/>
              <w:rPr>
                <w:rFonts w:ascii="Calibri" w:hAnsi="Calibri" w:eastAsia="Calibri" w:cs="Times New Roman"/>
                <w:sz w:val="20"/>
                <w:szCs w:val="20"/>
              </w:rPr>
            </w:pPr>
            <w:r w:rsidRPr="00187936">
              <w:rPr>
                <w:rFonts w:ascii="Times New Roman" w:hAnsi="Times New Roman" w:eastAsia="Times New Roman" w:cs="Times New Roman"/>
                <w:color w:val="000000"/>
                <w:sz w:val="20"/>
                <w:szCs w:val="20"/>
              </w:rPr>
              <w:t>Försäkringskassan</w:t>
            </w:r>
          </w:p>
        </w:tc>
        <w:tc>
          <w:tcPr>
            <w:tcW w:w="1776" w:type="dxa"/>
            <w:gridSpan w:val="2"/>
            <w:vAlign w:val="bottom"/>
          </w:tcPr>
          <w:p w:rsidRPr="00187936" w:rsidR="00F12CFE" w:rsidP="00187936" w:rsidRDefault="00F12CFE" w14:paraId="2683F117" w14:textId="6B748B6E">
            <w:pPr>
              <w:spacing w:before="80" w:line="240" w:lineRule="exact"/>
              <w:ind w:firstLine="0"/>
              <w:jc w:val="right"/>
              <w:rPr>
                <w:rFonts w:ascii="Calibri" w:hAnsi="Calibri" w:eastAsia="Calibri" w:cs="Times New Roman"/>
                <w:sz w:val="20"/>
                <w:szCs w:val="20"/>
              </w:rPr>
            </w:pPr>
            <w:r w:rsidRPr="00187936">
              <w:rPr>
                <w:rFonts w:ascii="Times New Roman" w:hAnsi="Times New Roman" w:eastAsia="Times New Roman" w:cs="Times New Roman"/>
                <w:color w:val="000000"/>
                <w:sz w:val="20"/>
                <w:szCs w:val="20"/>
              </w:rPr>
              <w:t>9</w:t>
            </w:r>
            <w:r w:rsidR="00187936">
              <w:rPr>
                <w:rFonts w:ascii="Times New Roman" w:hAnsi="Times New Roman" w:eastAsia="Times New Roman" w:cs="Times New Roman"/>
                <w:color w:val="000000"/>
                <w:sz w:val="20"/>
                <w:szCs w:val="20"/>
              </w:rPr>
              <w:t> </w:t>
            </w:r>
            <w:r w:rsidRPr="00187936">
              <w:rPr>
                <w:rFonts w:ascii="Times New Roman" w:hAnsi="Times New Roman" w:eastAsia="Times New Roman" w:cs="Times New Roman"/>
                <w:color w:val="000000"/>
                <w:sz w:val="20"/>
                <w:szCs w:val="20"/>
              </w:rPr>
              <w:t>576</w:t>
            </w:r>
            <w:r w:rsidR="00187936">
              <w:rPr>
                <w:rFonts w:ascii="Times New Roman" w:hAnsi="Times New Roman" w:eastAsia="Times New Roman" w:cs="Times New Roman"/>
                <w:color w:val="000000"/>
                <w:sz w:val="20"/>
                <w:szCs w:val="20"/>
              </w:rPr>
              <w:t> </w:t>
            </w:r>
            <w:r w:rsidRPr="00187936">
              <w:rPr>
                <w:rFonts w:ascii="Times New Roman" w:hAnsi="Times New Roman" w:eastAsia="Times New Roman" w:cs="Times New Roman"/>
                <w:color w:val="000000"/>
                <w:sz w:val="20"/>
                <w:szCs w:val="20"/>
              </w:rPr>
              <w:t>282</w:t>
            </w:r>
          </w:p>
        </w:tc>
        <w:tc>
          <w:tcPr>
            <w:tcW w:w="1777" w:type="dxa"/>
            <w:vAlign w:val="bottom"/>
          </w:tcPr>
          <w:p w:rsidRPr="00187936" w:rsidR="00F12CFE" w:rsidP="00187936" w:rsidRDefault="00F12CFE" w14:paraId="2EC4B528" w14:textId="7268768D">
            <w:pPr>
              <w:spacing w:before="80" w:line="240" w:lineRule="exact"/>
              <w:ind w:firstLine="0"/>
              <w:jc w:val="right"/>
              <w:rPr>
                <w:rFonts w:ascii="Calibri" w:hAnsi="Calibri" w:eastAsia="Calibri" w:cs="Times New Roman"/>
                <w:sz w:val="20"/>
                <w:szCs w:val="20"/>
              </w:rPr>
            </w:pPr>
            <w:r w:rsidRPr="00187936">
              <w:rPr>
                <w:rFonts w:ascii="Times New Roman" w:hAnsi="Times New Roman" w:eastAsia="Times New Roman" w:cs="Times New Roman"/>
                <w:color w:val="000000"/>
                <w:sz w:val="20"/>
                <w:szCs w:val="20"/>
              </w:rPr>
              <w:t>−46</w:t>
            </w:r>
            <w:r w:rsidR="00187936">
              <w:rPr>
                <w:rFonts w:ascii="Times New Roman" w:hAnsi="Times New Roman" w:eastAsia="Times New Roman" w:cs="Times New Roman"/>
                <w:color w:val="000000"/>
                <w:sz w:val="20"/>
                <w:szCs w:val="20"/>
              </w:rPr>
              <w:t> </w:t>
            </w:r>
            <w:r w:rsidRPr="00187936">
              <w:rPr>
                <w:rFonts w:ascii="Times New Roman" w:hAnsi="Times New Roman" w:eastAsia="Times New Roman" w:cs="Times New Roman"/>
                <w:color w:val="000000"/>
                <w:sz w:val="20"/>
                <w:szCs w:val="20"/>
              </w:rPr>
              <w:t>100</w:t>
            </w:r>
          </w:p>
        </w:tc>
      </w:tr>
      <w:tr xmlns:w14="http://schemas.microsoft.com/office/word/2010/wordml" w:rsidRPr="00187936" w:rsidR="00F12CFE" w:rsidTr="00000CE6" w14:paraId="1A81D3E9" w14:textId="77777777">
        <w:tc>
          <w:tcPr>
            <w:tcW w:w="567" w:type="dxa"/>
          </w:tcPr>
          <w:p w:rsidRPr="00187936" w:rsidR="00F12CFE" w:rsidP="00187936" w:rsidRDefault="00F12CFE" w14:paraId="36BE09B9" w14:textId="77777777">
            <w:pPr>
              <w:spacing w:before="80" w:line="240" w:lineRule="exact"/>
              <w:ind w:firstLine="0"/>
              <w:rPr>
                <w:rFonts w:ascii="Calibri" w:hAnsi="Calibri" w:eastAsia="Calibri" w:cs="Times New Roman"/>
                <w:sz w:val="20"/>
                <w:szCs w:val="20"/>
              </w:rPr>
            </w:pPr>
            <w:r w:rsidRPr="00187936">
              <w:rPr>
                <w:rFonts w:ascii="Times New Roman" w:hAnsi="Times New Roman" w:eastAsia="Times New Roman" w:cs="Times New Roman"/>
                <w:color w:val="000000"/>
                <w:sz w:val="20"/>
                <w:szCs w:val="20"/>
              </w:rPr>
              <w:t>2:2</w:t>
            </w:r>
          </w:p>
        </w:tc>
        <w:tc>
          <w:tcPr>
            <w:tcW w:w="4385" w:type="dxa"/>
            <w:vAlign w:val="center"/>
          </w:tcPr>
          <w:p w:rsidRPr="00187936" w:rsidR="00F12CFE" w:rsidP="00187936" w:rsidRDefault="00F12CFE" w14:paraId="3387D80C" w14:textId="77777777">
            <w:pPr>
              <w:spacing w:before="80" w:line="240" w:lineRule="exact"/>
              <w:ind w:firstLine="0"/>
              <w:rPr>
                <w:rFonts w:ascii="Calibri" w:hAnsi="Calibri" w:eastAsia="Calibri" w:cs="Times New Roman"/>
                <w:sz w:val="20"/>
                <w:szCs w:val="20"/>
              </w:rPr>
            </w:pPr>
            <w:r w:rsidRPr="00187936">
              <w:rPr>
                <w:rFonts w:ascii="Times New Roman" w:hAnsi="Times New Roman" w:eastAsia="Times New Roman" w:cs="Times New Roman"/>
                <w:color w:val="000000"/>
                <w:sz w:val="20"/>
                <w:szCs w:val="20"/>
              </w:rPr>
              <w:t>Inspektionen för socialförsäkringen</w:t>
            </w:r>
          </w:p>
        </w:tc>
        <w:tc>
          <w:tcPr>
            <w:tcW w:w="1776" w:type="dxa"/>
            <w:gridSpan w:val="2"/>
            <w:vAlign w:val="bottom"/>
          </w:tcPr>
          <w:p w:rsidRPr="00187936" w:rsidR="00F12CFE" w:rsidP="00187936" w:rsidRDefault="00F12CFE" w14:paraId="7D781607" w14:textId="04DC46BA">
            <w:pPr>
              <w:spacing w:before="80" w:line="240" w:lineRule="exact"/>
              <w:ind w:firstLine="0"/>
              <w:jc w:val="right"/>
              <w:rPr>
                <w:rFonts w:ascii="Calibri" w:hAnsi="Calibri" w:eastAsia="Calibri" w:cs="Times New Roman"/>
                <w:sz w:val="20"/>
                <w:szCs w:val="20"/>
              </w:rPr>
            </w:pPr>
            <w:r w:rsidRPr="00187936">
              <w:rPr>
                <w:rFonts w:ascii="Times New Roman" w:hAnsi="Times New Roman" w:eastAsia="Times New Roman" w:cs="Times New Roman"/>
                <w:color w:val="000000"/>
                <w:sz w:val="20"/>
                <w:szCs w:val="20"/>
              </w:rPr>
              <w:t>74</w:t>
            </w:r>
            <w:r w:rsidR="00187936">
              <w:rPr>
                <w:rFonts w:ascii="Times New Roman" w:hAnsi="Times New Roman" w:eastAsia="Times New Roman" w:cs="Times New Roman"/>
                <w:color w:val="000000"/>
                <w:sz w:val="20"/>
                <w:szCs w:val="20"/>
              </w:rPr>
              <w:t> </w:t>
            </w:r>
            <w:r w:rsidRPr="00187936">
              <w:rPr>
                <w:rFonts w:ascii="Times New Roman" w:hAnsi="Times New Roman" w:eastAsia="Times New Roman" w:cs="Times New Roman"/>
                <w:color w:val="000000"/>
                <w:sz w:val="20"/>
                <w:szCs w:val="20"/>
              </w:rPr>
              <w:t>270</w:t>
            </w:r>
          </w:p>
        </w:tc>
        <w:tc>
          <w:tcPr>
            <w:tcW w:w="1777" w:type="dxa"/>
            <w:vAlign w:val="bottom"/>
          </w:tcPr>
          <w:p w:rsidRPr="00187936" w:rsidR="00F12CFE" w:rsidP="00187936" w:rsidRDefault="00F12CFE" w14:paraId="02F20A4D" w14:textId="77777777">
            <w:pPr>
              <w:spacing w:before="80" w:line="240" w:lineRule="exact"/>
              <w:ind w:firstLine="0"/>
              <w:jc w:val="right"/>
              <w:rPr>
                <w:rFonts w:ascii="Calibri" w:hAnsi="Calibri" w:eastAsia="Calibri" w:cs="Times New Roman"/>
                <w:sz w:val="20"/>
                <w:szCs w:val="20"/>
              </w:rPr>
            </w:pPr>
            <w:r w:rsidRPr="00187936">
              <w:rPr>
                <w:rFonts w:ascii="Times New Roman" w:hAnsi="Times New Roman" w:eastAsia="Times New Roman" w:cs="Times New Roman"/>
                <w:color w:val="000000"/>
                <w:sz w:val="20"/>
                <w:szCs w:val="20"/>
              </w:rPr>
              <w:t>−300</w:t>
            </w:r>
          </w:p>
        </w:tc>
      </w:tr>
      <w:tr xmlns:w14="http://schemas.microsoft.com/office/word/2010/wordml" w:rsidRPr="00187936" w:rsidR="00F12CFE" w:rsidTr="00000CE6" w14:paraId="36D28532" w14:textId="77777777">
        <w:tc>
          <w:tcPr>
            <w:tcW w:w="4952" w:type="dxa"/>
            <w:gridSpan w:val="2"/>
            <w:tcBorders>
              <w:bottom w:val="single" w:color="auto" w:sz="4" w:space="0"/>
            </w:tcBorders>
            <w:tcMar>
              <w:bottom w:w="20" w:type="dxa"/>
            </w:tcMar>
            <w:vAlign w:val="center"/>
          </w:tcPr>
          <w:p w:rsidRPr="00187936" w:rsidR="00F12CFE" w:rsidP="00187936" w:rsidRDefault="00F12CFE" w14:paraId="01AB645F" w14:textId="77777777">
            <w:pPr>
              <w:spacing w:before="80" w:line="240" w:lineRule="exact"/>
              <w:ind w:firstLine="0"/>
              <w:rPr>
                <w:rFonts w:ascii="Calibri" w:hAnsi="Calibri" w:eastAsia="Calibri" w:cs="Times New Roman"/>
                <w:sz w:val="20"/>
                <w:szCs w:val="20"/>
              </w:rPr>
            </w:pPr>
            <w:r w:rsidRPr="00187936">
              <w:rPr>
                <w:rFonts w:ascii="Times New Roman" w:hAnsi="Times New Roman" w:eastAsia="Times New Roman" w:cs="Times New Roman"/>
                <w:b/>
                <w:bCs/>
                <w:color w:val="000000"/>
                <w:sz w:val="20"/>
                <w:szCs w:val="20"/>
              </w:rPr>
              <w:t>Summa</w:t>
            </w:r>
          </w:p>
        </w:tc>
        <w:tc>
          <w:tcPr>
            <w:tcW w:w="1776" w:type="dxa"/>
            <w:gridSpan w:val="2"/>
            <w:tcBorders>
              <w:bottom w:val="single" w:color="auto" w:sz="4" w:space="0"/>
            </w:tcBorders>
            <w:tcMar>
              <w:bottom w:w="20" w:type="dxa"/>
            </w:tcMar>
            <w:vAlign w:val="bottom"/>
          </w:tcPr>
          <w:p w:rsidRPr="00187936" w:rsidR="00F12CFE" w:rsidP="00187936" w:rsidRDefault="00F12CFE" w14:paraId="27364902" w14:textId="3D7AA1AA">
            <w:pPr>
              <w:spacing w:before="80" w:line="240" w:lineRule="exact"/>
              <w:ind w:firstLine="0"/>
              <w:jc w:val="right"/>
              <w:rPr>
                <w:rFonts w:ascii="Calibri" w:hAnsi="Calibri" w:eastAsia="Calibri" w:cs="Times New Roman"/>
                <w:sz w:val="20"/>
                <w:szCs w:val="20"/>
              </w:rPr>
            </w:pPr>
            <w:r w:rsidRPr="00187936">
              <w:rPr>
                <w:rFonts w:ascii="Times New Roman" w:hAnsi="Times New Roman" w:eastAsia="Times New Roman" w:cs="Times New Roman"/>
                <w:b/>
                <w:bCs/>
                <w:color w:val="000000"/>
                <w:sz w:val="20"/>
                <w:szCs w:val="20"/>
              </w:rPr>
              <w:t>116</w:t>
            </w:r>
            <w:r w:rsidR="00187936">
              <w:rPr>
                <w:rFonts w:ascii="Times New Roman" w:hAnsi="Times New Roman" w:eastAsia="Times New Roman" w:cs="Times New Roman"/>
                <w:b/>
                <w:bCs/>
                <w:color w:val="000000"/>
                <w:sz w:val="20"/>
                <w:szCs w:val="20"/>
              </w:rPr>
              <w:t> </w:t>
            </w:r>
            <w:r w:rsidRPr="00187936">
              <w:rPr>
                <w:rFonts w:ascii="Times New Roman" w:hAnsi="Times New Roman" w:eastAsia="Times New Roman" w:cs="Times New Roman"/>
                <w:b/>
                <w:bCs/>
                <w:color w:val="000000"/>
                <w:sz w:val="20"/>
                <w:szCs w:val="20"/>
              </w:rPr>
              <w:t>907</w:t>
            </w:r>
            <w:r w:rsidR="00187936">
              <w:rPr>
                <w:rFonts w:ascii="Times New Roman" w:hAnsi="Times New Roman" w:eastAsia="Times New Roman" w:cs="Times New Roman"/>
                <w:b/>
                <w:bCs/>
                <w:color w:val="000000"/>
                <w:sz w:val="20"/>
                <w:szCs w:val="20"/>
              </w:rPr>
              <w:t> </w:t>
            </w:r>
            <w:r w:rsidRPr="00187936">
              <w:rPr>
                <w:rFonts w:ascii="Times New Roman" w:hAnsi="Times New Roman" w:eastAsia="Times New Roman" w:cs="Times New Roman"/>
                <w:b/>
                <w:bCs/>
                <w:color w:val="000000"/>
                <w:sz w:val="20"/>
                <w:szCs w:val="20"/>
              </w:rPr>
              <w:t>208</w:t>
            </w:r>
          </w:p>
        </w:tc>
        <w:tc>
          <w:tcPr>
            <w:tcW w:w="1777" w:type="dxa"/>
            <w:tcBorders>
              <w:bottom w:val="single" w:color="auto" w:sz="4" w:space="0"/>
            </w:tcBorders>
            <w:tcMar>
              <w:bottom w:w="20" w:type="dxa"/>
            </w:tcMar>
            <w:vAlign w:val="bottom"/>
          </w:tcPr>
          <w:p w:rsidRPr="00187936" w:rsidR="00F12CFE" w:rsidP="00187936" w:rsidRDefault="00F12CFE" w14:paraId="689BA9EB" w14:textId="21520803">
            <w:pPr>
              <w:spacing w:before="80" w:line="240" w:lineRule="exact"/>
              <w:ind w:firstLine="0"/>
              <w:jc w:val="right"/>
              <w:rPr>
                <w:rFonts w:ascii="Calibri" w:hAnsi="Calibri" w:eastAsia="Calibri" w:cs="Times New Roman"/>
                <w:sz w:val="20"/>
                <w:szCs w:val="20"/>
              </w:rPr>
            </w:pPr>
            <w:r w:rsidRPr="00187936">
              <w:rPr>
                <w:rFonts w:ascii="Times New Roman" w:hAnsi="Times New Roman" w:eastAsia="Times New Roman" w:cs="Times New Roman"/>
                <w:b/>
                <w:bCs/>
                <w:color w:val="000000"/>
                <w:sz w:val="20"/>
                <w:szCs w:val="20"/>
              </w:rPr>
              <w:t>−4</w:t>
            </w:r>
            <w:r w:rsidR="00187936">
              <w:rPr>
                <w:rFonts w:ascii="Times New Roman" w:hAnsi="Times New Roman" w:eastAsia="Times New Roman" w:cs="Times New Roman"/>
                <w:b/>
                <w:bCs/>
                <w:color w:val="000000"/>
                <w:sz w:val="20"/>
                <w:szCs w:val="20"/>
              </w:rPr>
              <w:t> </w:t>
            </w:r>
            <w:r w:rsidRPr="00187936">
              <w:rPr>
                <w:rFonts w:ascii="Times New Roman" w:hAnsi="Times New Roman" w:eastAsia="Times New Roman" w:cs="Times New Roman"/>
                <w:b/>
                <w:bCs/>
                <w:color w:val="000000"/>
                <w:sz w:val="20"/>
                <w:szCs w:val="20"/>
              </w:rPr>
              <w:t>046</w:t>
            </w:r>
            <w:r w:rsidR="00187936">
              <w:rPr>
                <w:rFonts w:ascii="Times New Roman" w:hAnsi="Times New Roman" w:eastAsia="Times New Roman" w:cs="Times New Roman"/>
                <w:b/>
                <w:bCs/>
                <w:color w:val="000000"/>
                <w:sz w:val="20"/>
                <w:szCs w:val="20"/>
              </w:rPr>
              <w:t> </w:t>
            </w:r>
            <w:r w:rsidRPr="00187936">
              <w:rPr>
                <w:rFonts w:ascii="Times New Roman" w:hAnsi="Times New Roman" w:eastAsia="Times New Roman" w:cs="Times New Roman"/>
                <w:b/>
                <w:bCs/>
                <w:color w:val="000000"/>
                <w:sz w:val="20"/>
                <w:szCs w:val="20"/>
              </w:rPr>
              <w:t>400</w:t>
            </w:r>
          </w:p>
        </w:tc>
      </w:tr>
    </w:tbl>
    <w:p xmlns:w14="http://schemas.microsoft.com/office/word/2010/wordml" w:rsidRPr="00187936" w:rsidR="00F12CFE" w:rsidP="00187936" w:rsidRDefault="00F12CFE" w14:paraId="29A5F568" w14:textId="5D81C939">
      <w:pPr>
        <w:spacing w:before="150"/>
        <w:ind w:firstLine="0"/>
        <w:rPr>
          <w:rStyle w:val="NormalutanindragellerluftChar"/>
        </w:rPr>
      </w:pPr>
      <w:r w:rsidRPr="00187936">
        <w:rPr>
          <w:rStyle w:val="NormalutanindragellerluftChar"/>
        </w:rPr>
        <w:t>Centerpartiet vill återinföra den bortre tidsgränsen i sjukförsäkringen</w:t>
      </w:r>
      <w:r w:rsidRPr="00187936" w:rsidR="0035224A">
        <w:rPr>
          <w:rStyle w:val="NormalutanindragellerluftChar"/>
        </w:rPr>
        <w:t>. D</w:t>
      </w:r>
      <w:r w:rsidRPr="00187936">
        <w:rPr>
          <w:rStyle w:val="NormalutanindragellerluftChar"/>
        </w:rPr>
        <w:t>et kommer medföra markanta besparingar inom UO 10, men i gengäld innebära att kostnader skjuts</w:t>
      </w:r>
      <w:r w:rsidRPr="00C60F07">
        <w:rPr>
          <w:rFonts w:ascii="Calibri" w:hAnsi="Calibri" w:eastAsia="Calibri" w:cs="Times New Roman"/>
        </w:rPr>
        <w:t xml:space="preserve"> </w:t>
      </w:r>
      <w:r w:rsidRPr="00187936">
        <w:rPr>
          <w:rStyle w:val="NormalutanindragellerluftChar"/>
        </w:rPr>
        <w:t xml:space="preserve">över till UO 14. </w:t>
      </w:r>
    </w:p>
    <w:p xmlns:w14="http://schemas.microsoft.com/office/word/2010/wordml" w:rsidRPr="00C60F07" w:rsidR="00F12CFE" w:rsidP="00187936" w:rsidRDefault="00F12CFE" w14:paraId="5EC46335" w14:textId="3BD3D044">
      <w:pPr>
        <w:rPr>
          <w:rFonts w:eastAsia="Calibri"/>
        </w:rPr>
      </w:pPr>
      <w:r w:rsidRPr="00C60F07">
        <w:rPr>
          <w:rFonts w:eastAsia="Calibri"/>
        </w:rPr>
        <w:t>Centerpartiet anser att det så kallade flyktingundantaget inom sjuk- och aktivitets</w:t>
      </w:r>
      <w:r w:rsidR="00000CE6">
        <w:rPr>
          <w:rFonts w:eastAsia="Calibri"/>
        </w:rPr>
        <w:softHyphen/>
      </w:r>
      <w:r w:rsidRPr="00C60F07">
        <w:rPr>
          <w:rFonts w:eastAsia="Calibri"/>
        </w:rPr>
        <w:t>ersättningen bör slopas. Av denna anledning beräknas anslag 1:2 minska med 300 miljoner kronor år 2024. Av samma anledning beräknas anslaget minska med 300 miljoner kronor per år från och med år 2025.</w:t>
      </w:r>
    </w:p>
    <w:p xmlns:w14="http://schemas.microsoft.com/office/word/2010/wordml" w:rsidRPr="00C60F07" w:rsidR="00F12CFE" w:rsidP="00187936" w:rsidRDefault="00F12CFE" w14:paraId="2F1ECC96" w14:textId="6F504C06">
      <w:pPr>
        <w:rPr>
          <w:rFonts w:eastAsia="Calibri"/>
        </w:rPr>
      </w:pPr>
      <w:r w:rsidRPr="00C60F07">
        <w:rPr>
          <w:rFonts w:eastAsia="Calibri"/>
        </w:rPr>
        <w:t>Högkostnadsskyddet för sjuklönekostnader bör återställas och Centerpartiet avsätter därmed 1</w:t>
      </w:r>
      <w:r w:rsidR="00EF4F2C">
        <w:rPr>
          <w:rFonts w:eastAsia="Calibri"/>
        </w:rPr>
        <w:t> </w:t>
      </w:r>
      <w:r w:rsidRPr="00C60F07">
        <w:rPr>
          <w:rFonts w:eastAsia="Calibri"/>
        </w:rPr>
        <w:t>230 miljoner i ersättning för höga sjukkostnader (1:7) 2025 och 2</w:t>
      </w:r>
      <w:r w:rsidR="00473852">
        <w:rPr>
          <w:rFonts w:eastAsia="Calibri"/>
        </w:rPr>
        <w:t> </w:t>
      </w:r>
      <w:r w:rsidRPr="00C60F07">
        <w:rPr>
          <w:rFonts w:eastAsia="Calibri"/>
        </w:rPr>
        <w:t>638 miljoner 2026.</w:t>
      </w:r>
    </w:p>
    <w:p xmlns:w14="http://schemas.microsoft.com/office/word/2010/wordml" w:rsidR="00000CE6" w:rsidP="00187936" w:rsidRDefault="00F12CFE" w14:paraId="4B9B5249" w14:textId="71EF0A0F">
      <w:pPr>
        <w:rPr>
          <w:rFonts w:eastAsia="Calibri"/>
        </w:rPr>
      </w:pPr>
      <w:r w:rsidRPr="00C60F07">
        <w:rPr>
          <w:rFonts w:eastAsia="Calibri"/>
        </w:rPr>
        <w:t>Därutöver föreslår Centerpartiet en sänkning av pris- och löneomräkningen, vilket påverkar de anslag som räknas upp med denna.</w:t>
      </w:r>
    </w:p>
    <w:p xmlns:w14="http://schemas.microsoft.com/office/word/2010/wordml" w:rsidR="00000CE6" w:rsidRDefault="00000CE6" w14:paraId="7A61DEBA"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eastAsia="Calibri"/>
        </w:rPr>
      </w:pPr>
      <w:r>
        <w:rPr>
          <w:rFonts w:eastAsia="Calibri"/>
        </w:rPr>
        <w:br w:type="page"/>
      </w:r>
    </w:p>
    <w:sdt>
      <w:sdtPr>
        <w:alias w:val="CC_Underskrifter"/>
        <w:tag w:val="CC_Underskrifter"/>
        <w:id w:val="583496634"/>
        <w:lock w:val="sdtContentLocked"/>
        <w:placeholder>
          <w:docPart w:val="FFFB33E320394F0FBC0E81D10BDAE7AF"/>
        </w:placeholder>
      </w:sdtPr>
      <w:sdtEndPr/>
      <w:sdtContent>
        <w:p xmlns:w14="http://schemas.microsoft.com/office/word/2010/wordml" w:rsidR="00C60F07" w:rsidP="00C60F07" w:rsidRDefault="00C60F07" w14:paraId="119C806D" w14:textId="77777777"/>
        <w:p xmlns:w14="http://schemas.microsoft.com/office/word/2010/wordml" w:rsidRPr="008E0FE2" w:rsidR="004801AC" w:rsidP="00C60F07" w:rsidRDefault="00000CE6" w14:paraId="1B927110" w14:textId="0914285E"/>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Jonny Cato (C)</w:t>
            </w:r>
          </w:p>
        </w:tc>
        <w:tc>
          <w:tcPr>
            <w:tcW w:w="50" w:type="pct"/>
            <w:vAlign w:val="bottom"/>
          </w:tcPr>
          <w:p>
            <w:pPr>
              <w:pStyle w:val="Underskrifter"/>
              <w:spacing w:after="0"/>
            </w:pPr>
            <w:r>
              <w:t>Anders W Jonsson (C)</w:t>
            </w:r>
          </w:p>
        </w:tc>
      </w:tr>
    </w:tbl>
    <w:p xmlns:w14="http://schemas.microsoft.com/office/word/2010/wordml" w:rsidR="00500140" w:rsidRDefault="00500140" w14:paraId="52ED3A29" w14:textId="77777777"/>
    <w:sectPr w:rsidR="0050014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66446" w14:textId="77777777" w:rsidR="004F1B39" w:rsidRDefault="004F1B39" w:rsidP="000C1CAD">
      <w:pPr>
        <w:spacing w:line="240" w:lineRule="auto"/>
      </w:pPr>
      <w:r>
        <w:separator/>
      </w:r>
    </w:p>
  </w:endnote>
  <w:endnote w:type="continuationSeparator" w:id="0">
    <w:p w14:paraId="66BA4DF2" w14:textId="77777777" w:rsidR="004F1B39" w:rsidRDefault="004F1B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349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651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1BFD9" w14:textId="13D51311" w:rsidR="00262EA3" w:rsidRPr="00C60F07" w:rsidRDefault="00262EA3" w:rsidP="00C60F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C8A2E" w14:textId="77777777" w:rsidR="004F1B39" w:rsidRDefault="004F1B39" w:rsidP="000C1CAD">
      <w:pPr>
        <w:spacing w:line="240" w:lineRule="auto"/>
      </w:pPr>
      <w:r>
        <w:separator/>
      </w:r>
    </w:p>
  </w:footnote>
  <w:footnote w:type="continuationSeparator" w:id="0">
    <w:p w14:paraId="02A652D8" w14:textId="77777777" w:rsidR="004F1B39" w:rsidRDefault="004F1B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68EFB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053A80" wp14:anchorId="33E8D3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0CE6" w14:paraId="2AA8AF56" w14:textId="3F8CD70A">
                          <w:pPr>
                            <w:jc w:val="right"/>
                          </w:pPr>
                          <w:sdt>
                            <w:sdtPr>
                              <w:alias w:val="CC_Noformat_Partikod"/>
                              <w:tag w:val="CC_Noformat_Partikod"/>
                              <w:id w:val="-53464382"/>
                              <w:text/>
                            </w:sdtPr>
                            <w:sdtEndPr/>
                            <w:sdtContent>
                              <w:r w:rsidR="00F12CF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E8D3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0CE6" w14:paraId="2AA8AF56" w14:textId="3F8CD70A">
                    <w:pPr>
                      <w:jc w:val="right"/>
                    </w:pPr>
                    <w:sdt>
                      <w:sdtPr>
                        <w:alias w:val="CC_Noformat_Partikod"/>
                        <w:tag w:val="CC_Noformat_Partikod"/>
                        <w:id w:val="-53464382"/>
                        <w:text/>
                      </w:sdtPr>
                      <w:sdtEndPr/>
                      <w:sdtContent>
                        <w:r w:rsidR="00F12CF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65854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AD24B8" w14:textId="77777777">
    <w:pPr>
      <w:jc w:val="right"/>
    </w:pPr>
  </w:p>
  <w:p w:rsidR="00262EA3" w:rsidP="00776B74" w:rsidRDefault="00262EA3" w14:paraId="106688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00CE6" w14:paraId="403C3A4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C6333F" wp14:anchorId="11A1F1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0CE6" w14:paraId="61945410" w14:textId="5C65DEC2">
    <w:pPr>
      <w:pStyle w:val="FSHNormal"/>
      <w:spacing w:before="40"/>
    </w:pPr>
    <w:sdt>
      <w:sdtPr>
        <w:alias w:val="CC_Noformat_Motionstyp"/>
        <w:tag w:val="CC_Noformat_Motionstyp"/>
        <w:id w:val="1162973129"/>
        <w:lock w:val="sdtContentLocked"/>
        <w15:appearance w15:val="hidden"/>
        <w:text/>
      </w:sdtPr>
      <w:sdtEndPr/>
      <w:sdtContent>
        <w:r w:rsidR="00C60F07">
          <w:t>Kommittémotion</w:t>
        </w:r>
      </w:sdtContent>
    </w:sdt>
    <w:r w:rsidR="00821B36">
      <w:t xml:space="preserve"> </w:t>
    </w:r>
    <w:sdt>
      <w:sdtPr>
        <w:alias w:val="CC_Noformat_Partikod"/>
        <w:tag w:val="CC_Noformat_Partikod"/>
        <w:id w:val="1471015553"/>
        <w:text/>
      </w:sdtPr>
      <w:sdtEndPr/>
      <w:sdtContent>
        <w:r w:rsidR="00F12CF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00CE6" w14:paraId="1269D25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0CE6" w14:paraId="00B715FF" w14:textId="1E2BD14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0F07">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0F07">
          <w:t>:2726</w:t>
        </w:r>
      </w:sdtContent>
    </w:sdt>
  </w:p>
  <w:p w:rsidR="00262EA3" w:rsidP="00E03A3D" w:rsidRDefault="00000CE6" w14:paraId="0AD38892" w14:textId="7B72E7F1">
    <w:pPr>
      <w:pStyle w:val="Motionr"/>
    </w:pPr>
    <w:sdt>
      <w:sdtPr>
        <w:alias w:val="CC_Noformat_Avtext"/>
        <w:tag w:val="CC_Noformat_Avtext"/>
        <w:id w:val="-2020768203"/>
        <w:lock w:val="sdtContentLocked"/>
        <w15:appearance w15:val="hidden"/>
        <w:text/>
      </w:sdtPr>
      <w:sdtEndPr/>
      <w:sdtContent>
        <w:r w:rsidR="00C60F07">
          <w:t>av Martina Johansson m.fl. (C)</w:t>
        </w:r>
      </w:sdtContent>
    </w:sdt>
  </w:p>
  <w:sdt>
    <w:sdtPr>
      <w:alias w:val="CC_Noformat_Rubtext"/>
      <w:tag w:val="CC_Noformat_Rubtext"/>
      <w:id w:val="-218060500"/>
      <w:lock w:val="sdtLocked"/>
      <w:text/>
    </w:sdtPr>
    <w:sdtEndPr/>
    <w:sdtContent>
      <w:p w:rsidR="00262EA3" w:rsidP="00283E0F" w:rsidRDefault="00F12CFE" w14:paraId="702AED9A" w14:textId="1E2120EB">
        <w:pPr>
          <w:pStyle w:val="FSHRub2"/>
        </w:pPr>
        <w:r>
          <w:t>Utgiftsområde 10 Ekonomisk trygghet vid sjukdom och funktionsnedsättning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9EA2AD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2CFE"/>
    <w:rsid w:val="000000E0"/>
    <w:rsid w:val="00000761"/>
    <w:rsid w:val="00000CE6"/>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4D5"/>
    <w:rsid w:val="0013458A"/>
    <w:rsid w:val="00134EBC"/>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9BC"/>
    <w:rsid w:val="00185B0C"/>
    <w:rsid w:val="00185D30"/>
    <w:rsid w:val="00185F89"/>
    <w:rsid w:val="001869FD"/>
    <w:rsid w:val="00186CE7"/>
    <w:rsid w:val="001878F9"/>
    <w:rsid w:val="00187936"/>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3BC"/>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24A"/>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8F2"/>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852"/>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B39"/>
    <w:rsid w:val="004F2C12"/>
    <w:rsid w:val="004F2C26"/>
    <w:rsid w:val="004F2EB8"/>
    <w:rsid w:val="004F35FE"/>
    <w:rsid w:val="004F43F8"/>
    <w:rsid w:val="004F4D9E"/>
    <w:rsid w:val="004F50AF"/>
    <w:rsid w:val="004F529B"/>
    <w:rsid w:val="004F5A7B"/>
    <w:rsid w:val="004F64AD"/>
    <w:rsid w:val="004F6B7F"/>
    <w:rsid w:val="004F7611"/>
    <w:rsid w:val="004F7752"/>
    <w:rsid w:val="00500140"/>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371"/>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910"/>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0F07"/>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877"/>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B8F"/>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ABF"/>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465"/>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F2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CFE"/>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67372F"/>
  <w15:chartTrackingRefBased/>
  <w15:docId w15:val="{CD8A3996-D557-4E39-A3A1-BAFA6EAC7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5F601CC2FD45DC86F7DCD486E30B58"/>
        <w:category>
          <w:name w:val="Allmänt"/>
          <w:gallery w:val="placeholder"/>
        </w:category>
        <w:types>
          <w:type w:val="bbPlcHdr"/>
        </w:types>
        <w:behaviors>
          <w:behavior w:val="content"/>
        </w:behaviors>
        <w:guid w:val="{DB3F6F2B-85CC-401A-BEB0-3DC812AFF1FD}"/>
      </w:docPartPr>
      <w:docPartBody>
        <w:p w:rsidR="002925AD" w:rsidRDefault="00424F80">
          <w:pPr>
            <w:pStyle w:val="785F601CC2FD45DC86F7DCD486E30B58"/>
          </w:pPr>
          <w:r w:rsidRPr="005A0A93">
            <w:rPr>
              <w:rStyle w:val="Platshllartext"/>
            </w:rPr>
            <w:t>Förslag till riksdagsbeslut</w:t>
          </w:r>
        </w:p>
      </w:docPartBody>
    </w:docPart>
    <w:docPart>
      <w:docPartPr>
        <w:name w:val="A1D094FC16EB45619B7A51BBB0ACA469"/>
        <w:category>
          <w:name w:val="Allmänt"/>
          <w:gallery w:val="placeholder"/>
        </w:category>
        <w:types>
          <w:type w:val="bbPlcHdr"/>
        </w:types>
        <w:behaviors>
          <w:behavior w:val="content"/>
        </w:behaviors>
        <w:guid w:val="{4889A897-B3D4-4113-BEA1-DF1EC58380F0}"/>
      </w:docPartPr>
      <w:docPartBody>
        <w:p w:rsidR="002925AD" w:rsidRDefault="00424F80">
          <w:pPr>
            <w:pStyle w:val="A1D094FC16EB45619B7A51BBB0ACA469"/>
          </w:pPr>
          <w:r w:rsidRPr="005A0A93">
            <w:rPr>
              <w:rStyle w:val="Platshllartext"/>
            </w:rPr>
            <w:t>Motivering</w:t>
          </w:r>
        </w:p>
      </w:docPartBody>
    </w:docPart>
    <w:docPart>
      <w:docPartPr>
        <w:name w:val="FFFB33E320394F0FBC0E81D10BDAE7AF"/>
        <w:category>
          <w:name w:val="Allmänt"/>
          <w:gallery w:val="placeholder"/>
        </w:category>
        <w:types>
          <w:type w:val="bbPlcHdr"/>
        </w:types>
        <w:behaviors>
          <w:behavior w:val="content"/>
        </w:behaviors>
        <w:guid w:val="{F378F857-DF20-4AF6-8887-56A2D2B3AC65}"/>
      </w:docPartPr>
      <w:docPartBody>
        <w:p w:rsidR="005D2B89" w:rsidRDefault="005D2B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F80"/>
    <w:rsid w:val="002925AD"/>
    <w:rsid w:val="00424F80"/>
    <w:rsid w:val="005D2B89"/>
    <w:rsid w:val="00C21F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5F601CC2FD45DC86F7DCD486E30B58">
    <w:name w:val="785F601CC2FD45DC86F7DCD486E30B58"/>
  </w:style>
  <w:style w:type="paragraph" w:customStyle="1" w:styleId="A1D094FC16EB45619B7A51BBB0ACA469">
    <w:name w:val="A1D094FC16EB45619B7A51BBB0ACA4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C25F08-353B-45F7-BCC9-66392B299F82}"/>
</file>

<file path=customXml/itemProps2.xml><?xml version="1.0" encoding="utf-8"?>
<ds:datastoreItem xmlns:ds="http://schemas.openxmlformats.org/officeDocument/2006/customXml" ds:itemID="{27F1B34A-9407-4BA9-A215-9652F40DD9AD}"/>
</file>

<file path=customXml/itemProps3.xml><?xml version="1.0" encoding="utf-8"?>
<ds:datastoreItem xmlns:ds="http://schemas.openxmlformats.org/officeDocument/2006/customXml" ds:itemID="{E1E83DDC-38D1-4B09-8F32-7C9DFFB7EE76}"/>
</file>

<file path=docProps/app.xml><?xml version="1.0" encoding="utf-8"?>
<Properties xmlns="http://schemas.openxmlformats.org/officeDocument/2006/extended-properties" xmlns:vt="http://schemas.openxmlformats.org/officeDocument/2006/docPropsVTypes">
  <Template>Normal</Template>
  <TotalTime>42</TotalTime>
  <Pages>3</Pages>
  <Words>584</Words>
  <Characters>3583</Characters>
  <Application>Microsoft Office Word</Application>
  <DocSecurity>0</DocSecurity>
  <Lines>111</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Ekonomisk trygghet vid sjukdom och funktionsnedsättning</vt:lpstr>
      <vt:lpstr>
      </vt:lpstr>
    </vt:vector>
  </TitlesOfParts>
  <Company>Sveriges riksdag</Company>
  <LinksUpToDate>false</LinksUpToDate>
  <CharactersWithSpaces>4098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