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A95" w:rsidRPr="004C71C1" w:rsidRDefault="00715A95" w:rsidP="00715A95">
      <w:pPr>
        <w:pStyle w:val="Rubrik1"/>
      </w:pPr>
      <w:bookmarkStart w:id="0" w:name="Textstart"/>
      <w:bookmarkStart w:id="1" w:name="_Toc324167929"/>
      <w:bookmarkStart w:id="2" w:name="_Toc324169275"/>
      <w:bookmarkStart w:id="3" w:name="_Toc324169429"/>
      <w:bookmarkStart w:id="4" w:name="_Toc324169507"/>
      <w:bookmarkStart w:id="5" w:name="_Toc324170011"/>
      <w:bookmarkStart w:id="6" w:name="_Toc327793249"/>
      <w:bookmarkEnd w:id="0"/>
      <w:r w:rsidRPr="004C71C1">
        <w:t>1 §  Utbildning, ungdom, kultur och idrott (u</w:t>
      </w:r>
      <w:r w:rsidRPr="004C71C1">
        <w:t>t</w:t>
      </w:r>
      <w:r w:rsidRPr="004C71C1">
        <w:t>bildning)</w:t>
      </w:r>
      <w:bookmarkEnd w:id="1"/>
      <w:bookmarkEnd w:id="2"/>
      <w:bookmarkEnd w:id="3"/>
      <w:bookmarkEnd w:id="4"/>
      <w:bookmarkEnd w:id="5"/>
      <w:bookmarkEnd w:id="6"/>
    </w:p>
    <w:p w:rsidR="00715A95" w:rsidRPr="004C71C1" w:rsidRDefault="00715A95" w:rsidP="00715A95">
      <w:pPr>
        <w:pStyle w:val="Rubrik1-EU-nmnden"/>
      </w:pPr>
      <w:r w:rsidRPr="004C71C1">
        <w:t>Statssekreterare Peter Honeth</w:t>
      </w:r>
    </w:p>
    <w:p w:rsidR="00715A95" w:rsidRPr="004C71C1" w:rsidRDefault="00715A95" w:rsidP="00715A95">
      <w:pPr>
        <w:pStyle w:val="Rubrik1-EU-nmnden"/>
      </w:pPr>
      <w:r w:rsidRPr="004C71C1">
        <w:t>Återrapport från möte i Europeiska unionens råd för utbildning, ungdom, kultur och idrott (u</w:t>
      </w:r>
      <w:r w:rsidRPr="004C71C1">
        <w:t>t</w:t>
      </w:r>
      <w:r w:rsidRPr="004C71C1">
        <w:t xml:space="preserve">bildning) </w:t>
      </w:r>
      <w:smartTag w:uri="urn:schemas-microsoft-com:office:smarttags" w:element="date">
        <w:smartTagPr>
          <w:attr w:name="ls" w:val="trans"/>
          <w:attr w:name="Month" w:val="2"/>
          <w:attr w:name="Day" w:val="10"/>
          <w:attr w:name="Year" w:val="2012"/>
        </w:smartTagPr>
        <w:r w:rsidRPr="004C71C1">
          <w:t>den 10 februari 2012</w:t>
        </w:r>
      </w:smartTag>
    </w:p>
    <w:p w:rsidR="00715A95" w:rsidRPr="004C71C1" w:rsidRDefault="00715A95" w:rsidP="00715A95">
      <w:pPr>
        <w:pStyle w:val="Rubrik1-EU-nmnden"/>
      </w:pPr>
      <w:r w:rsidRPr="004C71C1">
        <w:t>Information och samråd inför möte i Europeiska unionens råd för utbildning, ungdom, kultur och idrott (utbildning) den 10–</w:t>
      </w:r>
      <w:smartTag w:uri="urn:schemas-microsoft-com:office:smarttags" w:element="date">
        <w:smartTagPr>
          <w:attr w:name="ls" w:val="trans"/>
          <w:attr w:name="Month" w:val="5"/>
          <w:attr w:name="Day" w:val="11"/>
          <w:attr w:name="Year" w:val="2012"/>
        </w:smartTagPr>
        <w:r w:rsidRPr="004C71C1">
          <w:t>11 maj 2012</w:t>
        </w:r>
      </w:smartTag>
      <w:r w:rsidRPr="004C71C1">
        <w:t xml:space="preserve"> </w:t>
      </w:r>
    </w:p>
    <w:p w:rsidR="00715A95" w:rsidRPr="004C71C1" w:rsidRDefault="00715A95" w:rsidP="00715A95">
      <w:pPr>
        <w:pStyle w:val="Rubrik1"/>
      </w:pPr>
      <w:bookmarkStart w:id="7" w:name="_Toc324169508"/>
      <w:bookmarkStart w:id="8" w:name="_Toc324170012"/>
      <w:bookmarkStart w:id="9" w:name="_Toc327793250"/>
      <w:r w:rsidRPr="004C71C1">
        <w:t>2 §  Utbildning, ungdom, kultur och idrott (ungdom)</w:t>
      </w:r>
      <w:bookmarkEnd w:id="7"/>
      <w:bookmarkEnd w:id="8"/>
      <w:bookmarkEnd w:id="9"/>
    </w:p>
    <w:p w:rsidR="00715A95" w:rsidRPr="004C71C1" w:rsidRDefault="00715A95" w:rsidP="00715A95">
      <w:pPr>
        <w:pStyle w:val="Rubrik1-EU-nmnden"/>
      </w:pPr>
      <w:r w:rsidRPr="004C71C1">
        <w:t>Statssekreterare Peter Honeth</w:t>
      </w:r>
    </w:p>
    <w:p w:rsidR="00715A95" w:rsidRPr="004C71C1" w:rsidRDefault="00715A95" w:rsidP="00715A95">
      <w:pPr>
        <w:pStyle w:val="Rubrik1-EU-nmnden"/>
      </w:pPr>
      <w:r w:rsidRPr="004C71C1">
        <w:t>Återrapport från möte i Europeiska unionens råd för utbildning, ungdom, kultur och idrott (un</w:t>
      </w:r>
      <w:r w:rsidRPr="004C71C1">
        <w:t>g</w:t>
      </w:r>
      <w:r w:rsidRPr="004C71C1">
        <w:t>dom) den 28–</w:t>
      </w:r>
      <w:smartTag w:uri="urn:schemas-microsoft-com:office:smarttags" w:element="date">
        <w:smartTagPr>
          <w:attr w:name="ls" w:val="trans"/>
          <w:attr w:name="Month" w:val="11"/>
          <w:attr w:name="Day" w:val="29"/>
          <w:attr w:name="Year" w:val="2011"/>
        </w:smartTagPr>
        <w:r w:rsidRPr="004C71C1">
          <w:t>29 november 2011</w:t>
        </w:r>
      </w:smartTag>
    </w:p>
    <w:p w:rsidR="00715A95" w:rsidRPr="004C71C1" w:rsidRDefault="00715A95" w:rsidP="00715A95">
      <w:pPr>
        <w:pStyle w:val="Rubrik1-EU-nmnden"/>
      </w:pPr>
      <w:r w:rsidRPr="004C71C1">
        <w:t>Information och samråd inför möte i Europeiska unionens råd för utbildning, ungdom, kultur och idrott (ungdom) den 10–</w:t>
      </w:r>
      <w:smartTag w:uri="urn:schemas-microsoft-com:office:smarttags" w:element="date">
        <w:smartTagPr>
          <w:attr w:name="ls" w:val="trans"/>
          <w:attr w:name="Month" w:val="5"/>
          <w:attr w:name="Day" w:val="11"/>
          <w:attr w:name="Year" w:val="2012"/>
        </w:smartTagPr>
        <w:r w:rsidRPr="004C71C1">
          <w:t>11 maj 2012</w:t>
        </w:r>
      </w:smartTag>
    </w:p>
    <w:p w:rsidR="00715A95" w:rsidRPr="004C71C1" w:rsidRDefault="00715A95" w:rsidP="00715A95">
      <w:pPr>
        <w:pStyle w:val="Rubrik2"/>
      </w:pPr>
      <w:bookmarkStart w:id="10" w:name="_Toc324167930"/>
      <w:bookmarkStart w:id="11" w:name="_Toc324169276"/>
      <w:bookmarkStart w:id="12" w:name="_Toc324169430"/>
      <w:bookmarkStart w:id="13" w:name="_Toc324169509"/>
      <w:bookmarkStart w:id="14" w:name="_Toc324170013"/>
      <w:bookmarkStart w:id="15" w:name="_Toc327793251"/>
      <w:r w:rsidRPr="004C71C1">
        <w:t>Anf.</w:t>
      </w:r>
      <w:r w:rsidR="008E5E2F" w:rsidRPr="004C71C1">
        <w:t>  1  </w:t>
      </w:r>
      <w:r w:rsidRPr="004C71C1">
        <w:t>ORDFÖRANDEN:</w:t>
      </w:r>
      <w:bookmarkEnd w:id="10"/>
      <w:bookmarkEnd w:id="11"/>
      <w:bookmarkEnd w:id="12"/>
      <w:bookmarkEnd w:id="13"/>
      <w:bookmarkEnd w:id="14"/>
      <w:bookmarkEnd w:id="15"/>
    </w:p>
    <w:p w:rsidR="00715A95" w:rsidRPr="004C71C1" w:rsidRDefault="00715A95" w:rsidP="00715A95">
      <w:pPr>
        <w:pStyle w:val="Normaltindrag"/>
      </w:pPr>
      <w:r w:rsidRPr="004C71C1">
        <w:t>Jag förklarar sammanträdet öppnat och hälsar statssekreterare Peter Honeth med medarbetare välkomna. Peter Honeth tar alla frågorna på utbildningsområdet i dag som ni har sett av föredragningslistan och eve</w:t>
      </w:r>
      <w:r w:rsidRPr="004C71C1">
        <w:t>n</w:t>
      </w:r>
      <w:r w:rsidRPr="004C71C1">
        <w:t>tuellt i medierna.</w:t>
      </w:r>
    </w:p>
    <w:p w:rsidR="00715A95" w:rsidRPr="004C71C1" w:rsidRDefault="00715A95" w:rsidP="00715A95">
      <w:pPr>
        <w:pStyle w:val="Normaltindrag"/>
      </w:pPr>
      <w:r w:rsidRPr="004C71C1">
        <w:t>Vi har inga A-punkter över huvud taget denna dag. Vi har en återra</w:t>
      </w:r>
      <w:r w:rsidRPr="004C71C1">
        <w:t>p</w:t>
      </w:r>
      <w:r w:rsidRPr="004C71C1">
        <w:t xml:space="preserve">port från rådet </w:t>
      </w:r>
      <w:smartTag w:uri="urn:schemas-microsoft-com:office:smarttags" w:element="date">
        <w:smartTagPr>
          <w:attr w:name="ls" w:val="trans"/>
          <w:attr w:name="Month" w:val="2"/>
          <w:attr w:name="Day" w:val="10"/>
          <w:attr w:name="Year" w:val="2012"/>
        </w:smartTagPr>
        <w:r w:rsidRPr="004C71C1">
          <w:t>den 10 februari 2012</w:t>
        </w:r>
      </w:smartTag>
      <w:r w:rsidRPr="004C71C1">
        <w:t xml:space="preserve"> och en från den 28–</w:t>
      </w:r>
      <w:smartTag w:uri="urn:schemas-microsoft-com:office:smarttags" w:element="date">
        <w:smartTagPr>
          <w:attr w:name="ls" w:val="trans"/>
          <w:attr w:name="Month" w:val="11"/>
          <w:attr w:name="Day" w:val="29"/>
          <w:attr w:name="Year" w:val="2011"/>
        </w:smartTagPr>
        <w:r w:rsidRPr="004C71C1">
          <w:t>29 november 2011</w:t>
        </w:r>
      </w:smartTag>
      <w:r w:rsidRPr="004C71C1">
        <w:t>. Vill du säga någonting om dessa, Peter Honeth?</w:t>
      </w:r>
    </w:p>
    <w:p w:rsidR="00715A95" w:rsidRPr="004C71C1" w:rsidRDefault="00715A95" w:rsidP="00715A95">
      <w:pPr>
        <w:pStyle w:val="Rubrik2"/>
      </w:pPr>
      <w:bookmarkStart w:id="16" w:name="_Toc324167931"/>
      <w:bookmarkStart w:id="17" w:name="_Toc324169277"/>
      <w:bookmarkStart w:id="18" w:name="_Toc324169431"/>
      <w:bookmarkStart w:id="19" w:name="_Toc324169510"/>
      <w:bookmarkStart w:id="20" w:name="_Toc324170014"/>
      <w:bookmarkStart w:id="21" w:name="_Toc327793252"/>
      <w:r w:rsidRPr="004C71C1">
        <w:t>Anf.</w:t>
      </w:r>
      <w:r w:rsidR="008E5E2F" w:rsidRPr="004C71C1">
        <w:t>  2  </w:t>
      </w:r>
      <w:r w:rsidRPr="004C71C1">
        <w:t>Statssekreterare PETER HONETH:</w:t>
      </w:r>
      <w:bookmarkEnd w:id="16"/>
      <w:bookmarkEnd w:id="17"/>
      <w:bookmarkEnd w:id="18"/>
      <w:bookmarkEnd w:id="19"/>
      <w:bookmarkEnd w:id="20"/>
      <w:bookmarkEnd w:id="21"/>
    </w:p>
    <w:p w:rsidR="00715A95" w:rsidRPr="004C71C1" w:rsidRDefault="00715A95" w:rsidP="00715A95">
      <w:pPr>
        <w:pStyle w:val="Normaltindrag"/>
      </w:pPr>
      <w:r w:rsidRPr="004C71C1">
        <w:t xml:space="preserve">Det hände egentligen ingenting som avvek från den rapport som vi lämnade till EU-nämnden inför sammanträdena. </w:t>
      </w:r>
      <w:r w:rsidRPr="004C71C1">
        <w:lastRenderedPageBreak/>
        <w:t>Om det inte finns sä</w:t>
      </w:r>
      <w:r w:rsidRPr="004C71C1">
        <w:t>r</w:t>
      </w:r>
      <w:r w:rsidRPr="004C71C1">
        <w:t>skilda frågor har jag inget särskilt att säga om dem.</w:t>
      </w:r>
    </w:p>
    <w:p w:rsidR="00715A95" w:rsidRPr="004C71C1" w:rsidRDefault="00715A95" w:rsidP="00715A95">
      <w:pPr>
        <w:pStyle w:val="Rubrik2"/>
      </w:pPr>
      <w:bookmarkStart w:id="22" w:name="_Toc324167932"/>
      <w:bookmarkStart w:id="23" w:name="_Toc324169278"/>
      <w:bookmarkStart w:id="24" w:name="_Toc324169432"/>
      <w:bookmarkStart w:id="25" w:name="_Toc324169511"/>
      <w:bookmarkStart w:id="26" w:name="_Toc324170015"/>
      <w:bookmarkStart w:id="27" w:name="_Toc327793253"/>
      <w:r w:rsidRPr="004C71C1">
        <w:t>Anf.</w:t>
      </w:r>
      <w:r w:rsidR="008E5E2F" w:rsidRPr="004C71C1">
        <w:t>  3  </w:t>
      </w:r>
      <w:r w:rsidRPr="004C71C1">
        <w:t>ORDFÖRANDEN:</w:t>
      </w:r>
      <w:bookmarkEnd w:id="22"/>
      <w:bookmarkEnd w:id="23"/>
      <w:bookmarkEnd w:id="24"/>
      <w:bookmarkEnd w:id="25"/>
      <w:bookmarkEnd w:id="26"/>
      <w:bookmarkEnd w:id="27"/>
    </w:p>
    <w:p w:rsidR="00715A95" w:rsidRPr="004C71C1" w:rsidRDefault="00715A95" w:rsidP="00715A95">
      <w:pPr>
        <w:pStyle w:val="Normaltindrag"/>
      </w:pPr>
      <w:r w:rsidRPr="004C71C1">
        <w:t>Finns det frågor? Nej. Då lägger vi återra</w:t>
      </w:r>
      <w:r w:rsidRPr="004C71C1">
        <w:t>p</w:t>
      </w:r>
      <w:r w:rsidRPr="004C71C1">
        <w:t>porterna till handlingarna och fortsätter till dagordningen. Vi börjar med punkt 9, Erasmus för alla. Det är en beslutspunkt.</w:t>
      </w:r>
    </w:p>
    <w:p w:rsidR="00715A95" w:rsidRPr="004C71C1" w:rsidRDefault="00715A95" w:rsidP="00715A95">
      <w:pPr>
        <w:pStyle w:val="Rubrik2"/>
      </w:pPr>
      <w:bookmarkStart w:id="28" w:name="_Toc324167933"/>
      <w:bookmarkStart w:id="29" w:name="_Toc324169279"/>
      <w:bookmarkStart w:id="30" w:name="_Toc324169433"/>
      <w:bookmarkStart w:id="31" w:name="_Toc324169512"/>
      <w:bookmarkStart w:id="32" w:name="_Toc324170016"/>
      <w:bookmarkStart w:id="33" w:name="_Toc327793254"/>
      <w:r w:rsidRPr="004C71C1">
        <w:t>Anf.</w:t>
      </w:r>
      <w:r w:rsidR="008E5E2F" w:rsidRPr="004C71C1">
        <w:t>  4  </w:t>
      </w:r>
      <w:r w:rsidRPr="004C71C1">
        <w:t>Statssekreterare PETER HONETH:</w:t>
      </w:r>
      <w:bookmarkEnd w:id="28"/>
      <w:bookmarkEnd w:id="29"/>
      <w:bookmarkEnd w:id="30"/>
      <w:bookmarkEnd w:id="31"/>
      <w:bookmarkEnd w:id="32"/>
      <w:bookmarkEnd w:id="33"/>
    </w:p>
    <w:p w:rsidR="00715A95" w:rsidRPr="004C71C1" w:rsidRDefault="00715A95" w:rsidP="00715A95">
      <w:pPr>
        <w:pStyle w:val="Normaltindrag"/>
      </w:pPr>
      <w:r w:rsidRPr="004C71C1">
        <w:t>Detta bygger på ett förslag som kommissionen publicerade i nove</w:t>
      </w:r>
      <w:r w:rsidRPr="004C71C1">
        <w:t>m</w:t>
      </w:r>
      <w:r w:rsidRPr="004C71C1">
        <w:t>ber förra året. Det som ka</w:t>
      </w:r>
      <w:r w:rsidRPr="004C71C1">
        <w:t>n</w:t>
      </w:r>
      <w:r w:rsidRPr="004C71C1">
        <w:t>ske är allra mest utmärkande för förslaget är att det innebär en väldigt stor budgetökning. Det är totalt sett en 70-pro</w:t>
      </w:r>
      <w:r w:rsidR="00A30388" w:rsidRPr="004C71C1">
        <w:softHyphen/>
      </w:r>
      <w:r w:rsidRPr="004C71C1">
        <w:t>centig ökning av programmet jämfört med de program som har fu</w:t>
      </w:r>
      <w:r w:rsidRPr="004C71C1">
        <w:t>n</w:t>
      </w:r>
      <w:r w:rsidRPr="004C71C1">
        <w:t>nits tidigare. Det får man säga är näst intill exceptionellt.</w:t>
      </w:r>
    </w:p>
    <w:p w:rsidR="00715A95" w:rsidRPr="004C71C1" w:rsidRDefault="00715A95" w:rsidP="00715A95">
      <w:pPr>
        <w:pStyle w:val="Normaltindrag"/>
      </w:pPr>
      <w:r w:rsidRPr="004C71C1">
        <w:t>Vad som händer med budgetökningen är naturligtvis en del av di</w:t>
      </w:r>
      <w:r w:rsidRPr="004C71C1">
        <w:t>s</w:t>
      </w:r>
      <w:r w:rsidRPr="004C71C1">
        <w:t xml:space="preserve">kussionen om </w:t>
      </w:r>
      <w:r w:rsidR="008315A7" w:rsidRPr="004C71C1">
        <w:t>MF</w:t>
      </w:r>
      <w:r w:rsidRPr="004C71C1">
        <w:t>F. Sveriges generella linje är att alla sådana ökningar ska ske inom ramen för den nuvarande budgetnivån. EU-nämnden kä</w:t>
      </w:r>
      <w:r w:rsidRPr="004C71C1">
        <w:t>n</w:t>
      </w:r>
      <w:r w:rsidRPr="004C71C1">
        <w:t>ner generellt till hur de disku</w:t>
      </w:r>
      <w:r w:rsidRPr="004C71C1">
        <w:t>s</w:t>
      </w:r>
      <w:r w:rsidRPr="004C71C1">
        <w:t>sionerna går.</w:t>
      </w:r>
    </w:p>
    <w:p w:rsidR="00715A95" w:rsidRPr="004C71C1" w:rsidRDefault="00715A95" w:rsidP="00715A95">
      <w:pPr>
        <w:pStyle w:val="Normaltindrag"/>
      </w:pPr>
      <w:r w:rsidRPr="004C71C1">
        <w:t>Det specifika med förslaget från svensk sida är att vi har varit positiva till kommissionens förslag i de väsentliga delarna. Det innebär egentligen att man slår samman de specifika program som har funnits tidigare för olika t</w:t>
      </w:r>
      <w:r w:rsidRPr="004C71C1">
        <w:t>y</w:t>
      </w:r>
      <w:r w:rsidRPr="004C71C1">
        <w:t>per av utbyten till ett generellt program.</w:t>
      </w:r>
    </w:p>
    <w:p w:rsidR="00715A95" w:rsidRPr="004C71C1" w:rsidRDefault="00715A95" w:rsidP="00715A95">
      <w:pPr>
        <w:pStyle w:val="Normaltindrag"/>
      </w:pPr>
      <w:r w:rsidRPr="004C71C1">
        <w:t>Det tycker vi är bra. Det innebär en fören</w:t>
      </w:r>
      <w:r w:rsidRPr="004C71C1">
        <w:t>k</w:t>
      </w:r>
      <w:r w:rsidRPr="004C71C1">
        <w:t>ling och rationalisering av detta. Det är också en traditionell svensk linje att försöka åsta</w:t>
      </w:r>
      <w:r w:rsidRPr="004C71C1">
        <w:t>d</w:t>
      </w:r>
      <w:r w:rsidRPr="004C71C1">
        <w:t>komma förenklingar i hanteringen.</w:t>
      </w:r>
    </w:p>
    <w:p w:rsidR="00715A95" w:rsidRPr="004C71C1" w:rsidRDefault="00715A95" w:rsidP="00715A95">
      <w:pPr>
        <w:pStyle w:val="Normaltindrag"/>
      </w:pPr>
      <w:r w:rsidRPr="004C71C1">
        <w:t>Sverige har haft några specifika synpunkter under förhandlingarna. För flera av dem, de som vi kanske bedömt som de väsentligaste, har vi också fått gehör.</w:t>
      </w:r>
    </w:p>
    <w:p w:rsidR="00715A95" w:rsidRPr="004C71C1" w:rsidRDefault="00715A95" w:rsidP="00715A95">
      <w:pPr>
        <w:pStyle w:val="Normaltindrag"/>
      </w:pPr>
      <w:r w:rsidRPr="004C71C1">
        <w:t>En sådan viktig svensk linje som vi har fått gehör för var att det för det första skulle finnas en särskild programdel för vuxenutbil</w:t>
      </w:r>
      <w:r w:rsidRPr="004C71C1">
        <w:t>d</w:t>
      </w:r>
      <w:r w:rsidRPr="004C71C1">
        <w:t>ning så att det tydligt kan identifieras i det sammanhållna samlade programmet. Det andra är just att förenkla strukturen på programmet.</w:t>
      </w:r>
    </w:p>
    <w:p w:rsidR="00715A95" w:rsidRPr="004C71C1" w:rsidRDefault="00715A95" w:rsidP="00715A95">
      <w:pPr>
        <w:pStyle w:val="Normaltindrag"/>
      </w:pPr>
      <w:r w:rsidRPr="004C71C1">
        <w:t>En tredje ståndpunkt har varit att vi har v</w:t>
      </w:r>
      <w:r w:rsidRPr="004C71C1">
        <w:t>e</w:t>
      </w:r>
      <w:r w:rsidRPr="004C71C1">
        <w:t>lat betona att det inte bara handlar om indiv</w:t>
      </w:r>
      <w:r w:rsidRPr="004C71C1">
        <w:t>i</w:t>
      </w:r>
      <w:r w:rsidRPr="004C71C1">
        <w:t>der som ska åka ut i utbytesprogram utan att det också är viktigt att betona samarbetet me</w:t>
      </w:r>
      <w:r w:rsidRPr="004C71C1">
        <w:t>l</w:t>
      </w:r>
      <w:r w:rsidRPr="004C71C1">
        <w:t>lan institutioner i de olika länderna som till exempel lärosäten och utbildningsanordnare.</w:t>
      </w:r>
    </w:p>
    <w:p w:rsidR="00715A95" w:rsidRPr="004C71C1" w:rsidRDefault="00715A95" w:rsidP="00715A95">
      <w:pPr>
        <w:pStyle w:val="Normaltindrag"/>
      </w:pPr>
      <w:r w:rsidRPr="004C71C1">
        <w:t>Det finns ett förslag som Sverige har varit stark motståndare till. Det är förslaget om att införa en särskild studielånsgaranti för högskolestud</w:t>
      </w:r>
      <w:r w:rsidRPr="004C71C1">
        <w:t>e</w:t>
      </w:r>
      <w:r w:rsidRPr="004C71C1">
        <w:t>rande på masternivå. Vi har fått det så långt att det förslaget inte är en del av beslutsförslaget till det här tillfället. Det betyder inte att frågan är slutgiltigt avgjord. Vi ser det ändå som att det är ett steg framåt att vi har fått bort det från den aktuella b</w:t>
      </w:r>
      <w:r w:rsidRPr="004C71C1">
        <w:t>e</w:t>
      </w:r>
      <w:r w:rsidRPr="004C71C1">
        <w:t>slutspunkten.</w:t>
      </w:r>
    </w:p>
    <w:p w:rsidR="00715A95" w:rsidRPr="004C71C1" w:rsidRDefault="00715A95" w:rsidP="00715A95">
      <w:pPr>
        <w:pStyle w:val="Normaltindrag"/>
      </w:pPr>
      <w:r w:rsidRPr="004C71C1">
        <w:t>Vi har stöd från några andra länder som också är tveksamma medan ett antal andra länder, inte minst i östra delen av Europa, hittills har v</w:t>
      </w:r>
      <w:r w:rsidRPr="004C71C1">
        <w:t>a</w:t>
      </w:r>
      <w:r w:rsidRPr="004C71C1">
        <w:t>rit väldigt positiva till kommissionens tankar på en sådan studielånsgaranti. Den diskussionen fortsätter. Vi har för EU-nämnden tidigare r</w:t>
      </w:r>
      <w:r w:rsidRPr="004C71C1">
        <w:t>e</w:t>
      </w:r>
      <w:r w:rsidRPr="004C71C1">
        <w:t>dovisat den svenska skeptiska hållningen till det förslaget.</w:t>
      </w:r>
    </w:p>
    <w:p w:rsidR="00715A95" w:rsidRPr="004C71C1" w:rsidRDefault="00715A95" w:rsidP="00715A95">
      <w:pPr>
        <w:pStyle w:val="Normaltindrag"/>
      </w:pPr>
      <w:r w:rsidRPr="004C71C1">
        <w:t>När det gäller ungdomsfrågor har det blivit en kompromiss som inn</w:t>
      </w:r>
      <w:r w:rsidRPr="004C71C1">
        <w:t>e</w:t>
      </w:r>
      <w:r w:rsidRPr="004C71C1">
        <w:t>bär att ungdomsfrågorna återfinns i ett eget kapitel och nu har fått en separat budgetpost. Det blev resultatet av di</w:t>
      </w:r>
      <w:r w:rsidRPr="004C71C1">
        <w:t>s</w:t>
      </w:r>
      <w:r w:rsidRPr="004C71C1">
        <w:t>kussionerna vid Coreper förra veckan.</w:t>
      </w:r>
    </w:p>
    <w:p w:rsidR="00715A95" w:rsidRPr="004C71C1" w:rsidRDefault="00715A95" w:rsidP="00715A95">
      <w:pPr>
        <w:pStyle w:val="Normaltindrag"/>
      </w:pPr>
      <w:r w:rsidRPr="004C71C1">
        <w:t>En ytterligare punkt där vi inte har fått framgång är att Sverige har varit negativ till att idrott ska ingå i programmet. Det gör det nu, men vi har bedömt det som att det inte finns anledning för Sverige att reservera sig på den punkten. Joakim Stymne som kommer att föredra kulturfr</w:t>
      </w:r>
      <w:r w:rsidRPr="004C71C1">
        <w:t>å</w:t>
      </w:r>
      <w:r w:rsidRPr="004C71C1">
        <w:t>gorna här i nämnden senare i dag återkommer till just den frågan.</w:t>
      </w:r>
    </w:p>
    <w:p w:rsidR="00715A95" w:rsidRPr="004C71C1" w:rsidRDefault="00715A95" w:rsidP="00715A95">
      <w:pPr>
        <w:pStyle w:val="Normaltindrag"/>
      </w:pPr>
      <w:r w:rsidRPr="004C71C1">
        <w:t>Generellt sett innebär detta att vi är pos</w:t>
      </w:r>
      <w:r w:rsidRPr="004C71C1">
        <w:t>i</w:t>
      </w:r>
      <w:r w:rsidRPr="004C71C1">
        <w:t>tiva till de väsentliga delarna av programmet. Den huvudinvändning vi har haft ska vi fortsä</w:t>
      </w:r>
      <w:r w:rsidRPr="004C71C1">
        <w:t>t</w:t>
      </w:r>
      <w:r w:rsidRPr="004C71C1">
        <w:t>ta att diskutera. På någon punkt har resultatet inte blivit det vi önskat. Men vi tycker inte att det är värt en reservation.</w:t>
      </w:r>
    </w:p>
    <w:p w:rsidR="00715A95" w:rsidRPr="004C71C1" w:rsidRDefault="00715A95" w:rsidP="00715A95">
      <w:pPr>
        <w:pStyle w:val="Normaltindrag"/>
      </w:pPr>
      <w:r w:rsidRPr="004C71C1">
        <w:t>Jag kan också lite speciellt kommentera detta med vuxenutbildning</w:t>
      </w:r>
      <w:r w:rsidRPr="004C71C1">
        <w:t>s</w:t>
      </w:r>
      <w:r w:rsidRPr="004C71C1">
        <w:t>frågorna eftersom jag har förstått att det möjligen finns intresse för det. Det var också en av frågorna som var uppe i utbildningsutskottet när det redovisades där.</w:t>
      </w:r>
    </w:p>
    <w:p w:rsidR="00715A95" w:rsidRPr="004C71C1" w:rsidRDefault="00715A95" w:rsidP="00715A95">
      <w:pPr>
        <w:pStyle w:val="Normaltindrag"/>
      </w:pPr>
      <w:r w:rsidRPr="004C71C1">
        <w:t>Som jag sade har vuxenutbildning nu blivit en särskild programdel. Den har fått en minimibu</w:t>
      </w:r>
      <w:r w:rsidRPr="004C71C1">
        <w:t>d</w:t>
      </w:r>
      <w:r w:rsidRPr="004C71C1">
        <w:t>get, en garanterad miniminivå på budgeten, på 2 procent av det totala beloppet. Det kan tyckas vara lågt. Men eftersom programmet totalt sett innebär en stor budgetökning är även 2 procent en ökning jämfört det som hittills har gått till vuxenutbildningsfrågorna.</w:t>
      </w:r>
    </w:p>
    <w:p w:rsidR="00715A95" w:rsidRPr="004C71C1" w:rsidRDefault="00715A95" w:rsidP="00715A95">
      <w:pPr>
        <w:pStyle w:val="Normaltindrag"/>
      </w:pPr>
      <w:r w:rsidRPr="004C71C1">
        <w:t>Dessutom finns det naturligtvis vuxna inom också de andra progra</w:t>
      </w:r>
      <w:r w:rsidRPr="004C71C1">
        <w:t>m</w:t>
      </w:r>
      <w:r w:rsidRPr="004C71C1">
        <w:t>delarna. Vi uppfattade att den särskilda programdelen för vuxenutbil</w:t>
      </w:r>
      <w:r w:rsidRPr="004C71C1">
        <w:t>d</w:t>
      </w:r>
      <w:r w:rsidRPr="004C71C1">
        <w:t>ningen är den formaliserade särskilda vuxenu</w:t>
      </w:r>
      <w:r w:rsidRPr="004C71C1">
        <w:t>t</w:t>
      </w:r>
      <w:r w:rsidRPr="004C71C1">
        <w:t>bildningen. Sedan ingår självklart vuxna både i yrkesutbildnings- och högskoleutbildningsdela</w:t>
      </w:r>
      <w:r w:rsidRPr="004C71C1">
        <w:t>r</w:t>
      </w:r>
      <w:r w:rsidRPr="004C71C1">
        <w:t>na av programmet. Vi menar att resultatet när det gäller vuxenutbildning ändå är tillfred</w:t>
      </w:r>
      <w:r w:rsidRPr="004C71C1">
        <w:t>s</w:t>
      </w:r>
      <w:r w:rsidRPr="004C71C1">
        <w:t>ställande.</w:t>
      </w:r>
    </w:p>
    <w:p w:rsidR="00715A95" w:rsidRPr="004C71C1" w:rsidRDefault="00715A95" w:rsidP="00715A95">
      <w:pPr>
        <w:pStyle w:val="Rubrik2"/>
      </w:pPr>
      <w:bookmarkStart w:id="34" w:name="_Toc324167934"/>
      <w:bookmarkStart w:id="35" w:name="_Toc324169280"/>
      <w:bookmarkStart w:id="36" w:name="_Toc324169434"/>
      <w:bookmarkStart w:id="37" w:name="_Toc324169513"/>
      <w:bookmarkStart w:id="38" w:name="_Toc324170017"/>
      <w:bookmarkStart w:id="39" w:name="_Toc327793255"/>
      <w:r w:rsidRPr="004C71C1">
        <w:t>Anf.</w:t>
      </w:r>
      <w:r w:rsidR="008E5E2F" w:rsidRPr="004C71C1">
        <w:t>  5  </w:t>
      </w:r>
      <w:r w:rsidRPr="004C71C1">
        <w:t>MARIE GRANLUND (S):</w:t>
      </w:r>
      <w:bookmarkEnd w:id="34"/>
      <w:bookmarkEnd w:id="35"/>
      <w:bookmarkEnd w:id="36"/>
      <w:bookmarkEnd w:id="37"/>
      <w:bookmarkEnd w:id="38"/>
      <w:bookmarkEnd w:id="39"/>
    </w:p>
    <w:p w:rsidR="00715A95" w:rsidRPr="004C71C1" w:rsidRDefault="00715A95" w:rsidP="00715A95">
      <w:pPr>
        <w:pStyle w:val="Normaltindrag"/>
      </w:pPr>
      <w:r w:rsidRPr="004C71C1">
        <w:t>Tack för föredragningen! Jag har bara en ku</w:t>
      </w:r>
      <w:r w:rsidRPr="004C71C1">
        <w:t>n</w:t>
      </w:r>
      <w:r w:rsidRPr="004C71C1">
        <w:t>skapsfråga. Vad innebär det egentligen? Hur är det tänkt att man ska utforma studielånsgara</w:t>
      </w:r>
      <w:r w:rsidRPr="004C71C1">
        <w:t>n</w:t>
      </w:r>
      <w:r w:rsidRPr="004C71C1">
        <w:t>tin?</w:t>
      </w:r>
    </w:p>
    <w:p w:rsidR="00715A95" w:rsidRPr="004C71C1" w:rsidRDefault="00715A95" w:rsidP="00715A95">
      <w:pPr>
        <w:pStyle w:val="Rubrik2"/>
      </w:pPr>
      <w:bookmarkStart w:id="40" w:name="_Toc324167935"/>
      <w:bookmarkStart w:id="41" w:name="_Toc324169281"/>
      <w:bookmarkStart w:id="42" w:name="_Toc324169435"/>
      <w:bookmarkStart w:id="43" w:name="_Toc324169514"/>
      <w:bookmarkStart w:id="44" w:name="_Toc324170018"/>
      <w:bookmarkStart w:id="45" w:name="_Toc327793256"/>
      <w:r w:rsidRPr="004C71C1">
        <w:t>Anf.</w:t>
      </w:r>
      <w:r w:rsidR="008E5E2F" w:rsidRPr="004C71C1">
        <w:t>  6  </w:t>
      </w:r>
      <w:r w:rsidRPr="004C71C1">
        <w:t>Statssekreterare PETER HONETH:</w:t>
      </w:r>
      <w:bookmarkEnd w:id="40"/>
      <w:bookmarkEnd w:id="41"/>
      <w:bookmarkEnd w:id="42"/>
      <w:bookmarkEnd w:id="43"/>
      <w:bookmarkEnd w:id="44"/>
      <w:bookmarkEnd w:id="45"/>
    </w:p>
    <w:p w:rsidR="00715A95" w:rsidRPr="004C71C1" w:rsidRDefault="00715A95" w:rsidP="00715A95">
      <w:pPr>
        <w:pStyle w:val="Normaltindrag"/>
      </w:pPr>
      <w:r w:rsidRPr="004C71C1">
        <w:t>Tanken är att det ska vara en garanti för studerande på den nivån. Den här diskussionen är inte slutförd. Några detaljer finns inte ännu. Men jag tror att det är rätt att beskriva det som en garanti.</w:t>
      </w:r>
    </w:p>
    <w:p w:rsidR="00715A95" w:rsidRPr="004C71C1" w:rsidRDefault="00715A95" w:rsidP="00715A95">
      <w:pPr>
        <w:pStyle w:val="Normaltindrag"/>
      </w:pPr>
      <w:r w:rsidRPr="004C71C1">
        <w:t>Det betyder att den kommer att vara olika viktig för studerande i olika delar av Europa. För Sverige som har ett förhållandevis generöst system är det av väldigt liten betydelse om man får ett sådant garantisystem. I andra delar av Europa skulle det kunna vara av mycket större betydelse.</w:t>
      </w:r>
    </w:p>
    <w:p w:rsidR="00715A95" w:rsidRPr="004C71C1" w:rsidRDefault="00715A95" w:rsidP="00715A95">
      <w:pPr>
        <w:pStyle w:val="Normaltindrag"/>
      </w:pPr>
      <w:r w:rsidRPr="004C71C1">
        <w:t>Vi tycker generellt sett att det är ytterst tveksamt att man från EU över huvud taget sku</w:t>
      </w:r>
      <w:r w:rsidRPr="004C71C1">
        <w:t>l</w:t>
      </w:r>
      <w:r w:rsidRPr="004C71C1">
        <w:t>le ge sin in i den här typen av åtagande. Det är i så fall någonting helt nytt. Det är därför en viktig utgångspunkt att hålla tillbaka så att man inte för in helt nya beståndsdelar i programmen.</w:t>
      </w:r>
    </w:p>
    <w:p w:rsidR="00715A95" w:rsidRPr="004C71C1" w:rsidRDefault="00715A95" w:rsidP="00715A95">
      <w:pPr>
        <w:pStyle w:val="Rubrik2"/>
      </w:pPr>
      <w:bookmarkStart w:id="46" w:name="_Toc324167936"/>
      <w:bookmarkStart w:id="47" w:name="_Toc324169282"/>
      <w:bookmarkStart w:id="48" w:name="_Toc324169436"/>
      <w:bookmarkStart w:id="49" w:name="_Toc324169515"/>
      <w:bookmarkStart w:id="50" w:name="_Toc324170019"/>
      <w:bookmarkStart w:id="51" w:name="_Toc327793257"/>
      <w:r w:rsidRPr="004C71C1">
        <w:t>Anf.</w:t>
      </w:r>
      <w:r w:rsidR="008E5E2F" w:rsidRPr="004C71C1">
        <w:t>  7  </w:t>
      </w:r>
      <w:r w:rsidRPr="004C71C1">
        <w:t>THOMAS STRAND (S):</w:t>
      </w:r>
      <w:bookmarkEnd w:id="46"/>
      <w:bookmarkEnd w:id="47"/>
      <w:bookmarkEnd w:id="48"/>
      <w:bookmarkEnd w:id="49"/>
      <w:bookmarkEnd w:id="50"/>
      <w:bookmarkEnd w:id="51"/>
    </w:p>
    <w:p w:rsidR="00715A95" w:rsidRPr="004C71C1" w:rsidRDefault="00715A95" w:rsidP="00715A95">
      <w:pPr>
        <w:pStyle w:val="Normaltindrag"/>
      </w:pPr>
      <w:r w:rsidRPr="004C71C1">
        <w:t>Vi hade en diskussion om Erasmus för alla förra veckan på utbil</w:t>
      </w:r>
      <w:r w:rsidRPr="004C71C1">
        <w:t>d</w:t>
      </w:r>
      <w:r w:rsidRPr="004C71C1">
        <w:t>ningsutskottets möte. Diskussionen handlade framför allt om vuxenu</w:t>
      </w:r>
      <w:r w:rsidRPr="004C71C1">
        <w:t>t</w:t>
      </w:r>
      <w:r w:rsidRPr="004C71C1">
        <w:t>bildning, både den formella och även den non-formella, det vill säga folkbildning och den ideella sektor som jobbar med vuxenutbildningsfr</w:t>
      </w:r>
      <w:r w:rsidRPr="004C71C1">
        <w:t>å</w:t>
      </w:r>
      <w:r w:rsidRPr="004C71C1">
        <w:t>gor i Europa.</w:t>
      </w:r>
    </w:p>
    <w:p w:rsidR="00715A95" w:rsidRPr="004C71C1" w:rsidRDefault="00715A95" w:rsidP="00715A95">
      <w:pPr>
        <w:pStyle w:val="Normaltindrag"/>
      </w:pPr>
      <w:r w:rsidRPr="004C71C1">
        <w:t>Vi flaggade redan då för att vi eventuellt skulle kunna ha en avvika</w:t>
      </w:r>
      <w:r w:rsidRPr="004C71C1">
        <w:t>n</w:t>
      </w:r>
      <w:r w:rsidRPr="004C71C1">
        <w:t>de mening på mötet här i dag. Vi har en avvikande mening vad gäl</w:t>
      </w:r>
      <w:r w:rsidRPr="004C71C1">
        <w:t>l</w:t>
      </w:r>
      <w:r w:rsidRPr="004C71C1">
        <w:t>er just vuxenutbildningsdelen.</w:t>
      </w:r>
    </w:p>
    <w:p w:rsidR="00715A95" w:rsidRPr="004C71C1" w:rsidRDefault="00715A95" w:rsidP="00715A95">
      <w:pPr>
        <w:pStyle w:val="Normaltindrag"/>
      </w:pPr>
      <w:r w:rsidRPr="004C71C1">
        <w:t>Den första fråga som är en diskussionsfråga som Peter Honeth nu tar upp är om folkbildning är ett fokusområde eller inte. När jag försöker läsa dokumenten kan jag inte riktigt se att det är så markerat som andra sorters utbildning av typen högre utbildning, yrkesutbildning och så vidare. Det finns visserligen en budgetpost som säger att det ska vara det. Men frågan är hur pass fokuserat det är på vuxenutbildningen.</w:t>
      </w:r>
    </w:p>
    <w:p w:rsidR="00715A95" w:rsidRPr="004C71C1" w:rsidRDefault="00715A95" w:rsidP="00715A95">
      <w:pPr>
        <w:pStyle w:val="Normaltindrag"/>
      </w:pPr>
      <w:r w:rsidRPr="004C71C1">
        <w:t>Från folkbildningens håll i Sverige men även från många NGO:er ute i Europa kommer kritik över att vuxenutbildningen får en väldigt unda</w:t>
      </w:r>
      <w:r w:rsidRPr="004C71C1">
        <w:t>n</w:t>
      </w:r>
      <w:r w:rsidRPr="004C71C1">
        <w:t>skymd roll i Erasmus för alla. Det är en väldig fokus på högre utbildning och yrkesutbildning, och exempelvis folkbildning får vä</w:t>
      </w:r>
      <w:r w:rsidRPr="004C71C1">
        <w:t>l</w:t>
      </w:r>
      <w:r w:rsidRPr="004C71C1">
        <w:t>digt låg status i programmet. Utifrån det perspektivet är det en tvistefråga hur pass fok</w:t>
      </w:r>
      <w:r w:rsidRPr="004C71C1">
        <w:t>u</w:t>
      </w:r>
      <w:r w:rsidRPr="004C71C1">
        <w:t>serat det egentligen är på vuxenutbildningen.</w:t>
      </w:r>
    </w:p>
    <w:p w:rsidR="00715A95" w:rsidRPr="004C71C1" w:rsidRDefault="00715A95" w:rsidP="00715A95">
      <w:pPr>
        <w:pStyle w:val="Normaltindrag"/>
      </w:pPr>
      <w:r w:rsidRPr="004C71C1">
        <w:t>Det finns tre punkter som vi tar fasta på i vår avvikande mening. Det är just detta att vuxenutbildningen får högre status och att vi benämner det som ett fokusområde. Vi kan disk</w:t>
      </w:r>
      <w:r w:rsidRPr="004C71C1">
        <w:t>u</w:t>
      </w:r>
      <w:r w:rsidRPr="004C71C1">
        <w:t>tera det begreppet som sådant.</w:t>
      </w:r>
    </w:p>
    <w:p w:rsidR="00715A95" w:rsidRPr="004C71C1" w:rsidRDefault="00715A95" w:rsidP="00715A95">
      <w:pPr>
        <w:pStyle w:val="Normaltindrag"/>
      </w:pPr>
      <w:r w:rsidRPr="004C71C1">
        <w:t>Det gäller också budgetposten. Nu vet vi inte om det blir en höjning med 70 procent för pr</w:t>
      </w:r>
      <w:r w:rsidRPr="004C71C1">
        <w:t>o</w:t>
      </w:r>
      <w:r w:rsidRPr="004C71C1">
        <w:t>grammet. Det har vi ingen aning om. Förmodligen blir det inte det, om man gissar. Argumentet är att det totalt sett skulle bli en högre tota</w:t>
      </w:r>
      <w:r w:rsidRPr="004C71C1">
        <w:t>l</w:t>
      </w:r>
      <w:r w:rsidRPr="004C71C1">
        <w:t>summa. Det skulle rättfärdiga att man lägger en lägre ribba för vuxenutbildningen. Det tycker inte vi håller.</w:t>
      </w:r>
    </w:p>
    <w:p w:rsidR="00715A95" w:rsidRPr="004C71C1" w:rsidRDefault="00715A95" w:rsidP="00715A95">
      <w:pPr>
        <w:pStyle w:val="Normaltindrag"/>
      </w:pPr>
      <w:r w:rsidRPr="004C71C1">
        <w:t>Tittar man på det som är avsatt i dag i procentsatser av den totala r</w:t>
      </w:r>
      <w:r w:rsidRPr="004C71C1">
        <w:t>a</w:t>
      </w:r>
      <w:r w:rsidRPr="004C71C1">
        <w:t>men för Erasmuspr</w:t>
      </w:r>
      <w:r w:rsidRPr="004C71C1">
        <w:t>o</w:t>
      </w:r>
      <w:r w:rsidRPr="004C71C1">
        <w:t>grammet är 54 procent, det mesta, avsatt till den högre utbildningen och yrkesutbildningen. Programmet Ungdom och skolor får 7 procent, och programmet Vuxenutbildning ligger på 2 pr</w:t>
      </w:r>
      <w:r w:rsidRPr="004C71C1">
        <w:t>o</w:t>
      </w:r>
      <w:r w:rsidRPr="004C71C1">
        <w:t>cent.</w:t>
      </w:r>
    </w:p>
    <w:p w:rsidR="00715A95" w:rsidRPr="004C71C1" w:rsidRDefault="00715A95" w:rsidP="00715A95">
      <w:pPr>
        <w:pStyle w:val="Normaltindrag"/>
      </w:pPr>
      <w:r w:rsidRPr="004C71C1">
        <w:t>Där tycker vi att man gott kan ligga i par</w:t>
      </w:r>
      <w:r w:rsidRPr="004C71C1">
        <w:t>i</w:t>
      </w:r>
      <w:r w:rsidRPr="004C71C1">
        <w:t>tet med Ungdom och skolor vad gäller Vuxenutbildning för att markera vikten av det. Vuxenutbil</w:t>
      </w:r>
      <w:r w:rsidRPr="004C71C1">
        <w:t>d</w:t>
      </w:r>
      <w:r w:rsidRPr="004C71C1">
        <w:t>ning är en akilleshäl i Europa. Vi har förut i EU-nämnden diskuterat att det är för lite fokus på vuxenutbildning för att lyfta E</w:t>
      </w:r>
      <w:r w:rsidRPr="004C71C1">
        <w:t>u</w:t>
      </w:r>
      <w:r w:rsidRPr="004C71C1">
        <w:t>ropa och realisera Europastrategin 2020.</w:t>
      </w:r>
    </w:p>
    <w:p w:rsidR="00715A95" w:rsidRPr="004C71C1" w:rsidRDefault="00715A95" w:rsidP="00715A95">
      <w:pPr>
        <w:pStyle w:val="Normaltindrag"/>
      </w:pPr>
      <w:r w:rsidRPr="004C71C1">
        <w:t>Vår avvikande mening handlar om detta. Vuxe</w:t>
      </w:r>
      <w:r w:rsidRPr="004C71C1">
        <w:t>n</w:t>
      </w:r>
      <w:r w:rsidRPr="004C71C1">
        <w:t>utbildningen ska vara ett eget fokusområde. Budgetavsättningen ska ligga i paritet med budg</w:t>
      </w:r>
      <w:r w:rsidRPr="004C71C1">
        <w:t>e</w:t>
      </w:r>
      <w:r w:rsidRPr="004C71C1">
        <w:t>ten för ungdom och skolor, det vill säga 7 procent. Vi tycker också att vuxenutbildningen ska vara med i mobiliteten.</w:t>
      </w:r>
    </w:p>
    <w:p w:rsidR="00715A95" w:rsidRPr="004C71C1" w:rsidRDefault="00715A95" w:rsidP="00715A95">
      <w:pPr>
        <w:pStyle w:val="Normaltindrag"/>
      </w:pPr>
      <w:r w:rsidRPr="004C71C1">
        <w:t>Det betyder att både äldre och lägre utbild</w:t>
      </w:r>
      <w:r w:rsidRPr="004C71C1">
        <w:t>a</w:t>
      </w:r>
      <w:r w:rsidRPr="004C71C1">
        <w:t>de ska kunna vara rörliga och vara med i mob</w:t>
      </w:r>
      <w:r w:rsidRPr="004C71C1">
        <w:t>i</w:t>
      </w:r>
      <w:r w:rsidRPr="004C71C1">
        <w:t>litetsprogrammet i Europa vilket de inte är i dag. I dag är det som jag förstår det bara den högre utbildningen och yrkesu</w:t>
      </w:r>
      <w:r w:rsidRPr="004C71C1">
        <w:t>t</w:t>
      </w:r>
      <w:r w:rsidRPr="004C71C1">
        <w:t>bildningen som berörs av mobiliteten.</w:t>
      </w:r>
    </w:p>
    <w:p w:rsidR="00715A95" w:rsidRPr="004C71C1" w:rsidRDefault="00715A95" w:rsidP="00715A95">
      <w:pPr>
        <w:pStyle w:val="Rubrik2"/>
      </w:pPr>
      <w:bookmarkStart w:id="52" w:name="_Toc324167937"/>
      <w:bookmarkStart w:id="53" w:name="_Toc324169283"/>
      <w:bookmarkStart w:id="54" w:name="_Toc324169437"/>
      <w:bookmarkStart w:id="55" w:name="_Toc324169516"/>
      <w:bookmarkStart w:id="56" w:name="_Toc324170020"/>
      <w:bookmarkStart w:id="57" w:name="_Toc327793258"/>
      <w:r w:rsidRPr="004C71C1">
        <w:t>Anf.</w:t>
      </w:r>
      <w:r w:rsidR="008E5E2F" w:rsidRPr="004C71C1">
        <w:t>  8  </w:t>
      </w:r>
      <w:r w:rsidRPr="004C71C1">
        <w:t>ULF HOLM (MP):</w:t>
      </w:r>
      <w:bookmarkEnd w:id="52"/>
      <w:bookmarkEnd w:id="53"/>
      <w:bookmarkEnd w:id="54"/>
      <w:bookmarkEnd w:id="55"/>
      <w:bookmarkEnd w:id="56"/>
      <w:bookmarkEnd w:id="57"/>
    </w:p>
    <w:p w:rsidR="00715A95" w:rsidRPr="004C71C1" w:rsidRDefault="00715A95" w:rsidP="00715A95">
      <w:pPr>
        <w:pStyle w:val="Normaltindrag"/>
      </w:pPr>
      <w:r w:rsidRPr="004C71C1">
        <w:t>Herr ordförande! Tack så mycket för föredragningen! Från Miljöpa</w:t>
      </w:r>
      <w:r w:rsidRPr="004C71C1">
        <w:t>r</w:t>
      </w:r>
      <w:r w:rsidRPr="004C71C1">
        <w:t>tiets sida tycker vi att regeringen har agerat klokt i de viktiga fr</w:t>
      </w:r>
      <w:r w:rsidRPr="004C71C1">
        <w:t>å</w:t>
      </w:r>
      <w:r w:rsidRPr="004C71C1">
        <w:t>gorna. Vi har egentligen bara en invändning. Den sammanfaller med Social</w:t>
      </w:r>
      <w:r w:rsidR="0043341F" w:rsidRPr="004C71C1">
        <w:softHyphen/>
      </w:r>
      <w:r w:rsidRPr="004C71C1">
        <w:t>demokraternas avvikande mening när det gäller synen på det liv</w:t>
      </w:r>
      <w:r w:rsidRPr="004C71C1">
        <w:t>s</w:t>
      </w:r>
      <w:r w:rsidRPr="004C71C1">
        <w:t>långa lärandet.</w:t>
      </w:r>
    </w:p>
    <w:p w:rsidR="00715A95" w:rsidRPr="004C71C1" w:rsidRDefault="00715A95" w:rsidP="00715A95">
      <w:pPr>
        <w:pStyle w:val="Normaltindrag"/>
      </w:pPr>
      <w:r w:rsidRPr="004C71C1">
        <w:t>Har man en syn på det livslånga lärandet kan man inte acceptera det förslag som nu föreli</w:t>
      </w:r>
      <w:r w:rsidRPr="004C71C1">
        <w:t>g</w:t>
      </w:r>
      <w:r w:rsidRPr="004C71C1">
        <w:t>ger. Där måste fokus ligga mer också på vuxna. Därför ställer vi oss bakom Socialdemokraternas avvikande mening med betoning på att hävda vu</w:t>
      </w:r>
      <w:r w:rsidRPr="004C71C1">
        <w:t>x</w:t>
      </w:r>
      <w:r w:rsidRPr="004C71C1">
        <w:t>nas lärande och folkbildning.</w:t>
      </w:r>
    </w:p>
    <w:p w:rsidR="00715A95" w:rsidRPr="004C71C1" w:rsidRDefault="00715A95" w:rsidP="00715A95">
      <w:pPr>
        <w:pStyle w:val="Normaltindrag"/>
      </w:pPr>
      <w:r w:rsidRPr="004C71C1">
        <w:t xml:space="preserve">Budgetfrågan avgörs inte denna gång. Men det är ändå ett medskick till regeringen att man bör titta på det. Jag tror ärligt talat </w:t>
      </w:r>
      <w:bookmarkStart w:id="58" w:name="PassTempLäge"/>
      <w:bookmarkEnd w:id="58"/>
      <w:r w:rsidRPr="004C71C1">
        <w:t>inte att rege</w:t>
      </w:r>
      <w:r w:rsidRPr="004C71C1">
        <w:t>r</w:t>
      </w:r>
      <w:r w:rsidRPr="004C71C1">
        <w:t>ingen är helt avvisande till att se över den delen och att det ska vara ett eget fokusområde. Man kan i och för sig diskutera hur man ska form</w:t>
      </w:r>
      <w:r w:rsidRPr="004C71C1">
        <w:t>u</w:t>
      </w:r>
      <w:r w:rsidRPr="004C71C1">
        <w:t>lera det, men det går i varje fall ut på det.</w:t>
      </w:r>
    </w:p>
    <w:p w:rsidR="00715A95" w:rsidRPr="004C71C1" w:rsidRDefault="00715A95" w:rsidP="00715A95">
      <w:pPr>
        <w:pStyle w:val="Rubrik2"/>
      </w:pPr>
      <w:bookmarkStart w:id="59" w:name="_Toc324167938"/>
      <w:bookmarkStart w:id="60" w:name="_Toc324169284"/>
      <w:bookmarkStart w:id="61" w:name="_Toc324169438"/>
      <w:bookmarkStart w:id="62" w:name="_Toc324169517"/>
      <w:bookmarkStart w:id="63" w:name="_Toc324170021"/>
      <w:bookmarkStart w:id="64" w:name="_Toc327793259"/>
      <w:r w:rsidRPr="004C71C1">
        <w:t>Anf.</w:t>
      </w:r>
      <w:r w:rsidR="008E5E2F" w:rsidRPr="004C71C1">
        <w:t>  9  </w:t>
      </w:r>
      <w:r w:rsidRPr="004C71C1">
        <w:t>Statssekreterare PETER HONETH:</w:t>
      </w:r>
      <w:bookmarkEnd w:id="59"/>
      <w:bookmarkEnd w:id="60"/>
      <w:bookmarkEnd w:id="61"/>
      <w:bookmarkEnd w:id="62"/>
      <w:bookmarkEnd w:id="63"/>
      <w:bookmarkEnd w:id="64"/>
    </w:p>
    <w:p w:rsidR="00715A95" w:rsidRPr="004C71C1" w:rsidRDefault="00715A95" w:rsidP="00715A95">
      <w:pPr>
        <w:pStyle w:val="Normaltindrag"/>
      </w:pPr>
      <w:r w:rsidRPr="004C71C1">
        <w:t>Vi menar att regeringen trots allt har uppmärksammat frågan om vu</w:t>
      </w:r>
      <w:r w:rsidRPr="004C71C1">
        <w:t>x</w:t>
      </w:r>
      <w:r w:rsidRPr="004C71C1">
        <w:t>enutbildning. Det finns en kompromiss från ordförandeskapet som inn</w:t>
      </w:r>
      <w:r w:rsidRPr="004C71C1">
        <w:t>e</w:t>
      </w:r>
      <w:r w:rsidRPr="004C71C1">
        <w:t>bär att vuxenutbildningen blir en särskild progra</w:t>
      </w:r>
      <w:r w:rsidRPr="004C71C1">
        <w:t>m</w:t>
      </w:r>
      <w:r w:rsidRPr="004C71C1">
        <w:t>del. Bakgrunden till att vuxna inte omfattas av en särskild mobilitet – de finns med i andra delar; här talar vi i så fall närmast om den formaliserade vuxenutbildningen – är att ko</w:t>
      </w:r>
      <w:r w:rsidRPr="004C71C1">
        <w:t>m</w:t>
      </w:r>
      <w:r w:rsidRPr="004C71C1">
        <w:t>missionen gjort en så kallad impact study som visar att effekten är låg när det gäller mob</w:t>
      </w:r>
      <w:r w:rsidRPr="004C71C1">
        <w:t>i</w:t>
      </w:r>
      <w:r w:rsidRPr="004C71C1">
        <w:t>litet bland vuxna. Det är i och för sig inte så onaturligt om man tänker efter. Vuxna har n</w:t>
      </w:r>
      <w:r w:rsidRPr="004C71C1">
        <w:t>a</w:t>
      </w:r>
      <w:r w:rsidRPr="004C71C1">
        <w:t>turligtvis i mycket större utsträckning än ungdomar – skolelever, högskolestuderande och så vid</w:t>
      </w:r>
      <w:r w:rsidRPr="004C71C1">
        <w:t>a</w:t>
      </w:r>
      <w:r w:rsidRPr="004C71C1">
        <w:t>re – sådana sociala förhållanden att det inte är naturligt att delta i mobil</w:t>
      </w:r>
      <w:r w:rsidRPr="004C71C1">
        <w:t>i</w:t>
      </w:r>
      <w:r w:rsidRPr="004C71C1">
        <w:t>tetsprogram i den utsträckningen. Det är nog anledningen till att de inte finns med.</w:t>
      </w:r>
    </w:p>
    <w:p w:rsidR="00715A95" w:rsidRPr="004C71C1" w:rsidRDefault="00715A95" w:rsidP="00715A95">
      <w:pPr>
        <w:pStyle w:val="Normaltindrag"/>
      </w:pPr>
      <w:r w:rsidRPr="004C71C1">
        <w:t>När det gäller 2 procent av budgeten vill jag säga att det är en min</w:t>
      </w:r>
      <w:r w:rsidRPr="004C71C1">
        <w:t>i</w:t>
      </w:r>
      <w:r w:rsidRPr="004C71C1">
        <w:t>minivå. Skulle det trots allt visa sig att det blir en större efterfr</w:t>
      </w:r>
      <w:r w:rsidRPr="004C71C1">
        <w:t>å</w:t>
      </w:r>
      <w:r w:rsidRPr="004C71C1">
        <w:t>gan finns det naturligtvis goda möjligheter att öka den andelen. Det kommer i så fall själ</w:t>
      </w:r>
      <w:r w:rsidRPr="004C71C1">
        <w:t>v</w:t>
      </w:r>
      <w:r w:rsidRPr="004C71C1">
        <w:t>klart att vara regeringens linje. Här handlar det om att försöka göra en något så när realistisk bedömning av var man ska lägga resurse</w:t>
      </w:r>
      <w:r w:rsidRPr="004C71C1">
        <w:t>r</w:t>
      </w:r>
      <w:r w:rsidRPr="004C71C1">
        <w:t>na utifrån hur trycket ser ut. I annat fall blir det mest att för principens skull göra en ytterligare markering beträffande vuxenutbil</w:t>
      </w:r>
      <w:r w:rsidRPr="004C71C1">
        <w:t>d</w:t>
      </w:r>
      <w:r w:rsidRPr="004C71C1">
        <w:t>ningen.</w:t>
      </w:r>
    </w:p>
    <w:p w:rsidR="00715A95" w:rsidRPr="004C71C1" w:rsidRDefault="00715A95" w:rsidP="00715A95">
      <w:pPr>
        <w:pStyle w:val="Normaltindrag"/>
      </w:pPr>
      <w:r w:rsidRPr="004C71C1">
        <w:t>Vi menar att regeringen drivit linjen att vuxenutbildningen är viktig. Den har blivit tydligare. Den har fått en egen budgetpost som en minim</w:t>
      </w:r>
      <w:r w:rsidRPr="004C71C1">
        <w:t>i</w:t>
      </w:r>
      <w:r w:rsidRPr="004C71C1">
        <w:t>nivå. Regeringen är fullt villig att, om det skulle visa sig finnas behov, agera för att man lägger in ytterligare medel, utöver m</w:t>
      </w:r>
      <w:r w:rsidRPr="004C71C1">
        <w:t>i</w:t>
      </w:r>
      <w:r w:rsidRPr="004C71C1">
        <w:t>niminivån. Det är den synen vi från regeringens sida har.</w:t>
      </w:r>
    </w:p>
    <w:p w:rsidR="00715A95" w:rsidRPr="004C71C1" w:rsidRDefault="00715A95" w:rsidP="00715A95">
      <w:pPr>
        <w:pStyle w:val="Rubrik2"/>
      </w:pPr>
      <w:bookmarkStart w:id="65" w:name="_Toc324167939"/>
      <w:bookmarkStart w:id="66" w:name="_Toc324169285"/>
      <w:bookmarkStart w:id="67" w:name="_Toc324169439"/>
      <w:bookmarkStart w:id="68" w:name="_Toc324169518"/>
      <w:bookmarkStart w:id="69" w:name="_Toc324170022"/>
      <w:bookmarkStart w:id="70" w:name="_Toc327793260"/>
      <w:r w:rsidRPr="004C71C1">
        <w:t>Anf.</w:t>
      </w:r>
      <w:r w:rsidR="008E5E2F" w:rsidRPr="004C71C1">
        <w:t>  10  </w:t>
      </w:r>
      <w:r w:rsidRPr="004C71C1">
        <w:t>JOHNNY SKALIN (SD):</w:t>
      </w:r>
      <w:bookmarkEnd w:id="65"/>
      <w:bookmarkEnd w:id="66"/>
      <w:bookmarkEnd w:id="67"/>
      <w:bookmarkEnd w:id="68"/>
      <w:bookmarkEnd w:id="69"/>
      <w:bookmarkEnd w:id="70"/>
    </w:p>
    <w:p w:rsidR="00715A95" w:rsidRPr="004C71C1" w:rsidRDefault="00715A95" w:rsidP="00715A95">
      <w:pPr>
        <w:pStyle w:val="Normaltindrag"/>
      </w:pPr>
      <w:r w:rsidRPr="004C71C1">
        <w:t>Herr ordförande! Jag har svårt att förstå varför man förstör något som i grunden är bra. Vi invänder mot utvidgningen till idrotten och tränin</w:t>
      </w:r>
      <w:r w:rsidRPr="004C71C1">
        <w:t>g</w:t>
      </w:r>
      <w:r w:rsidRPr="004C71C1">
        <w:t>en. Vi invänder även mot kommissionens förslag om vilka länder som ska ingå. Vidare vill vi poängtera att vi är emot att man tvingar ungd</w:t>
      </w:r>
      <w:r w:rsidRPr="004C71C1">
        <w:t>o</w:t>
      </w:r>
      <w:r w:rsidRPr="004C71C1">
        <w:t>mar att flytta runt i Europa, att upp till 20 procent ska tvingas, såsom jag uppfa</w:t>
      </w:r>
      <w:r w:rsidRPr="004C71C1">
        <w:t>t</w:t>
      </w:r>
      <w:r w:rsidRPr="004C71C1">
        <w:t>tar förslaget, söka sig runt i Europa. Därför invänder vi mot det, och jag anmäler avvikande mening.</w:t>
      </w:r>
    </w:p>
    <w:p w:rsidR="00715A95" w:rsidRPr="004C71C1" w:rsidRDefault="00715A95" w:rsidP="00715A95">
      <w:pPr>
        <w:pStyle w:val="Rubrik2"/>
      </w:pPr>
      <w:bookmarkStart w:id="71" w:name="_Toc324167940"/>
      <w:bookmarkStart w:id="72" w:name="_Toc324169286"/>
      <w:bookmarkStart w:id="73" w:name="_Toc324169440"/>
      <w:bookmarkStart w:id="74" w:name="_Toc324169519"/>
      <w:bookmarkStart w:id="75" w:name="_Toc324170023"/>
      <w:bookmarkStart w:id="76" w:name="_Toc327793261"/>
      <w:r w:rsidRPr="004C71C1">
        <w:t>Anf.</w:t>
      </w:r>
      <w:r w:rsidR="008E5E2F" w:rsidRPr="004C71C1">
        <w:t>  11  </w:t>
      </w:r>
      <w:r w:rsidRPr="004C71C1">
        <w:t>LARS OHLY (V):</w:t>
      </w:r>
      <w:bookmarkEnd w:id="71"/>
      <w:bookmarkEnd w:id="72"/>
      <w:bookmarkEnd w:id="73"/>
      <w:bookmarkEnd w:id="74"/>
      <w:bookmarkEnd w:id="75"/>
      <w:bookmarkEnd w:id="76"/>
    </w:p>
    <w:p w:rsidR="00715A95" w:rsidRPr="004C71C1" w:rsidRDefault="00715A95" w:rsidP="00715A95">
      <w:pPr>
        <w:pStyle w:val="Normaltindrag"/>
      </w:pPr>
      <w:r w:rsidRPr="004C71C1">
        <w:t>Vi vill betona vikten av att det här inte i</w:t>
      </w:r>
      <w:r w:rsidRPr="004C71C1">
        <w:t>n</w:t>
      </w:r>
      <w:r w:rsidRPr="004C71C1">
        <w:t>nebär att den totala budgeten ökar och att regeringens inställning är helt riktig. Ni har allt stöd åtmi</w:t>
      </w:r>
      <w:r w:rsidRPr="004C71C1">
        <w:t>n</w:t>
      </w:r>
      <w:r w:rsidRPr="004C71C1">
        <w:t>stone från Vänsterpartiet, och jag tror även från övriga partier i EU-nämnden, på den punkten.</w:t>
      </w:r>
    </w:p>
    <w:p w:rsidR="00715A95" w:rsidRPr="004C71C1" w:rsidRDefault="00715A95" w:rsidP="00715A95">
      <w:pPr>
        <w:pStyle w:val="Normaltindrag"/>
      </w:pPr>
      <w:r w:rsidRPr="004C71C1">
        <w:t>När det gäller Erasmusförslaget instämmer Vänsterpartiet i Socia</w:t>
      </w:r>
      <w:r w:rsidRPr="004C71C1">
        <w:t>l</w:t>
      </w:r>
      <w:r w:rsidRPr="004C71C1">
        <w:t>demokraternas avvikande mening. Vi tycker att vuxenutbildningen ska få högre status. Vi tycker att mer medel ska gå till det. Vi tycker att det varit alltför lite fokus på folkbildningen totalt sett i de fö</w:t>
      </w:r>
      <w:r w:rsidRPr="004C71C1">
        <w:t>r</w:t>
      </w:r>
      <w:r w:rsidRPr="004C71C1">
        <w:t>slag som lagts fram av kommissionen och behan</w:t>
      </w:r>
      <w:r w:rsidRPr="004C71C1">
        <w:t>d</w:t>
      </w:r>
      <w:r w:rsidRPr="004C71C1">
        <w:t>lats av EU.</w:t>
      </w:r>
    </w:p>
    <w:p w:rsidR="00715A95" w:rsidRPr="004C71C1" w:rsidRDefault="00715A95" w:rsidP="00715A95">
      <w:pPr>
        <w:pStyle w:val="Rubrik2"/>
      </w:pPr>
      <w:bookmarkStart w:id="77" w:name="_Toc324167941"/>
      <w:bookmarkStart w:id="78" w:name="_Toc324169287"/>
      <w:bookmarkStart w:id="79" w:name="_Toc324169441"/>
      <w:bookmarkStart w:id="80" w:name="_Toc324169520"/>
      <w:bookmarkStart w:id="81" w:name="_Toc324170024"/>
      <w:bookmarkStart w:id="82" w:name="_Toc327793262"/>
      <w:r w:rsidRPr="004C71C1">
        <w:t>Anf.</w:t>
      </w:r>
      <w:r w:rsidR="008E5E2F" w:rsidRPr="004C71C1">
        <w:t>  12  </w:t>
      </w:r>
      <w:r w:rsidRPr="004C71C1">
        <w:t>ORDFÖRANDEN:</w:t>
      </w:r>
      <w:bookmarkEnd w:id="77"/>
      <w:bookmarkEnd w:id="78"/>
      <w:bookmarkEnd w:id="79"/>
      <w:bookmarkEnd w:id="80"/>
      <w:bookmarkEnd w:id="81"/>
      <w:bookmarkEnd w:id="82"/>
    </w:p>
    <w:p w:rsidR="00715A95" w:rsidRPr="004C71C1" w:rsidRDefault="00715A95" w:rsidP="00715A95">
      <w:pPr>
        <w:pStyle w:val="Normaltindrag"/>
      </w:pPr>
      <w:r w:rsidRPr="004C71C1">
        <w:t>I och för sig tycker jag att den avvikande meningen som de tre opp</w:t>
      </w:r>
      <w:r w:rsidRPr="004C71C1">
        <w:t>o</w:t>
      </w:r>
      <w:r w:rsidRPr="004C71C1">
        <w:t>sitionspartierna anför innebär att regeringen ska göra mer av det som regeringen redan gör.</w:t>
      </w:r>
    </w:p>
    <w:p w:rsidR="00715A95" w:rsidRPr="004C71C1" w:rsidRDefault="00715A95" w:rsidP="00715A95">
      <w:pPr>
        <w:pStyle w:val="Normaltindrag"/>
      </w:pPr>
      <w:r w:rsidRPr="004C71C1">
        <w:t>Låt mig sammanfatta detta; Thomas Strand har redan gjort det på ett pedagogiskt sätt. Det gäller tre punkter, nämligen att vuxenutbil</w:t>
      </w:r>
      <w:r w:rsidRPr="004C71C1">
        <w:t>d</w:t>
      </w:r>
      <w:r w:rsidRPr="004C71C1">
        <w:t>ningen ska vara ett eget område, ha högre st</w:t>
      </w:r>
      <w:r w:rsidRPr="004C71C1">
        <w:t>a</w:t>
      </w:r>
      <w:r w:rsidRPr="004C71C1">
        <w:t>tus, att budgetposten bör höjas, vilket även regeringen skulle vilja, och att den bör ingå i ett mobilitet</w:t>
      </w:r>
      <w:r w:rsidRPr="004C71C1">
        <w:t>s</w:t>
      </w:r>
      <w:r w:rsidRPr="004C71C1">
        <w:t>program som finns. Som jag up</w:t>
      </w:r>
      <w:r w:rsidRPr="004C71C1">
        <w:t>p</w:t>
      </w:r>
      <w:r w:rsidRPr="004C71C1">
        <w:t>fattar det ansluter sig Miljöpartiet till alla de tre punkterna, liksom Vänsterpartiet. Det är den ena avvikande meningen. Sedan har vi en annan, oliklydande, från Sverigedemokrate</w:t>
      </w:r>
      <w:r w:rsidRPr="004C71C1">
        <w:t>r</w:t>
      </w:r>
      <w:r w:rsidRPr="004C71C1">
        <w:t>na, som fokuserar på frågan om idrott och anser att i</w:t>
      </w:r>
      <w:r w:rsidRPr="004C71C1">
        <w:t>d</w:t>
      </w:r>
      <w:r w:rsidRPr="004C71C1">
        <w:t>rott inte bör ingå, och, om jag förstod det rätt, man har en negativ inställning till översta</w:t>
      </w:r>
      <w:r w:rsidRPr="004C71C1">
        <w:t>t</w:t>
      </w:r>
      <w:r w:rsidRPr="004C71C1">
        <w:t>lighet som syftar till att flytta runt mä</w:t>
      </w:r>
      <w:r w:rsidRPr="004C71C1">
        <w:t>n</w:t>
      </w:r>
      <w:r w:rsidRPr="004C71C1">
        <w:t>niskor i Europa. Är det riktigt uppfattat? Ja.</w:t>
      </w:r>
    </w:p>
    <w:p w:rsidR="00715A95" w:rsidRPr="004C71C1" w:rsidRDefault="00715A95" w:rsidP="00715A95">
      <w:pPr>
        <w:pStyle w:val="Normaltindrag"/>
      </w:pPr>
      <w:r w:rsidRPr="004C71C1">
        <w:t>Vi har således regeringens hållning och två oliklydande avvikande meningar. Därmed finns det majoritet för regeringens position.</w:t>
      </w:r>
    </w:p>
    <w:p w:rsidR="00715A95" w:rsidRPr="004C71C1" w:rsidRDefault="00715A95" w:rsidP="00715A95">
      <w:pPr>
        <w:pStyle w:val="Normaltindrag"/>
      </w:pPr>
      <w:r w:rsidRPr="004C71C1">
        <w:t>Punkt 10 handlar om utexaminerades anstäl</w:t>
      </w:r>
      <w:r w:rsidRPr="004C71C1">
        <w:t>l</w:t>
      </w:r>
      <w:r w:rsidRPr="004C71C1">
        <w:t>barhet.</w:t>
      </w:r>
    </w:p>
    <w:p w:rsidR="00715A95" w:rsidRPr="004C71C1" w:rsidRDefault="00715A95" w:rsidP="00715A95">
      <w:pPr>
        <w:pStyle w:val="Rubrik2"/>
      </w:pPr>
      <w:bookmarkStart w:id="83" w:name="_Toc324167942"/>
      <w:bookmarkStart w:id="84" w:name="_Toc324169288"/>
      <w:bookmarkStart w:id="85" w:name="_Toc324169442"/>
      <w:bookmarkStart w:id="86" w:name="_Toc324169521"/>
      <w:bookmarkStart w:id="87" w:name="_Toc324170025"/>
      <w:bookmarkStart w:id="88" w:name="_Toc327793263"/>
      <w:r w:rsidRPr="004C71C1">
        <w:t>Anf.</w:t>
      </w:r>
      <w:r w:rsidR="008E5E2F" w:rsidRPr="004C71C1">
        <w:t>  13  </w:t>
      </w:r>
      <w:r w:rsidRPr="004C71C1">
        <w:t>Statssekreterare PETER HONETH:</w:t>
      </w:r>
      <w:bookmarkEnd w:id="83"/>
      <w:bookmarkEnd w:id="84"/>
      <w:bookmarkEnd w:id="85"/>
      <w:bookmarkEnd w:id="86"/>
      <w:bookmarkEnd w:id="87"/>
      <w:bookmarkEnd w:id="88"/>
    </w:p>
    <w:p w:rsidR="00715A95" w:rsidRPr="004C71C1" w:rsidRDefault="00715A95" w:rsidP="00715A95">
      <w:pPr>
        <w:pStyle w:val="Normaltindrag"/>
      </w:pPr>
      <w:r w:rsidRPr="004C71C1">
        <w:t>Det finns ett utkast som ska diskuteras. Man kan säga att det är en viktig fråga medan det underlag som finns från kommissionen kanske inte riktigt lever upp till frågans vikt. Det är ett ganska allmänt hållet underlag utan sä</w:t>
      </w:r>
      <w:r w:rsidRPr="004C71C1">
        <w:t>r</w:t>
      </w:r>
      <w:r w:rsidRPr="004C71C1">
        <w:t>skilt omfattande eller ingripande åtgärder.</w:t>
      </w:r>
    </w:p>
    <w:p w:rsidR="00715A95" w:rsidRPr="004C71C1" w:rsidRDefault="00715A95" w:rsidP="00715A95">
      <w:pPr>
        <w:pStyle w:val="Normaltindrag"/>
      </w:pPr>
      <w:r w:rsidRPr="004C71C1">
        <w:t>Från regeringens sida har vi egentligen inte haft några invändningar mot det som finns från kommissionen, även om man, som sagt, kan tycka att det är väldigt allmänt hållet. Det mest konkreta är att kommissionen föreslår att man ska fastställa ett riktmärke för anställbarhet som ska ligga på europeisk nivå och innebära att år 2020 ska 82 procent av de 20–34-åringar som avslutat utbildningen högst tre år tidigare ha en anstäl</w:t>
      </w:r>
      <w:r w:rsidRPr="004C71C1">
        <w:t>l</w:t>
      </w:r>
      <w:r w:rsidRPr="004C71C1">
        <w:t>ning.</w:t>
      </w:r>
    </w:p>
    <w:p w:rsidR="00715A95" w:rsidRPr="004C71C1" w:rsidRDefault="00715A95" w:rsidP="00715A95">
      <w:pPr>
        <w:pStyle w:val="Normaltindrag"/>
      </w:pPr>
      <w:r w:rsidRPr="004C71C1">
        <w:t>Vi tycker att ja, visst kan man anta ett s</w:t>
      </w:r>
      <w:r w:rsidRPr="004C71C1">
        <w:t>å</w:t>
      </w:r>
      <w:r w:rsidRPr="004C71C1">
        <w:t>dant riktmärke. Man kan dock ställa sig lite frågande till vad det egentligen har för betydelse efte</w:t>
      </w:r>
      <w:r w:rsidRPr="004C71C1">
        <w:t>r</w:t>
      </w:r>
      <w:r w:rsidRPr="004C71C1">
        <w:t>som det ska vara ett riktmärke som ligger på den övergripande europei</w:t>
      </w:r>
      <w:r w:rsidRPr="004C71C1">
        <w:t>s</w:t>
      </w:r>
      <w:r w:rsidRPr="004C71C1">
        <w:t>ka nivån. Från svensk sida ser vi inga problem med det. Våra siffror ligger bra till jämfört med det föreslagna. Tanken är inte att detta ska följas upp med ett särskilt mål för varje enskild me</w:t>
      </w:r>
      <w:r w:rsidRPr="004C71C1">
        <w:t>d</w:t>
      </w:r>
      <w:r w:rsidRPr="004C71C1">
        <w:t>lemsstat. Det är väl det mest konkreta i det förslag som ska antas.</w:t>
      </w:r>
    </w:p>
    <w:p w:rsidR="00715A95" w:rsidRPr="004C71C1" w:rsidRDefault="00715A95" w:rsidP="00715A95">
      <w:pPr>
        <w:pStyle w:val="Normaltindrag"/>
      </w:pPr>
      <w:r w:rsidRPr="004C71C1">
        <w:t>I övrigt bygger förslaget på att man har en allmän uppmaning till medlemsstaterna att vidta åtgärder på nationell nivå för att underlätta övergången mellan utbildning och arbetsliv. Man påpekar att satsningar kan göras på aktiviteter som kopplar utbildning till arbetsliv och pra</w:t>
      </w:r>
      <w:r w:rsidRPr="004C71C1">
        <w:t>k</w:t>
      </w:r>
      <w:r w:rsidRPr="004C71C1">
        <w:t>tik på företag, på karriärvägledning och li</w:t>
      </w:r>
      <w:r w:rsidRPr="004C71C1">
        <w:t>k</w:t>
      </w:r>
      <w:r w:rsidRPr="004C71C1">
        <w:t>nande åtgärder.</w:t>
      </w:r>
    </w:p>
    <w:p w:rsidR="00715A95" w:rsidRPr="004C71C1" w:rsidRDefault="00715A95" w:rsidP="00715A95">
      <w:pPr>
        <w:pStyle w:val="Normaltindrag"/>
      </w:pPr>
      <w:r w:rsidRPr="004C71C1">
        <w:t>Det andra konkreta förslaget är att kommissionen ska tillsätta en e</w:t>
      </w:r>
      <w:r w:rsidRPr="004C71C1">
        <w:t>x</w:t>
      </w:r>
      <w:r w:rsidRPr="004C71C1">
        <w:t>pertgrupp för att följa utvecklingen. Det kan man väl göra, det har vi inga invändningar mot, men det kanske inte heller flyttar fram positionerna så vä</w:t>
      </w:r>
      <w:r w:rsidRPr="004C71C1">
        <w:t>l</w:t>
      </w:r>
      <w:r w:rsidRPr="004C71C1">
        <w:t>digt mycket.</w:t>
      </w:r>
    </w:p>
    <w:p w:rsidR="00715A95" w:rsidRPr="004C71C1" w:rsidRDefault="00715A95" w:rsidP="00715A95">
      <w:pPr>
        <w:pStyle w:val="Rubrik2"/>
      </w:pPr>
      <w:bookmarkStart w:id="89" w:name="_Toc324167943"/>
      <w:bookmarkStart w:id="90" w:name="_Toc324169289"/>
      <w:bookmarkStart w:id="91" w:name="_Toc324169443"/>
      <w:bookmarkStart w:id="92" w:name="_Toc324169522"/>
      <w:bookmarkStart w:id="93" w:name="_Toc324170026"/>
      <w:bookmarkStart w:id="94" w:name="_Toc327793264"/>
      <w:r w:rsidRPr="004C71C1">
        <w:t>Anf.</w:t>
      </w:r>
      <w:r w:rsidR="008E5E2F" w:rsidRPr="004C71C1">
        <w:t>  14  </w:t>
      </w:r>
      <w:r w:rsidRPr="004C71C1">
        <w:t>ORDFÖRANDEN:</w:t>
      </w:r>
      <w:bookmarkEnd w:id="89"/>
      <w:bookmarkEnd w:id="90"/>
      <w:bookmarkEnd w:id="91"/>
      <w:bookmarkEnd w:id="92"/>
      <w:bookmarkEnd w:id="93"/>
      <w:bookmarkEnd w:id="94"/>
    </w:p>
    <w:p w:rsidR="00715A95" w:rsidRPr="004C71C1" w:rsidRDefault="00715A95" w:rsidP="00715A95">
      <w:pPr>
        <w:pStyle w:val="Normaltindrag"/>
      </w:pPr>
      <w:r w:rsidRPr="004C71C1">
        <w:t>Jag finner att det finns stöd för regeringens position under punkt 10.</w:t>
      </w:r>
    </w:p>
    <w:p w:rsidR="00715A95" w:rsidRPr="004C71C1" w:rsidRDefault="00715A95" w:rsidP="00715A95">
      <w:pPr>
        <w:pStyle w:val="Normaltindrag"/>
      </w:pPr>
      <w:r w:rsidRPr="004C71C1">
        <w:t>Vi går vidare till ungdomsfrågorna.</w:t>
      </w:r>
    </w:p>
    <w:p w:rsidR="00715A95" w:rsidRPr="004C71C1" w:rsidRDefault="00715A95" w:rsidP="00715A95">
      <w:pPr>
        <w:pStyle w:val="Rubrik2"/>
      </w:pPr>
      <w:bookmarkStart w:id="95" w:name="_Toc324167944"/>
      <w:bookmarkStart w:id="96" w:name="_Toc324169290"/>
      <w:bookmarkStart w:id="97" w:name="_Toc324169444"/>
      <w:bookmarkStart w:id="98" w:name="_Toc324169523"/>
      <w:bookmarkStart w:id="99" w:name="_Toc324170027"/>
      <w:bookmarkStart w:id="100" w:name="_Toc327793265"/>
      <w:r w:rsidRPr="004C71C1">
        <w:t>Anf.</w:t>
      </w:r>
      <w:r w:rsidR="008E5E2F" w:rsidRPr="004C71C1">
        <w:t>  15  </w:t>
      </w:r>
      <w:r w:rsidRPr="004C71C1">
        <w:t>Statssekreterare PETER HONETH:</w:t>
      </w:r>
      <w:bookmarkEnd w:id="95"/>
      <w:bookmarkEnd w:id="96"/>
      <w:bookmarkEnd w:id="97"/>
      <w:bookmarkEnd w:id="98"/>
      <w:bookmarkEnd w:id="99"/>
      <w:bookmarkEnd w:id="100"/>
    </w:p>
    <w:p w:rsidR="00715A95" w:rsidRPr="004C71C1" w:rsidRDefault="00715A95" w:rsidP="00715A95">
      <w:pPr>
        <w:pStyle w:val="Normaltindrag"/>
      </w:pPr>
      <w:r w:rsidRPr="004C71C1">
        <w:t>Det finns en återrapport från det föregående rådsmötet. Det följde helt planerna och stämmer därmed med det som redovisades för EU-nämnden inför det rådsmötet. Jag har ingenting särskilt att tillägga.</w:t>
      </w:r>
    </w:p>
    <w:p w:rsidR="00715A95" w:rsidRPr="004C71C1" w:rsidRDefault="00715A95" w:rsidP="00715A95">
      <w:pPr>
        <w:pStyle w:val="Rubrik2"/>
      </w:pPr>
      <w:bookmarkStart w:id="101" w:name="_Toc324167945"/>
      <w:bookmarkStart w:id="102" w:name="_Toc324169291"/>
      <w:bookmarkStart w:id="103" w:name="_Toc324169445"/>
      <w:bookmarkStart w:id="104" w:name="_Toc324169524"/>
      <w:bookmarkStart w:id="105" w:name="_Toc324170028"/>
      <w:bookmarkStart w:id="106" w:name="_Toc327793266"/>
      <w:r w:rsidRPr="004C71C1">
        <w:t>Anf.</w:t>
      </w:r>
      <w:r w:rsidR="008E5E2F" w:rsidRPr="004C71C1">
        <w:t>  16  </w:t>
      </w:r>
      <w:r w:rsidRPr="004C71C1">
        <w:t>ORDFÖRANDEN:</w:t>
      </w:r>
      <w:bookmarkEnd w:id="101"/>
      <w:bookmarkEnd w:id="102"/>
      <w:bookmarkEnd w:id="103"/>
      <w:bookmarkEnd w:id="104"/>
      <w:bookmarkEnd w:id="105"/>
      <w:bookmarkEnd w:id="106"/>
    </w:p>
    <w:p w:rsidR="00715A95" w:rsidRPr="004C71C1" w:rsidRDefault="00715A95" w:rsidP="00715A95">
      <w:pPr>
        <w:pStyle w:val="Normaltindrag"/>
      </w:pPr>
      <w:r w:rsidRPr="004C71C1">
        <w:t>Vi lägger återrapporten till handlingarna.</w:t>
      </w:r>
    </w:p>
    <w:p w:rsidR="00715A95" w:rsidRPr="004C71C1" w:rsidRDefault="00715A95" w:rsidP="00715A95">
      <w:pPr>
        <w:pStyle w:val="Normaltindrag"/>
      </w:pPr>
      <w:r w:rsidRPr="004C71C1">
        <w:t>Punkt 11 gäller främjande av ungdomars kreativa och innovativa p</w:t>
      </w:r>
      <w:r w:rsidRPr="004C71C1">
        <w:t>o</w:t>
      </w:r>
      <w:r w:rsidRPr="004C71C1">
        <w:t>tential.</w:t>
      </w:r>
    </w:p>
    <w:p w:rsidR="00715A95" w:rsidRPr="004C71C1" w:rsidRDefault="00715A95" w:rsidP="00715A95">
      <w:pPr>
        <w:pStyle w:val="Rubrik2"/>
      </w:pPr>
      <w:bookmarkStart w:id="107" w:name="_Toc324167946"/>
      <w:bookmarkStart w:id="108" w:name="_Toc324169292"/>
      <w:bookmarkStart w:id="109" w:name="_Toc324169446"/>
      <w:bookmarkStart w:id="110" w:name="_Toc324169525"/>
      <w:bookmarkStart w:id="111" w:name="_Toc324170029"/>
      <w:bookmarkStart w:id="112" w:name="_Toc327793267"/>
      <w:r w:rsidRPr="004C71C1">
        <w:t>Anf.</w:t>
      </w:r>
      <w:r w:rsidR="008E5E2F" w:rsidRPr="004C71C1">
        <w:t>  17  </w:t>
      </w:r>
      <w:r w:rsidRPr="004C71C1">
        <w:t>Statssekreterare PETER HONETH:</w:t>
      </w:r>
      <w:bookmarkEnd w:id="107"/>
      <w:bookmarkEnd w:id="108"/>
      <w:bookmarkEnd w:id="109"/>
      <w:bookmarkEnd w:id="110"/>
      <w:bookmarkEnd w:id="111"/>
      <w:bookmarkEnd w:id="112"/>
    </w:p>
    <w:p w:rsidR="00715A95" w:rsidRPr="004C71C1" w:rsidRDefault="00715A95" w:rsidP="00715A95">
      <w:pPr>
        <w:pStyle w:val="Normaltindrag"/>
      </w:pPr>
      <w:r w:rsidRPr="004C71C1">
        <w:t>Den frågan har redovisats för kulturutsko</w:t>
      </w:r>
      <w:r w:rsidRPr="004C71C1">
        <w:t>t</w:t>
      </w:r>
      <w:r w:rsidRPr="004C71C1">
        <w:t>tet. Det skedde så sent som i går. Kulturutskottet hade inga invändningar mot regeringens ståndpun</w:t>
      </w:r>
      <w:r w:rsidRPr="004C71C1">
        <w:t>k</w:t>
      </w:r>
      <w:r w:rsidRPr="004C71C1">
        <w:t>ter.</w:t>
      </w:r>
    </w:p>
    <w:p w:rsidR="00715A95" w:rsidRPr="004C71C1" w:rsidRDefault="00715A95" w:rsidP="00715A95">
      <w:pPr>
        <w:pStyle w:val="Normaltindrag"/>
      </w:pPr>
      <w:r w:rsidRPr="004C71C1">
        <w:t>Det är en beslutspunkt och handlar om hur ungas kreativa och inn</w:t>
      </w:r>
      <w:r w:rsidRPr="004C71C1">
        <w:t>o</w:t>
      </w:r>
      <w:r w:rsidRPr="004C71C1">
        <w:t>vativa potential ska kunna utvecklas. Grundtanken har varit att öka un</w:t>
      </w:r>
      <w:r w:rsidRPr="004C71C1">
        <w:t>g</w:t>
      </w:r>
      <w:r w:rsidRPr="004C71C1">
        <w:t>domars delaktighet i samhällslivet i stort, och självklart i arbetslivet. Det danska ordförandeskapet har valt att fokusera på frågor rörande kreativ</w:t>
      </w:r>
      <w:r w:rsidRPr="004C71C1">
        <w:t>i</w:t>
      </w:r>
      <w:r w:rsidRPr="004C71C1">
        <w:t>tet, innovation och entrepr</w:t>
      </w:r>
      <w:r w:rsidRPr="004C71C1">
        <w:t>e</w:t>
      </w:r>
      <w:r w:rsidRPr="004C71C1">
        <w:t>nörskap som viktiga för att främja deltagande på arbetsmarknaden och i de demokratiska pr</w:t>
      </w:r>
      <w:r w:rsidRPr="004C71C1">
        <w:t>o</w:t>
      </w:r>
      <w:r w:rsidRPr="004C71C1">
        <w:t>cesserna.</w:t>
      </w:r>
    </w:p>
    <w:p w:rsidR="00715A95" w:rsidRPr="004C71C1" w:rsidRDefault="00715A95" w:rsidP="00715A95">
      <w:pPr>
        <w:pStyle w:val="Normaltindrag"/>
      </w:pPr>
      <w:r w:rsidRPr="004C71C1">
        <w:t>I slutsatserna finns antagandet att det finns en efterfrågan på kreativa och innovativa ko</w:t>
      </w:r>
      <w:r w:rsidRPr="004C71C1">
        <w:t>m</w:t>
      </w:r>
      <w:r w:rsidRPr="004C71C1">
        <w:t>petenser på arbetsmarknaden liksom i samhället i stort. Slutsatserna fokuserar på hur man på olika sätt skulle kunna främja ungdomars potential i dessa avseenden för att öka deras dela</w:t>
      </w:r>
      <w:r w:rsidRPr="004C71C1">
        <w:t>k</w:t>
      </w:r>
      <w:r w:rsidRPr="004C71C1">
        <w:t>tighet på arbetsmarknaden och i samhället i stort.</w:t>
      </w:r>
    </w:p>
    <w:p w:rsidR="00715A95" w:rsidRPr="004C71C1" w:rsidRDefault="00715A95" w:rsidP="00715A95">
      <w:pPr>
        <w:pStyle w:val="Normaltindrag"/>
      </w:pPr>
      <w:r w:rsidRPr="004C71C1">
        <w:t>Inte heller här finns några väldigt konkreta slutsatser. Tanken är att även här tillsätta en expertgrupp. Det är väl det skarpaste försl</w:t>
      </w:r>
      <w:r w:rsidRPr="004C71C1">
        <w:t>a</w:t>
      </w:r>
      <w:r w:rsidRPr="004C71C1">
        <w:t>get. Det skulle bygga på att kommissionen til</w:t>
      </w:r>
      <w:r w:rsidRPr="004C71C1">
        <w:t>l</w:t>
      </w:r>
      <w:r w:rsidRPr="004C71C1">
        <w:t>sammans med medlemsländerna ingår i en expertgrupp för att kunna utbyta idéer och erfarenh</w:t>
      </w:r>
      <w:r w:rsidRPr="004C71C1">
        <w:t>e</w:t>
      </w:r>
      <w:r w:rsidRPr="004C71C1">
        <w:t>ter om just kreativitet och innovationsförmåga hos ungdomar, inte minst i det icke-formella och informella lärandet. Det kan ske till exe</w:t>
      </w:r>
      <w:r w:rsidRPr="004C71C1">
        <w:t>m</w:t>
      </w:r>
      <w:r w:rsidRPr="004C71C1">
        <w:t>pel inom ramen för arbetsmarknadsåtgärder, f</w:t>
      </w:r>
      <w:r w:rsidRPr="004C71C1">
        <w:t>ö</w:t>
      </w:r>
      <w:r w:rsidRPr="004C71C1">
        <w:t>reningsliv och frivilligarbete av olika slag.</w:t>
      </w:r>
    </w:p>
    <w:p w:rsidR="00715A95" w:rsidRPr="004C71C1" w:rsidRDefault="00715A95" w:rsidP="00715A95">
      <w:pPr>
        <w:pStyle w:val="Normaltindrag"/>
      </w:pPr>
      <w:r w:rsidRPr="004C71C1">
        <w:t>Det finns en uppmaning till medlemsländerna, liksom till kommissi</w:t>
      </w:r>
      <w:r w:rsidRPr="004C71C1">
        <w:t>o</w:t>
      </w:r>
      <w:r w:rsidRPr="004C71C1">
        <w:t>nen, att ta initiativ till forskning om hur olika former av medier påve</w:t>
      </w:r>
      <w:r w:rsidRPr="004C71C1">
        <w:t>r</w:t>
      </w:r>
      <w:r w:rsidRPr="004C71C1">
        <w:t>kar ungas demokratiska engagemang och demokr</w:t>
      </w:r>
      <w:r w:rsidRPr="004C71C1">
        <w:t>a</w:t>
      </w:r>
      <w:r w:rsidRPr="004C71C1">
        <w:t>tiska deltagande. Vidare finns en uppmaning till medlemsländerna att stimulera samarbete mellan ungdomsorganisationer, myndigheter på olika nivåer och den privata sektorn i form av projekt där unga har en aktiv och ledande roll.</w:t>
      </w:r>
    </w:p>
    <w:p w:rsidR="00715A95" w:rsidRPr="004C71C1" w:rsidRDefault="00715A95" w:rsidP="00715A95">
      <w:pPr>
        <w:pStyle w:val="Normaltindrag"/>
      </w:pPr>
      <w:r w:rsidRPr="004C71C1">
        <w:t>Från svensk sida har vi hittills sagt att det låter rimligt. Det stämmer bra med den genere</w:t>
      </w:r>
      <w:r w:rsidRPr="004C71C1">
        <w:t>l</w:t>
      </w:r>
      <w:r w:rsidRPr="004C71C1">
        <w:t>la svenska ståndpunkten att det är viktigt att unga har inflytande och finns med i olika dem</w:t>
      </w:r>
      <w:r w:rsidRPr="004C71C1">
        <w:t>o</w:t>
      </w:r>
      <w:r w:rsidRPr="004C71C1">
        <w:t>kratiska processer, i samhällslivet och, självklart, när det gäller etableringen på arbet</w:t>
      </w:r>
      <w:r w:rsidRPr="004C71C1">
        <w:t>s</w:t>
      </w:r>
      <w:r w:rsidRPr="004C71C1">
        <w:t>marknaden. Från regeringens sida har vi tyckt att det inte finns någon anledning att inte ställa sig bakom de slutsatser som kommissionen och ordförandeskapet har föreslagit.</w:t>
      </w:r>
    </w:p>
    <w:p w:rsidR="00715A95" w:rsidRPr="004C71C1" w:rsidRDefault="00715A95" w:rsidP="00715A95">
      <w:pPr>
        <w:pStyle w:val="Rubrik2"/>
      </w:pPr>
      <w:bookmarkStart w:id="113" w:name="_Toc324167947"/>
      <w:bookmarkStart w:id="114" w:name="_Toc324169293"/>
      <w:bookmarkStart w:id="115" w:name="_Toc324169447"/>
      <w:bookmarkStart w:id="116" w:name="_Toc324169526"/>
      <w:bookmarkStart w:id="117" w:name="_Toc324170030"/>
      <w:bookmarkStart w:id="118" w:name="_Toc327793268"/>
      <w:r w:rsidRPr="004C71C1">
        <w:t>Anf.</w:t>
      </w:r>
      <w:r w:rsidR="008E5E2F" w:rsidRPr="004C71C1">
        <w:t>  18  </w:t>
      </w:r>
      <w:r w:rsidRPr="004C71C1">
        <w:t>ULF HOLM (MP):</w:t>
      </w:r>
      <w:bookmarkEnd w:id="113"/>
      <w:bookmarkEnd w:id="114"/>
      <w:bookmarkEnd w:id="115"/>
      <w:bookmarkEnd w:id="116"/>
      <w:bookmarkEnd w:id="117"/>
      <w:bookmarkEnd w:id="118"/>
    </w:p>
    <w:p w:rsidR="00715A95" w:rsidRPr="004C71C1" w:rsidRDefault="00715A95" w:rsidP="00715A95">
      <w:pPr>
        <w:pStyle w:val="Normaltindrag"/>
      </w:pPr>
      <w:r w:rsidRPr="004C71C1">
        <w:t>Det är många vackra ord. Min specifika fråga är om den svenska r</w:t>
      </w:r>
      <w:r w:rsidRPr="004C71C1">
        <w:t>e</w:t>
      </w:r>
      <w:r w:rsidRPr="004C71C1">
        <w:t>geringen kommer att delta i expertgruppen. Det står att det är frivilligt för medlemsstaterna att ansluta sig till den.</w:t>
      </w:r>
    </w:p>
    <w:p w:rsidR="00715A95" w:rsidRPr="004C71C1" w:rsidRDefault="00715A95" w:rsidP="00715A95">
      <w:pPr>
        <w:pStyle w:val="Rubrik2"/>
      </w:pPr>
      <w:bookmarkStart w:id="119" w:name="_Toc324167948"/>
      <w:bookmarkStart w:id="120" w:name="_Toc324169294"/>
      <w:bookmarkStart w:id="121" w:name="_Toc324169448"/>
      <w:bookmarkStart w:id="122" w:name="_Toc324169527"/>
      <w:bookmarkStart w:id="123" w:name="_Toc324170031"/>
      <w:bookmarkStart w:id="124" w:name="_Toc327793269"/>
      <w:r w:rsidRPr="004C71C1">
        <w:t>Anf.</w:t>
      </w:r>
      <w:r w:rsidR="008E5E2F" w:rsidRPr="004C71C1">
        <w:t>  19  </w:t>
      </w:r>
      <w:r w:rsidRPr="004C71C1">
        <w:t>Statssekreterare PETER HONETH:</w:t>
      </w:r>
      <w:bookmarkEnd w:id="119"/>
      <w:bookmarkEnd w:id="120"/>
      <w:bookmarkEnd w:id="121"/>
      <w:bookmarkEnd w:id="122"/>
      <w:bookmarkEnd w:id="123"/>
      <w:bookmarkEnd w:id="124"/>
    </w:p>
    <w:p w:rsidR="00715A95" w:rsidRPr="004C71C1" w:rsidRDefault="00715A95" w:rsidP="00715A95">
      <w:pPr>
        <w:pStyle w:val="Normaltindrag"/>
      </w:pPr>
      <w:r w:rsidRPr="004C71C1">
        <w:t>Ja, vi har betraktat det som självklart att vi kommer att delta i exper</w:t>
      </w:r>
      <w:r w:rsidRPr="004C71C1">
        <w:t>t</w:t>
      </w:r>
      <w:r w:rsidRPr="004C71C1">
        <w:t>gruppen.</w:t>
      </w:r>
    </w:p>
    <w:p w:rsidR="00715A95" w:rsidRPr="004C71C1" w:rsidRDefault="00715A95" w:rsidP="00715A95">
      <w:pPr>
        <w:pStyle w:val="Rubrik2"/>
      </w:pPr>
      <w:bookmarkStart w:id="125" w:name="_Toc324167949"/>
      <w:bookmarkStart w:id="126" w:name="_Toc324169295"/>
      <w:bookmarkStart w:id="127" w:name="_Toc324169449"/>
      <w:bookmarkStart w:id="128" w:name="_Toc324169528"/>
      <w:bookmarkStart w:id="129" w:name="_Toc324170032"/>
      <w:bookmarkStart w:id="130" w:name="_Toc327793270"/>
      <w:r w:rsidRPr="004C71C1">
        <w:t>Anf.</w:t>
      </w:r>
      <w:r w:rsidR="008E5E2F" w:rsidRPr="004C71C1">
        <w:t>  20  </w:t>
      </w:r>
      <w:r w:rsidRPr="004C71C1">
        <w:t>LARS OHLY (V):</w:t>
      </w:r>
      <w:bookmarkEnd w:id="125"/>
      <w:bookmarkEnd w:id="126"/>
      <w:bookmarkEnd w:id="127"/>
      <w:bookmarkEnd w:id="128"/>
      <w:bookmarkEnd w:id="129"/>
      <w:bookmarkEnd w:id="130"/>
    </w:p>
    <w:p w:rsidR="00715A95" w:rsidRPr="004C71C1" w:rsidRDefault="00715A95" w:rsidP="00715A95">
      <w:pPr>
        <w:pStyle w:val="Normaltindrag"/>
      </w:pPr>
      <w:r w:rsidRPr="004C71C1">
        <w:t>Min fråga är närmast om det finns någon gräns för när man tycker att det blir lite larvigt beträffande vad EU lägger sig i. Är det här n</w:t>
      </w:r>
      <w:r w:rsidRPr="004C71C1">
        <w:t>y</w:t>
      </w:r>
      <w:r w:rsidRPr="004C71C1">
        <w:t>heter för något medlemsland eller är det, som jag uppfattar det, självklarheter som egentl</w:t>
      </w:r>
      <w:r w:rsidRPr="004C71C1">
        <w:t>i</w:t>
      </w:r>
      <w:r w:rsidRPr="004C71C1">
        <w:t>gen inte behövde avhandlas på ett rådsmöte?</w:t>
      </w:r>
    </w:p>
    <w:p w:rsidR="00715A95" w:rsidRPr="004C71C1" w:rsidRDefault="00715A95" w:rsidP="00715A95">
      <w:pPr>
        <w:pStyle w:val="Rubrik2"/>
      </w:pPr>
      <w:bookmarkStart w:id="131" w:name="_Toc324167950"/>
      <w:bookmarkStart w:id="132" w:name="_Toc324169296"/>
      <w:bookmarkStart w:id="133" w:name="_Toc324169450"/>
      <w:bookmarkStart w:id="134" w:name="_Toc324169529"/>
      <w:bookmarkStart w:id="135" w:name="_Toc324170033"/>
      <w:bookmarkStart w:id="136" w:name="_Toc327793271"/>
      <w:r w:rsidRPr="004C71C1">
        <w:t>Anf.</w:t>
      </w:r>
      <w:r w:rsidR="008E5E2F" w:rsidRPr="004C71C1">
        <w:t>  21  </w:t>
      </w:r>
      <w:r w:rsidRPr="004C71C1">
        <w:t>Statssekreterare PETER HONETH:</w:t>
      </w:r>
      <w:bookmarkEnd w:id="131"/>
      <w:bookmarkEnd w:id="132"/>
      <w:bookmarkEnd w:id="133"/>
      <w:bookmarkEnd w:id="134"/>
      <w:bookmarkEnd w:id="135"/>
      <w:bookmarkEnd w:id="136"/>
    </w:p>
    <w:p w:rsidR="00715A95" w:rsidRPr="004C71C1" w:rsidRDefault="00715A95" w:rsidP="00715A95">
      <w:pPr>
        <w:pStyle w:val="Normaltindrag"/>
      </w:pPr>
      <w:r w:rsidRPr="004C71C1">
        <w:t>Det är en intressant fråga om det finns någon sådan gräns. Det är lite svårt att tydligt kunna se den. Vill man vara positiv kan man möjl</w:t>
      </w:r>
      <w:r w:rsidRPr="004C71C1">
        <w:t>i</w:t>
      </w:r>
      <w:r w:rsidRPr="004C71C1">
        <w:t>gen säga att det inom EU ryms länder med många olika system, och för en del av länderna inn</w:t>
      </w:r>
      <w:r w:rsidRPr="004C71C1">
        <w:t>e</w:t>
      </w:r>
      <w:r w:rsidRPr="004C71C1">
        <w:t>bär det kanske trots allt en uppmaning att flytta fram positionerna. Från svensk utgång</w:t>
      </w:r>
      <w:r w:rsidRPr="004C71C1">
        <w:t>s</w:t>
      </w:r>
      <w:r w:rsidRPr="004C71C1">
        <w:t>punkt delar jag egentligen helt din uppfat</w:t>
      </w:r>
      <w:r w:rsidRPr="004C71C1">
        <w:t>t</w:t>
      </w:r>
      <w:r w:rsidRPr="004C71C1">
        <w:t>ning; det är rätt mycket snömos. Jag kanske inte får säga så, men nu sade jag det i alla fall.</w:t>
      </w:r>
    </w:p>
    <w:p w:rsidR="00715A95" w:rsidRPr="004C71C1" w:rsidRDefault="00715A95" w:rsidP="00715A95">
      <w:pPr>
        <w:pStyle w:val="Rubrik2"/>
      </w:pPr>
      <w:bookmarkStart w:id="137" w:name="_Toc324167951"/>
      <w:bookmarkStart w:id="138" w:name="_Toc324169297"/>
      <w:bookmarkStart w:id="139" w:name="_Toc324169451"/>
      <w:bookmarkStart w:id="140" w:name="_Toc324169530"/>
      <w:bookmarkStart w:id="141" w:name="_Toc324170034"/>
      <w:bookmarkStart w:id="142" w:name="_Toc327793272"/>
      <w:r w:rsidRPr="004C71C1">
        <w:t>Anf.</w:t>
      </w:r>
      <w:r w:rsidR="008E5E2F" w:rsidRPr="004C71C1">
        <w:t>  22  </w:t>
      </w:r>
      <w:r w:rsidRPr="004C71C1">
        <w:t>FREDRICK FEDERLEY (C):</w:t>
      </w:r>
      <w:bookmarkEnd w:id="137"/>
      <w:bookmarkEnd w:id="138"/>
      <w:bookmarkEnd w:id="139"/>
      <w:bookmarkEnd w:id="140"/>
      <w:bookmarkEnd w:id="141"/>
      <w:bookmarkEnd w:id="142"/>
    </w:p>
    <w:p w:rsidR="00715A95" w:rsidRPr="004C71C1" w:rsidRDefault="00715A95" w:rsidP="00715A95">
      <w:pPr>
        <w:pStyle w:val="Normaltindrag"/>
      </w:pPr>
      <w:r w:rsidRPr="004C71C1">
        <w:t>Jag vill börja med att tacka Lars Ohly från Vänsterpartiet för en vä</w:t>
      </w:r>
      <w:r w:rsidRPr="004C71C1">
        <w:t>l</w:t>
      </w:r>
      <w:r w:rsidRPr="004C71C1">
        <w:t>formulerad fråga. Det var i den riktningen även jag tänkte.</w:t>
      </w:r>
    </w:p>
    <w:p w:rsidR="00715A95" w:rsidRPr="004C71C1" w:rsidRDefault="00715A95" w:rsidP="00715A95">
      <w:pPr>
        <w:pStyle w:val="Normaltindrag"/>
      </w:pPr>
      <w:r w:rsidRPr="004C71C1">
        <w:t>Under de sex år jag figurerat i dessa samma</w:t>
      </w:r>
      <w:r w:rsidRPr="004C71C1">
        <w:t>n</w:t>
      </w:r>
      <w:r w:rsidRPr="004C71C1">
        <w:t>hang har det tenderat att finnas allmänna diskussionspunkter som inte krävt några konkreta slu</w:t>
      </w:r>
      <w:r w:rsidRPr="004C71C1">
        <w:t>t</w:t>
      </w:r>
      <w:r w:rsidRPr="004C71C1">
        <w:t>satser men som efter några år tycks ha fyllts med ett innehåll. Någon får frågorna på sitt bord, och sedan ingår vi i en process där Europeiska unionen kanske inte är det främsta forumet att diskutera dem i. Det tycks vara en hel del sådana frågor på just utbildningsomr</w:t>
      </w:r>
      <w:r w:rsidRPr="004C71C1">
        <w:t>å</w:t>
      </w:r>
      <w:r w:rsidRPr="004C71C1">
        <w:t>det. Jag kan känna en allmän oro över att Sv</w:t>
      </w:r>
      <w:r w:rsidRPr="004C71C1">
        <w:t>e</w:t>
      </w:r>
      <w:r w:rsidRPr="004C71C1">
        <w:t>rige kan komma att få stå tillbaka om vi inte ser till att hålla vårt för vårt.</w:t>
      </w:r>
    </w:p>
    <w:p w:rsidR="00715A95" w:rsidRPr="004C71C1" w:rsidRDefault="00715A95" w:rsidP="00715A95">
      <w:pPr>
        <w:pStyle w:val="Normaltindrag"/>
      </w:pPr>
      <w:r w:rsidRPr="004C71C1">
        <w:t>När det gäller ungdomar och inflytande generellt är det bra att ha di</w:t>
      </w:r>
      <w:r w:rsidRPr="004C71C1">
        <w:t>s</w:t>
      </w:r>
      <w:r w:rsidRPr="004C71C1">
        <w:t>kussioner – disku</w:t>
      </w:r>
      <w:r w:rsidRPr="004C71C1">
        <w:t>s</w:t>
      </w:r>
      <w:r w:rsidRPr="004C71C1">
        <w:t>sioner bör man alltid ha – men det är viktigt att vi håller dem borta från konkreta slutsa</w:t>
      </w:r>
      <w:r w:rsidRPr="004C71C1">
        <w:t>t</w:t>
      </w:r>
      <w:r w:rsidRPr="004C71C1">
        <w:t>ser. Sådant kan vi lösa på andra arenor än i just Europeiska unionen.</w:t>
      </w:r>
    </w:p>
    <w:p w:rsidR="00715A95" w:rsidRPr="004C71C1" w:rsidRDefault="00715A95" w:rsidP="00715A95">
      <w:pPr>
        <w:pStyle w:val="Normaltindrag"/>
      </w:pPr>
      <w:r w:rsidRPr="004C71C1">
        <w:t>Jag vill för en gångs skull instämma i det som Lars Ohly sade och i övrigt förstås ge mitt stöd till regeringen.</w:t>
      </w:r>
    </w:p>
    <w:p w:rsidR="00715A95" w:rsidRPr="004C71C1" w:rsidRDefault="00715A95" w:rsidP="00715A95">
      <w:pPr>
        <w:pStyle w:val="Rubrik2"/>
      </w:pPr>
      <w:bookmarkStart w:id="143" w:name="_Toc324167952"/>
      <w:bookmarkStart w:id="144" w:name="_Toc324169298"/>
      <w:bookmarkStart w:id="145" w:name="_Toc324169452"/>
      <w:bookmarkStart w:id="146" w:name="_Toc324169531"/>
      <w:bookmarkStart w:id="147" w:name="_Toc324170035"/>
      <w:bookmarkStart w:id="148" w:name="_Toc327793273"/>
      <w:r w:rsidRPr="004C71C1">
        <w:t>Anf.</w:t>
      </w:r>
      <w:r w:rsidR="008E5E2F" w:rsidRPr="004C71C1">
        <w:t>  23  </w:t>
      </w:r>
      <w:r w:rsidRPr="004C71C1">
        <w:t>Statssekreterare PETER HONETH:</w:t>
      </w:r>
      <w:bookmarkEnd w:id="143"/>
      <w:bookmarkEnd w:id="144"/>
      <w:bookmarkEnd w:id="145"/>
      <w:bookmarkEnd w:id="146"/>
      <w:bookmarkEnd w:id="147"/>
      <w:bookmarkEnd w:id="148"/>
    </w:p>
    <w:p w:rsidR="00715A95" w:rsidRPr="004C71C1" w:rsidRDefault="00715A95" w:rsidP="00715A95">
      <w:pPr>
        <w:pStyle w:val="Normaltindrag"/>
      </w:pPr>
      <w:r w:rsidRPr="004C71C1">
        <w:t>På utbildningsområdet och även på ungdomso</w:t>
      </w:r>
      <w:r w:rsidRPr="004C71C1">
        <w:t>m</w:t>
      </w:r>
      <w:r w:rsidRPr="004C71C1">
        <w:t>rådet är EU:s roll inte särskilt kraftfull. Man har inte beslutsbefogenheter i någon betydande utsträckning. I själva verket har man det i mycket liten utsträckning. Det leder till att många av de diskussioner som förs är just di</w:t>
      </w:r>
      <w:r w:rsidRPr="004C71C1">
        <w:t>s</w:t>
      </w:r>
      <w:r w:rsidRPr="004C71C1">
        <w:t>kussioner.</w:t>
      </w:r>
    </w:p>
    <w:p w:rsidR="00715A95" w:rsidRPr="004C71C1" w:rsidRDefault="00715A95" w:rsidP="00715A95">
      <w:pPr>
        <w:pStyle w:val="Normaltindrag"/>
      </w:pPr>
      <w:r w:rsidRPr="004C71C1">
        <w:t>Samtidigt får man väl ändå säga att det ka</w:t>
      </w:r>
      <w:r w:rsidRPr="004C71C1">
        <w:t>n</w:t>
      </w:r>
      <w:r w:rsidRPr="004C71C1">
        <w:t>ske fyller ett visst behov, återigen, därför att medlemsländerna är väldigt olika. För en del me</w:t>
      </w:r>
      <w:r w:rsidRPr="004C71C1">
        <w:t>d</w:t>
      </w:r>
      <w:r w:rsidRPr="004C71C1">
        <w:t>lemsländer kan även sådana här allmänt hållna uttalanden eller deklar</w:t>
      </w:r>
      <w:r w:rsidRPr="004C71C1">
        <w:t>a</w:t>
      </w:r>
      <w:r w:rsidRPr="004C71C1">
        <w:t>tioner nog fylla en viss funktion.</w:t>
      </w:r>
    </w:p>
    <w:p w:rsidR="00715A95" w:rsidRPr="004C71C1" w:rsidRDefault="00715A95" w:rsidP="00715A95">
      <w:pPr>
        <w:pStyle w:val="Normaltindrag"/>
      </w:pPr>
      <w:r w:rsidRPr="004C71C1">
        <w:t>Från regeringens sida har vår linje varit att så länge det går i den rik</w:t>
      </w:r>
      <w:r w:rsidRPr="004C71C1">
        <w:t>t</w:t>
      </w:r>
      <w:r w:rsidRPr="004C71C1">
        <w:t>ning som vi från svensk sida tycker är rätt går vi inte emot det. Samtidigt håller vi tillbaka så att det inte ska bli i onödan väldigt konkreta stäl</w:t>
      </w:r>
      <w:r w:rsidRPr="004C71C1">
        <w:t>l</w:t>
      </w:r>
      <w:r w:rsidRPr="004C71C1">
        <w:t>ningstaganden, som i värsta fall skulle kunna innebära att vi tvingas gå i någon riktning som vi själva inte vill.</w:t>
      </w:r>
    </w:p>
    <w:p w:rsidR="00715A95" w:rsidRPr="004C71C1" w:rsidRDefault="00715A95" w:rsidP="00715A95">
      <w:pPr>
        <w:pStyle w:val="Rubrik2"/>
      </w:pPr>
      <w:bookmarkStart w:id="149" w:name="_Toc324167953"/>
      <w:bookmarkStart w:id="150" w:name="_Toc324169299"/>
      <w:bookmarkStart w:id="151" w:name="_Toc324169453"/>
      <w:bookmarkStart w:id="152" w:name="_Toc324169532"/>
      <w:bookmarkStart w:id="153" w:name="_Toc324170036"/>
      <w:bookmarkStart w:id="154" w:name="_Toc327793274"/>
      <w:r w:rsidRPr="004C71C1">
        <w:t>Anf.</w:t>
      </w:r>
      <w:r w:rsidR="008E5E2F" w:rsidRPr="004C71C1">
        <w:t>  24  </w:t>
      </w:r>
      <w:r w:rsidRPr="004C71C1">
        <w:t>ORDFÖRANDEN:</w:t>
      </w:r>
      <w:bookmarkEnd w:id="149"/>
      <w:bookmarkEnd w:id="150"/>
      <w:bookmarkEnd w:id="151"/>
      <w:bookmarkEnd w:id="152"/>
      <w:bookmarkEnd w:id="153"/>
      <w:bookmarkEnd w:id="154"/>
    </w:p>
    <w:p w:rsidR="00715A95" w:rsidRPr="004C71C1" w:rsidRDefault="00715A95" w:rsidP="00715A95">
      <w:pPr>
        <w:pStyle w:val="Normaltindrag"/>
      </w:pPr>
      <w:r w:rsidRPr="004C71C1">
        <w:t>Jag sammanfattar med att det finns stöd för regeringens position u</w:t>
      </w:r>
      <w:r w:rsidRPr="004C71C1">
        <w:t>n</w:t>
      </w:r>
      <w:r w:rsidRPr="004C71C1">
        <w:t>der punkt 11.</w:t>
      </w:r>
    </w:p>
    <w:p w:rsidR="00715A95" w:rsidRPr="004C71C1" w:rsidRDefault="00715A95" w:rsidP="00715A95">
      <w:pPr>
        <w:pStyle w:val="Normaltindrag"/>
      </w:pPr>
      <w:r w:rsidRPr="004C71C1">
        <w:t>Men nu kommer jag till en punkt, nämligen att jag insåg när jag såg att en stol var tom att jag sammanfattade på ett oriktigt sätt under pun</w:t>
      </w:r>
      <w:r w:rsidRPr="004C71C1">
        <w:t>k</w:t>
      </w:r>
      <w:r w:rsidRPr="004C71C1">
        <w:t>ten om vuxenutbildning.</w:t>
      </w:r>
    </w:p>
    <w:p w:rsidR="00715A95" w:rsidRPr="004C71C1" w:rsidRDefault="00715A95" w:rsidP="00715A95">
      <w:pPr>
        <w:pStyle w:val="Normaltindrag"/>
      </w:pPr>
      <w:r w:rsidRPr="004C71C1">
        <w:t>Om man då tänker sig en votering hade det varit en kontrapropos</w:t>
      </w:r>
      <w:r w:rsidRPr="004C71C1">
        <w:t>i</w:t>
      </w:r>
      <w:r w:rsidRPr="004C71C1">
        <w:t>tionsvotering där Johnny Skalin hade ställts mot övriga oppositionen, och då hade övriga oppositionen vunnit med sina åtta röster. Nu har vi bara sju röster. Hade det suttit en person på den stolen hade det blivit åtta–åtta, och då hade jag haft utslag</w:t>
      </w:r>
      <w:r w:rsidRPr="004C71C1">
        <w:t>s</w:t>
      </w:r>
      <w:r w:rsidRPr="004C71C1">
        <w:t>röst. Det var så jag tänkte automatiskt. Men det blev faktiskt inte så i och med att det fattades en person där.</w:t>
      </w:r>
    </w:p>
    <w:p w:rsidR="00715A95" w:rsidRPr="004C71C1" w:rsidRDefault="00715A95" w:rsidP="00715A95">
      <w:pPr>
        <w:pStyle w:val="Normaltindrag"/>
      </w:pPr>
      <w:r w:rsidRPr="004C71C1">
        <w:t>Det var en majoritet emot regeringen under den punkten.</w:t>
      </w:r>
    </w:p>
    <w:p w:rsidR="00715A95" w:rsidRPr="004C71C1" w:rsidRDefault="00715A95" w:rsidP="00715A95">
      <w:pPr>
        <w:pStyle w:val="Rubrik2"/>
      </w:pPr>
      <w:bookmarkStart w:id="155" w:name="_Toc324167954"/>
      <w:bookmarkStart w:id="156" w:name="_Toc324169300"/>
      <w:bookmarkStart w:id="157" w:name="_Toc324169454"/>
      <w:bookmarkStart w:id="158" w:name="_Toc324169533"/>
      <w:bookmarkStart w:id="159" w:name="_Toc324170037"/>
      <w:bookmarkStart w:id="160" w:name="_Toc327793275"/>
      <w:r w:rsidRPr="004C71C1">
        <w:t>Anf.</w:t>
      </w:r>
      <w:r w:rsidR="008E5E2F" w:rsidRPr="004C71C1">
        <w:t>  25  </w:t>
      </w:r>
      <w:r w:rsidRPr="004C71C1">
        <w:t>GUSTAV BLIX (M):</w:t>
      </w:r>
      <w:bookmarkEnd w:id="155"/>
      <w:bookmarkEnd w:id="156"/>
      <w:bookmarkEnd w:id="157"/>
      <w:bookmarkEnd w:id="158"/>
      <w:bookmarkEnd w:id="159"/>
      <w:bookmarkEnd w:id="160"/>
    </w:p>
    <w:p w:rsidR="00715A95" w:rsidRPr="004C71C1" w:rsidRDefault="00715A95" w:rsidP="00715A95">
      <w:pPr>
        <w:pStyle w:val="Normaltindrag"/>
      </w:pPr>
      <w:r w:rsidRPr="004C71C1">
        <w:t>Får jag bara kort kommentera det, herr ordf</w:t>
      </w:r>
      <w:r w:rsidRPr="004C71C1">
        <w:t>ö</w:t>
      </w:r>
      <w:r w:rsidRPr="004C71C1">
        <w:t>rande. Jag måste beklaga att vi av flera olika omständigheter har blivit en man kort här. Jag jobbar nu stenhårt på att försöka få in en e</w:t>
      </w:r>
      <w:r w:rsidRPr="004C71C1">
        <w:t>r</w:t>
      </w:r>
      <w:r w:rsidRPr="004C71C1">
        <w:t>sättare så fort som möjligt. Det är flera sa</w:t>
      </w:r>
      <w:r w:rsidRPr="004C71C1">
        <w:t>m</w:t>
      </w:r>
      <w:r w:rsidRPr="004C71C1">
        <w:t>manhängande omständigheter som har ställt till det för oss, och jag beklagar verkligen detta.</w:t>
      </w:r>
    </w:p>
    <w:p w:rsidR="00715A95" w:rsidRPr="004C71C1" w:rsidRDefault="00715A95" w:rsidP="00715A95">
      <w:pPr>
        <w:pStyle w:val="Rubrik2"/>
      </w:pPr>
      <w:bookmarkStart w:id="161" w:name="_Toc324167955"/>
      <w:bookmarkStart w:id="162" w:name="_Toc324169301"/>
      <w:bookmarkStart w:id="163" w:name="_Toc324169455"/>
      <w:bookmarkStart w:id="164" w:name="_Toc324169534"/>
      <w:bookmarkStart w:id="165" w:name="_Toc324170038"/>
      <w:bookmarkStart w:id="166" w:name="_Toc327793276"/>
      <w:r w:rsidRPr="004C71C1">
        <w:t>Anf.</w:t>
      </w:r>
      <w:r w:rsidR="008E5E2F" w:rsidRPr="004C71C1">
        <w:t>  26  </w:t>
      </w:r>
      <w:r w:rsidRPr="004C71C1">
        <w:t>MARIE GRANLUND (S):</w:t>
      </w:r>
      <w:bookmarkEnd w:id="161"/>
      <w:bookmarkEnd w:id="162"/>
      <w:bookmarkEnd w:id="163"/>
      <w:bookmarkEnd w:id="164"/>
      <w:bookmarkEnd w:id="165"/>
      <w:bookmarkEnd w:id="166"/>
    </w:p>
    <w:p w:rsidR="00715A95" w:rsidRPr="004C71C1" w:rsidRDefault="00715A95" w:rsidP="00715A95">
      <w:pPr>
        <w:pStyle w:val="Normaltindrag"/>
      </w:pPr>
      <w:r w:rsidRPr="004C71C1">
        <w:t>Det är sådant som händer oss alla. Jag kan bara påminna om att rege</w:t>
      </w:r>
      <w:r w:rsidRPr="004C71C1">
        <w:t>r</w:t>
      </w:r>
      <w:r w:rsidRPr="004C71C1">
        <w:t>ingen vann en disku</w:t>
      </w:r>
      <w:r w:rsidRPr="004C71C1">
        <w:t>s</w:t>
      </w:r>
      <w:r w:rsidRPr="004C71C1">
        <w:t>sion här för något år sedan beroende på att vi var en man kort, så det är sådant som inträffar för oss alla.</w:t>
      </w:r>
    </w:p>
    <w:p w:rsidR="00715A95" w:rsidRPr="004C71C1" w:rsidRDefault="00715A95" w:rsidP="00715A95">
      <w:pPr>
        <w:pStyle w:val="Rubrik2"/>
      </w:pPr>
      <w:bookmarkStart w:id="167" w:name="_Toc324167956"/>
      <w:bookmarkStart w:id="168" w:name="_Toc324169302"/>
      <w:bookmarkStart w:id="169" w:name="_Toc324169456"/>
      <w:bookmarkStart w:id="170" w:name="_Toc324169535"/>
      <w:bookmarkStart w:id="171" w:name="_Toc324170039"/>
      <w:bookmarkStart w:id="172" w:name="_Toc327793277"/>
      <w:r w:rsidRPr="004C71C1">
        <w:t>Anf.</w:t>
      </w:r>
      <w:r w:rsidR="008E5E2F" w:rsidRPr="004C71C1">
        <w:t>  27  </w:t>
      </w:r>
      <w:r w:rsidRPr="004C71C1">
        <w:t>ORDFÖRANDEN:</w:t>
      </w:r>
      <w:bookmarkEnd w:id="167"/>
      <w:bookmarkEnd w:id="168"/>
      <w:bookmarkEnd w:id="169"/>
      <w:bookmarkEnd w:id="170"/>
      <w:bookmarkEnd w:id="171"/>
      <w:bookmarkEnd w:id="172"/>
    </w:p>
    <w:p w:rsidR="00715A95" w:rsidRPr="004C71C1" w:rsidRDefault="00715A95" w:rsidP="00715A95">
      <w:pPr>
        <w:pStyle w:val="Normaltindrag"/>
      </w:pPr>
      <w:r w:rsidRPr="004C71C1">
        <w:t>Det som jag möjligen skulle kunna säga är att jag tycker att de avv</w:t>
      </w:r>
      <w:r w:rsidRPr="004C71C1">
        <w:t>i</w:t>
      </w:r>
      <w:r w:rsidRPr="004C71C1">
        <w:t>kande meningar som den samlade oppositionen hade var att regeringen skulle göra mer i den riktning som regeringen redan gör. Jag skulle mö</w:t>
      </w:r>
      <w:r w:rsidRPr="004C71C1">
        <w:t>j</w:t>
      </w:r>
      <w:r w:rsidRPr="004C71C1">
        <w:t>ligen kunna föreslå, vädja eller vad ni vill säga, att det skulle vara ett medskick snarare än en avvikande m</w:t>
      </w:r>
      <w:r w:rsidRPr="004C71C1">
        <w:t>e</w:t>
      </w:r>
      <w:r w:rsidRPr="004C71C1">
        <w:t>ning.</w:t>
      </w:r>
    </w:p>
    <w:p w:rsidR="00715A95" w:rsidRPr="004C71C1" w:rsidRDefault="00715A95" w:rsidP="00715A95">
      <w:pPr>
        <w:pStyle w:val="Rubrik2"/>
      </w:pPr>
      <w:bookmarkStart w:id="173" w:name="_Toc324167957"/>
      <w:bookmarkStart w:id="174" w:name="_Toc324169303"/>
      <w:bookmarkStart w:id="175" w:name="_Toc324169457"/>
      <w:bookmarkStart w:id="176" w:name="_Toc324169536"/>
      <w:bookmarkStart w:id="177" w:name="_Toc324170040"/>
      <w:bookmarkStart w:id="178" w:name="_Toc327793278"/>
      <w:r w:rsidRPr="004C71C1">
        <w:t>Anf.</w:t>
      </w:r>
      <w:r w:rsidR="008E5E2F" w:rsidRPr="004C71C1">
        <w:t>  28  </w:t>
      </w:r>
      <w:r w:rsidRPr="004C71C1">
        <w:t>MARIE GRANLUND (S):</w:t>
      </w:r>
      <w:bookmarkEnd w:id="173"/>
      <w:bookmarkEnd w:id="174"/>
      <w:bookmarkEnd w:id="175"/>
      <w:bookmarkEnd w:id="176"/>
      <w:bookmarkEnd w:id="177"/>
      <w:bookmarkEnd w:id="178"/>
    </w:p>
    <w:p w:rsidR="00715A95" w:rsidRPr="004C71C1" w:rsidRDefault="00715A95" w:rsidP="00715A95">
      <w:pPr>
        <w:pStyle w:val="Normaltindrag"/>
      </w:pPr>
      <w:r w:rsidRPr="004C71C1">
        <w:t>Det är möjligt. Med tanke på hur regeringen har drivit vuxenpolitiken inhemskt är det inte säkert att förtroendet är på topp vad gäller vuxenu</w:t>
      </w:r>
      <w:r w:rsidRPr="004C71C1">
        <w:t>t</w:t>
      </w:r>
      <w:r w:rsidRPr="004C71C1">
        <w:t>bildningsfrågorna. Då känner vi att det är väldigt viktigt att markera det. Om regeringen tycker att det är viktigt är det väl e</w:t>
      </w:r>
      <w:r w:rsidRPr="004C71C1">
        <w:t>n</w:t>
      </w:r>
      <w:r w:rsidRPr="004C71C1">
        <w:t>kelt att ta in de här tre sakerna i den svenska ståndpunkten, så är vi fullständigt överens.</w:t>
      </w:r>
    </w:p>
    <w:p w:rsidR="00715A95" w:rsidRPr="004C71C1" w:rsidRDefault="00715A95" w:rsidP="00715A95">
      <w:pPr>
        <w:pStyle w:val="Rubrik2"/>
      </w:pPr>
      <w:bookmarkStart w:id="179" w:name="_Toc324167958"/>
      <w:bookmarkStart w:id="180" w:name="_Toc324169304"/>
      <w:bookmarkStart w:id="181" w:name="_Toc324169458"/>
      <w:bookmarkStart w:id="182" w:name="_Toc324169537"/>
      <w:bookmarkStart w:id="183" w:name="_Toc324170041"/>
      <w:bookmarkStart w:id="184" w:name="_Toc327793279"/>
      <w:r w:rsidRPr="004C71C1">
        <w:t>Anf.</w:t>
      </w:r>
      <w:r w:rsidR="008E5E2F" w:rsidRPr="004C71C1">
        <w:t>  29  </w:t>
      </w:r>
      <w:r w:rsidRPr="004C71C1">
        <w:t>Statssekreterare PETER HONETH:</w:t>
      </w:r>
      <w:bookmarkEnd w:id="179"/>
      <w:bookmarkEnd w:id="180"/>
      <w:bookmarkEnd w:id="181"/>
      <w:bookmarkEnd w:id="182"/>
      <w:bookmarkEnd w:id="183"/>
      <w:bookmarkEnd w:id="184"/>
    </w:p>
    <w:p w:rsidR="00715A95" w:rsidRPr="004C71C1" w:rsidRDefault="00715A95" w:rsidP="00715A95">
      <w:pPr>
        <w:pStyle w:val="Normaltindrag"/>
      </w:pPr>
      <w:r w:rsidRPr="004C71C1">
        <w:t>Vi får försöka fundera på exakt hur vi ska fånga upp det som är EU-nämndens ställningst</w:t>
      </w:r>
      <w:r w:rsidRPr="004C71C1">
        <w:t>a</w:t>
      </w:r>
      <w:r w:rsidRPr="004C71C1">
        <w:t>gande, men jag ser inte några väldigt stora problem med att vi från svensk sida ändå gör de här markeringarna. Vi kommer väl däremot inte att kunna få en majoritet vid mötet – det ska man inte förvänta sig. Men att vi från svensk sida ska kunna göra de här mark</w:t>
      </w:r>
      <w:r w:rsidRPr="004C71C1">
        <w:t>e</w:t>
      </w:r>
      <w:r w:rsidRPr="004C71C1">
        <w:t>ringarna ser jag preliminärt inte några väldigt stora pr</w:t>
      </w:r>
      <w:r w:rsidRPr="004C71C1">
        <w:t>o</w:t>
      </w:r>
      <w:r w:rsidRPr="004C71C1">
        <w:t>blem med.</w:t>
      </w:r>
    </w:p>
    <w:p w:rsidR="00715A95" w:rsidRPr="004C71C1" w:rsidRDefault="00715A95" w:rsidP="00715A95">
      <w:pPr>
        <w:pStyle w:val="Rubrik2"/>
      </w:pPr>
      <w:bookmarkStart w:id="185" w:name="_Toc324167959"/>
      <w:bookmarkStart w:id="186" w:name="_Toc324169305"/>
      <w:bookmarkStart w:id="187" w:name="_Toc324169459"/>
      <w:bookmarkStart w:id="188" w:name="_Toc324169538"/>
      <w:bookmarkStart w:id="189" w:name="_Toc324170042"/>
      <w:bookmarkStart w:id="190" w:name="_Toc327793280"/>
      <w:r w:rsidRPr="004C71C1">
        <w:t>Anf.</w:t>
      </w:r>
      <w:r w:rsidR="008E5E2F" w:rsidRPr="004C71C1">
        <w:t>  30  </w:t>
      </w:r>
      <w:r w:rsidRPr="004C71C1">
        <w:t>FREDRICK FEDERLEY (C):</w:t>
      </w:r>
      <w:bookmarkEnd w:id="185"/>
      <w:bookmarkEnd w:id="186"/>
      <w:bookmarkEnd w:id="187"/>
      <w:bookmarkEnd w:id="188"/>
      <w:bookmarkEnd w:id="189"/>
      <w:bookmarkEnd w:id="190"/>
    </w:p>
    <w:p w:rsidR="00715A95" w:rsidRPr="004C71C1" w:rsidRDefault="00715A95" w:rsidP="00715A95">
      <w:pPr>
        <w:pStyle w:val="Normaltindrag"/>
      </w:pPr>
      <w:r w:rsidRPr="004C71C1">
        <w:t>Från nämndens sida kan vi aldrig begära att regeringen ska få major</w:t>
      </w:r>
      <w:r w:rsidRPr="004C71C1">
        <w:t>i</w:t>
      </w:r>
      <w:r w:rsidRPr="004C71C1">
        <w:t>tet, men finns det en majoritet för en hållning i nämnden är det ju bra att regeringen gör den markeringen. Och spelets regler är så. Ibland blir det så här, och det kan hända oss alla någon gång.</w:t>
      </w:r>
    </w:p>
    <w:p w:rsidR="00715A95" w:rsidRPr="004C71C1" w:rsidRDefault="00715A95" w:rsidP="00715A95">
      <w:pPr>
        <w:pStyle w:val="Rubrik2"/>
      </w:pPr>
      <w:bookmarkStart w:id="191" w:name="_Toc324167960"/>
      <w:bookmarkStart w:id="192" w:name="_Toc324169306"/>
      <w:bookmarkStart w:id="193" w:name="_Toc324169460"/>
      <w:bookmarkStart w:id="194" w:name="_Toc324169539"/>
      <w:bookmarkStart w:id="195" w:name="_Toc324170043"/>
      <w:bookmarkStart w:id="196" w:name="_Toc327793281"/>
      <w:r w:rsidRPr="004C71C1">
        <w:t>Anf.</w:t>
      </w:r>
      <w:r w:rsidR="008E5E2F" w:rsidRPr="004C71C1">
        <w:t>  31  </w:t>
      </w:r>
      <w:r w:rsidRPr="004C71C1">
        <w:t>MARIE GRANLUND (S):</w:t>
      </w:r>
      <w:bookmarkEnd w:id="191"/>
      <w:bookmarkEnd w:id="192"/>
      <w:bookmarkEnd w:id="193"/>
      <w:bookmarkEnd w:id="194"/>
      <w:bookmarkEnd w:id="195"/>
      <w:bookmarkEnd w:id="196"/>
    </w:p>
    <w:p w:rsidR="00715A95" w:rsidRPr="004C71C1" w:rsidRDefault="00715A95" w:rsidP="00715A95">
      <w:pPr>
        <w:pStyle w:val="Normaltindrag"/>
      </w:pPr>
      <w:r w:rsidRPr="004C71C1">
        <w:t>Om våra tre punkter som Thomas Strand har r</w:t>
      </w:r>
      <w:r w:rsidRPr="004C71C1">
        <w:t>e</w:t>
      </w:r>
      <w:r w:rsidRPr="004C71C1">
        <w:t>dogjort för tidigare blir regeringens ståndpunkt finns det ju ingen avvikande mening. S</w:t>
      </w:r>
      <w:r w:rsidRPr="004C71C1">
        <w:t>e</w:t>
      </w:r>
      <w:r w:rsidRPr="004C71C1">
        <w:t>dan förstår väl alla att det inte är säkert att vi vinner det. Vad vi talar om nu är den sven</w:t>
      </w:r>
      <w:r w:rsidRPr="004C71C1">
        <w:t>s</w:t>
      </w:r>
      <w:r w:rsidRPr="004C71C1">
        <w:t>ka ståndpunkten, och då vill vi explicit att det här skrivs in. Annars har vi en avvikande mening.</w:t>
      </w:r>
    </w:p>
    <w:p w:rsidR="00715A95" w:rsidRPr="004C71C1" w:rsidRDefault="00715A95" w:rsidP="00715A95">
      <w:pPr>
        <w:pStyle w:val="Rubrik2"/>
      </w:pPr>
      <w:bookmarkStart w:id="197" w:name="_Toc324167961"/>
      <w:bookmarkStart w:id="198" w:name="_Toc324169307"/>
      <w:bookmarkStart w:id="199" w:name="_Toc324169461"/>
      <w:bookmarkStart w:id="200" w:name="_Toc324169540"/>
      <w:bookmarkStart w:id="201" w:name="_Toc324170044"/>
      <w:bookmarkStart w:id="202" w:name="_Toc327793282"/>
      <w:r w:rsidRPr="004C71C1">
        <w:t>Anf.</w:t>
      </w:r>
      <w:r w:rsidR="008E5E2F" w:rsidRPr="004C71C1">
        <w:t>  32  </w:t>
      </w:r>
      <w:r w:rsidRPr="004C71C1">
        <w:t>Statssekreterare PETER HONETH:</w:t>
      </w:r>
      <w:bookmarkEnd w:id="197"/>
      <w:bookmarkEnd w:id="198"/>
      <w:bookmarkEnd w:id="199"/>
      <w:bookmarkEnd w:id="200"/>
      <w:bookmarkEnd w:id="201"/>
      <w:bookmarkEnd w:id="202"/>
    </w:p>
    <w:p w:rsidR="00715A95" w:rsidRPr="004C71C1" w:rsidRDefault="00715A95" w:rsidP="00715A95">
      <w:pPr>
        <w:pStyle w:val="Normaltindrag"/>
      </w:pPr>
      <w:r w:rsidRPr="004C71C1">
        <w:t>Utan att ha sett den tilltänkta avvikande meningen kan jag, som Th</w:t>
      </w:r>
      <w:r w:rsidRPr="004C71C1">
        <w:t>o</w:t>
      </w:r>
      <w:r w:rsidRPr="004C71C1">
        <w:t>mas Strand beskrev den, inte se annat än att det är möjligt för rege</w:t>
      </w:r>
      <w:r w:rsidRPr="004C71C1">
        <w:t>r</w:t>
      </w:r>
      <w:r w:rsidRPr="004C71C1">
        <w:t>ingen att ta in det i den svenska ståndpunkten.</w:t>
      </w:r>
    </w:p>
    <w:p w:rsidR="00715A95" w:rsidRPr="004C71C1" w:rsidRDefault="00715A95" w:rsidP="00715A95">
      <w:pPr>
        <w:pStyle w:val="Rubrik2"/>
      </w:pPr>
      <w:bookmarkStart w:id="203" w:name="_Toc324167962"/>
      <w:bookmarkStart w:id="204" w:name="_Toc324169308"/>
      <w:bookmarkStart w:id="205" w:name="_Toc324169462"/>
      <w:bookmarkStart w:id="206" w:name="_Toc324169541"/>
      <w:bookmarkStart w:id="207" w:name="_Toc324170045"/>
      <w:bookmarkStart w:id="208" w:name="_Toc327793283"/>
      <w:r w:rsidRPr="004C71C1">
        <w:t>Anf.</w:t>
      </w:r>
      <w:r w:rsidR="008E5E2F" w:rsidRPr="004C71C1">
        <w:t>  33  </w:t>
      </w:r>
      <w:r w:rsidRPr="004C71C1">
        <w:t>ORDFÖRANDEN:</w:t>
      </w:r>
      <w:bookmarkEnd w:id="203"/>
      <w:bookmarkEnd w:id="204"/>
      <w:bookmarkEnd w:id="205"/>
      <w:bookmarkEnd w:id="206"/>
      <w:bookmarkEnd w:id="207"/>
      <w:bookmarkEnd w:id="208"/>
    </w:p>
    <w:p w:rsidR="00715A95" w:rsidRPr="004C71C1" w:rsidRDefault="00715A95" w:rsidP="00715A95">
      <w:pPr>
        <w:pStyle w:val="Normaltindrag"/>
      </w:pPr>
      <w:r w:rsidRPr="004C71C1">
        <w:t>Jag tolkar det så att Marie Granlund och ö</w:t>
      </w:r>
      <w:r w:rsidRPr="004C71C1">
        <w:t>v</w:t>
      </w:r>
      <w:r w:rsidRPr="004C71C1">
        <w:t>riga oppositionen bortsett från Sverigedemokr</w:t>
      </w:r>
      <w:r w:rsidRPr="004C71C1">
        <w:t>a</w:t>
      </w:r>
      <w:r w:rsidRPr="004C71C1">
        <w:t>terna drar tillbaka sin avvikande mening. Är det så jag ska uppfatta det?</w:t>
      </w:r>
    </w:p>
    <w:p w:rsidR="00715A95" w:rsidRPr="004C71C1" w:rsidRDefault="00715A95" w:rsidP="00715A95">
      <w:pPr>
        <w:pStyle w:val="Rubrik2"/>
      </w:pPr>
      <w:bookmarkStart w:id="209" w:name="_Toc324167963"/>
      <w:bookmarkStart w:id="210" w:name="_Toc324169309"/>
      <w:bookmarkStart w:id="211" w:name="_Toc324169463"/>
      <w:bookmarkStart w:id="212" w:name="_Toc324169542"/>
      <w:bookmarkStart w:id="213" w:name="_Toc324170046"/>
      <w:bookmarkStart w:id="214" w:name="_Toc327793284"/>
      <w:r w:rsidRPr="004C71C1">
        <w:t>Anf.</w:t>
      </w:r>
      <w:r w:rsidR="008E5E2F" w:rsidRPr="004C71C1">
        <w:t>  34  </w:t>
      </w:r>
      <w:r w:rsidRPr="004C71C1">
        <w:t>MARIE GRANLUND (S):</w:t>
      </w:r>
      <w:bookmarkEnd w:id="209"/>
      <w:bookmarkEnd w:id="210"/>
      <w:bookmarkEnd w:id="211"/>
      <w:bookmarkEnd w:id="212"/>
      <w:bookmarkEnd w:id="213"/>
      <w:bookmarkEnd w:id="214"/>
    </w:p>
    <w:p w:rsidR="00715A95" w:rsidRPr="004C71C1" w:rsidRDefault="00715A95" w:rsidP="00715A95">
      <w:pPr>
        <w:pStyle w:val="Normaltindrag"/>
      </w:pPr>
      <w:r w:rsidRPr="004C71C1">
        <w:t>Vi drar tillbaka den eftersom den infogas i den svenska ståndpunkten.</w:t>
      </w:r>
    </w:p>
    <w:p w:rsidR="00715A95" w:rsidRPr="004C71C1" w:rsidRDefault="00715A95" w:rsidP="00715A95">
      <w:pPr>
        <w:pStyle w:val="Rubrik2"/>
      </w:pPr>
      <w:bookmarkStart w:id="215" w:name="_Toc324167964"/>
      <w:bookmarkStart w:id="216" w:name="_Toc324169310"/>
      <w:bookmarkStart w:id="217" w:name="_Toc324169464"/>
      <w:bookmarkStart w:id="218" w:name="_Toc324169543"/>
      <w:bookmarkStart w:id="219" w:name="_Toc324170047"/>
      <w:bookmarkStart w:id="220" w:name="_Toc327793285"/>
      <w:r w:rsidRPr="004C71C1">
        <w:t>Anf.</w:t>
      </w:r>
      <w:r w:rsidR="008E5E2F" w:rsidRPr="004C71C1">
        <w:t>  35  </w:t>
      </w:r>
      <w:r w:rsidRPr="004C71C1">
        <w:t>Statssekreterare PETER HONETH:</w:t>
      </w:r>
      <w:bookmarkEnd w:id="215"/>
      <w:bookmarkEnd w:id="216"/>
      <w:bookmarkEnd w:id="217"/>
      <w:bookmarkEnd w:id="218"/>
      <w:bookmarkEnd w:id="219"/>
      <w:bookmarkEnd w:id="220"/>
    </w:p>
    <w:p w:rsidR="00715A95" w:rsidRPr="004C71C1" w:rsidRDefault="00715A95" w:rsidP="00715A95">
      <w:pPr>
        <w:pStyle w:val="Normaltindrag"/>
      </w:pPr>
      <w:r w:rsidRPr="004C71C1">
        <w:t>Jag skulle dock väldigt gärna vilja få tillgång till den om den fanns skriftligt så att jag inte säger för mycket.</w:t>
      </w:r>
    </w:p>
    <w:p w:rsidR="00715A95" w:rsidRPr="004C71C1" w:rsidRDefault="00715A95" w:rsidP="00715A95">
      <w:pPr>
        <w:pStyle w:val="Rubrik2"/>
      </w:pPr>
      <w:bookmarkStart w:id="221" w:name="_Toc324167965"/>
      <w:bookmarkStart w:id="222" w:name="_Toc324169311"/>
      <w:bookmarkStart w:id="223" w:name="_Toc324169465"/>
      <w:bookmarkStart w:id="224" w:name="_Toc324169544"/>
      <w:bookmarkStart w:id="225" w:name="_Toc324170048"/>
      <w:bookmarkStart w:id="226" w:name="_Toc327793286"/>
      <w:r w:rsidRPr="004C71C1">
        <w:t>Anf.</w:t>
      </w:r>
      <w:r w:rsidR="008E5E2F" w:rsidRPr="004C71C1">
        <w:t>  36  </w:t>
      </w:r>
      <w:r w:rsidRPr="004C71C1">
        <w:t>ORDFÖRANDEN:</w:t>
      </w:r>
      <w:bookmarkEnd w:id="221"/>
      <w:bookmarkEnd w:id="222"/>
      <w:bookmarkEnd w:id="223"/>
      <w:bookmarkEnd w:id="224"/>
      <w:bookmarkEnd w:id="225"/>
      <w:bookmarkEnd w:id="226"/>
    </w:p>
    <w:p w:rsidR="00715A95" w:rsidRPr="004C71C1" w:rsidRDefault="00715A95" w:rsidP="00715A95">
      <w:pPr>
        <w:pStyle w:val="Normaltindrag"/>
      </w:pPr>
      <w:r w:rsidRPr="004C71C1">
        <w:t>Thomas Strand hade det väldigt tydligt och pedagogiskt uttryckt, så om han skriver ned det kan vi återkomma till frågan vid slutet av öve</w:t>
      </w:r>
      <w:r w:rsidRPr="004C71C1">
        <w:t>r</w:t>
      </w:r>
      <w:r w:rsidRPr="004C71C1">
        <w:t>läggningen.</w:t>
      </w:r>
    </w:p>
    <w:p w:rsidR="00715A95" w:rsidRPr="004C71C1" w:rsidRDefault="00715A95" w:rsidP="00715A95">
      <w:pPr>
        <w:pStyle w:val="Normaltindrag"/>
      </w:pPr>
      <w:r w:rsidRPr="004C71C1">
        <w:t>Nu kommer Thomas Strand med den, så jag vet inte om du på rak arm kan …</w:t>
      </w:r>
    </w:p>
    <w:p w:rsidR="00715A95" w:rsidRPr="004C71C1" w:rsidRDefault="00715A95" w:rsidP="00715A95">
      <w:pPr>
        <w:pStyle w:val="Rubrik2"/>
      </w:pPr>
      <w:bookmarkStart w:id="227" w:name="_Toc324167966"/>
      <w:bookmarkStart w:id="228" w:name="_Toc324169312"/>
      <w:bookmarkStart w:id="229" w:name="_Toc324169466"/>
      <w:bookmarkStart w:id="230" w:name="_Toc324169545"/>
      <w:bookmarkStart w:id="231" w:name="_Toc324170049"/>
      <w:bookmarkStart w:id="232" w:name="_Toc327793287"/>
      <w:r w:rsidRPr="004C71C1">
        <w:t>Anf.</w:t>
      </w:r>
      <w:r w:rsidR="008E5E2F" w:rsidRPr="004C71C1">
        <w:t>  37  </w:t>
      </w:r>
      <w:r w:rsidRPr="004C71C1">
        <w:t>Statssekreterare PETER HONETH:</w:t>
      </w:r>
      <w:bookmarkEnd w:id="227"/>
      <w:bookmarkEnd w:id="228"/>
      <w:bookmarkEnd w:id="229"/>
      <w:bookmarkEnd w:id="230"/>
      <w:bookmarkEnd w:id="231"/>
      <w:bookmarkEnd w:id="232"/>
    </w:p>
    <w:p w:rsidR="00715A95" w:rsidRPr="004C71C1" w:rsidRDefault="00715A95" w:rsidP="00715A95">
      <w:pPr>
        <w:pStyle w:val="Normaltindrag"/>
      </w:pPr>
      <w:r w:rsidRPr="004C71C1">
        <w:t>Jag kan se att det är möjligt att det kommer att vara en del av den svenska ståndpunkten.</w:t>
      </w:r>
    </w:p>
    <w:p w:rsidR="00715A95" w:rsidRPr="004C71C1" w:rsidRDefault="00715A95" w:rsidP="00715A95">
      <w:pPr>
        <w:pStyle w:val="Rubrik2"/>
      </w:pPr>
      <w:bookmarkStart w:id="233" w:name="_Toc324167967"/>
      <w:bookmarkStart w:id="234" w:name="_Toc324169313"/>
      <w:bookmarkStart w:id="235" w:name="_Toc324169467"/>
      <w:bookmarkStart w:id="236" w:name="_Toc324169546"/>
      <w:bookmarkStart w:id="237" w:name="_Toc324170050"/>
      <w:bookmarkStart w:id="238" w:name="_Toc327793288"/>
      <w:r w:rsidRPr="004C71C1">
        <w:t>Anf.</w:t>
      </w:r>
      <w:r w:rsidR="008E5E2F" w:rsidRPr="004C71C1">
        <w:t>  38  </w:t>
      </w:r>
      <w:r w:rsidRPr="004C71C1">
        <w:t>ORDFÖRANDEN:</w:t>
      </w:r>
      <w:bookmarkEnd w:id="233"/>
      <w:bookmarkEnd w:id="234"/>
      <w:bookmarkEnd w:id="235"/>
      <w:bookmarkEnd w:id="236"/>
      <w:bookmarkEnd w:id="237"/>
      <w:bookmarkEnd w:id="238"/>
    </w:p>
    <w:p w:rsidR="00715A95" w:rsidRPr="004C71C1" w:rsidRDefault="00715A95" w:rsidP="00715A95">
      <w:pPr>
        <w:pStyle w:val="Normaltindrag"/>
      </w:pPr>
      <w:r w:rsidRPr="004C71C1">
        <w:t>Då sammanfattar jag med att regeringen har modifierat sin stån</w:t>
      </w:r>
      <w:r w:rsidRPr="004C71C1">
        <w:t>d</w:t>
      </w:r>
      <w:r w:rsidRPr="004C71C1">
        <w:t>punkt i linje med den tilltänkta avvikande meningen från de tre oppos</w:t>
      </w:r>
      <w:r w:rsidRPr="004C71C1">
        <w:t>i</w:t>
      </w:r>
      <w:r w:rsidRPr="004C71C1">
        <w:t>tionspartierna. Därmed finns ingen åsiktsskil</w:t>
      </w:r>
      <w:r w:rsidRPr="004C71C1">
        <w:t>l</w:t>
      </w:r>
      <w:r w:rsidRPr="004C71C1">
        <w:t>nad, eller det kanske finns en åsiktsskillnad, men i beskrivningen av positionen vid rådsmötet är den likalydande för de tre oppositionspart</w:t>
      </w:r>
      <w:r w:rsidRPr="004C71C1">
        <w:t>i</w:t>
      </w:r>
      <w:r w:rsidRPr="004C71C1">
        <w:t>erna och regeringen.</w:t>
      </w:r>
    </w:p>
    <w:p w:rsidR="00715A95" w:rsidRPr="004C71C1" w:rsidRDefault="00715A95" w:rsidP="00715A95">
      <w:pPr>
        <w:pStyle w:val="Normaltindrag"/>
      </w:pPr>
      <w:r w:rsidRPr="004C71C1">
        <w:t>Vi går till punkt 12, om att frigöra ungd</w:t>
      </w:r>
      <w:r w:rsidRPr="004C71C1">
        <w:t>o</w:t>
      </w:r>
      <w:r w:rsidRPr="004C71C1">
        <w:t>marnas potential.</w:t>
      </w:r>
    </w:p>
    <w:p w:rsidR="00715A95" w:rsidRPr="004C71C1" w:rsidRDefault="00715A95" w:rsidP="00715A95">
      <w:pPr>
        <w:pStyle w:val="Rubrik2"/>
      </w:pPr>
      <w:bookmarkStart w:id="239" w:name="_Toc324167968"/>
      <w:bookmarkStart w:id="240" w:name="_Toc324169314"/>
      <w:bookmarkStart w:id="241" w:name="_Toc324169468"/>
      <w:bookmarkStart w:id="242" w:name="_Toc324169547"/>
      <w:bookmarkStart w:id="243" w:name="_Toc324170051"/>
      <w:bookmarkStart w:id="244" w:name="_Toc327793289"/>
      <w:r w:rsidRPr="004C71C1">
        <w:t>Anf.</w:t>
      </w:r>
      <w:r w:rsidR="008E5E2F" w:rsidRPr="004C71C1">
        <w:t>  39  </w:t>
      </w:r>
      <w:r w:rsidRPr="004C71C1">
        <w:t>Statssekreterare PETER HONETH:</w:t>
      </w:r>
      <w:bookmarkEnd w:id="239"/>
      <w:bookmarkEnd w:id="240"/>
      <w:bookmarkEnd w:id="241"/>
      <w:bookmarkEnd w:id="242"/>
      <w:bookmarkEnd w:id="243"/>
      <w:bookmarkEnd w:id="244"/>
    </w:p>
    <w:p w:rsidR="00715A95" w:rsidRPr="004C71C1" w:rsidRDefault="00715A95" w:rsidP="00715A95">
      <w:pPr>
        <w:pStyle w:val="Normaltindrag"/>
      </w:pPr>
      <w:r w:rsidRPr="004C71C1">
        <w:t>Det här är dock en diskussionspunkt, och den handlar egentligen om precis samma tema som det vi alldeles nyss konstaterade hade rätt liten specifik vikt. Återigen handlar det om att de</w:t>
      </w:r>
      <w:r w:rsidRPr="004C71C1">
        <w:t>l</w:t>
      </w:r>
      <w:r w:rsidRPr="004C71C1">
        <w:t>aktiggöra ungdomar och frigöra deras potential. I diskussionen har ministrarna bjudits in att ha synpunkter på olika verktyg och åtgärder med koppling till både det icke-formella och info</w:t>
      </w:r>
      <w:r w:rsidRPr="004C71C1">
        <w:t>r</w:t>
      </w:r>
      <w:r w:rsidRPr="004C71C1">
        <w:t>mella lärandet för att åstadkomma detta.</w:t>
      </w:r>
    </w:p>
    <w:p w:rsidR="00715A95" w:rsidRPr="004C71C1" w:rsidRDefault="00715A95" w:rsidP="00715A95">
      <w:pPr>
        <w:pStyle w:val="Normaltindrag"/>
      </w:pPr>
      <w:r w:rsidRPr="004C71C1">
        <w:t>Den svenska ståndpunkten är att det är angeläget och att vi kan red</w:t>
      </w:r>
      <w:r w:rsidRPr="004C71C1">
        <w:t>o</w:t>
      </w:r>
      <w:r w:rsidRPr="004C71C1">
        <w:t>visa lite olika saker som sker inom Sverige och ha lite allmänna sy</w:t>
      </w:r>
      <w:r w:rsidRPr="004C71C1">
        <w:t>n</w:t>
      </w:r>
      <w:r w:rsidRPr="004C71C1">
        <w:t>punkter på frågan.</w:t>
      </w:r>
    </w:p>
    <w:p w:rsidR="00715A95" w:rsidRPr="004C71C1" w:rsidRDefault="00715A95" w:rsidP="00715A95">
      <w:pPr>
        <w:pStyle w:val="Rubrik2"/>
      </w:pPr>
      <w:bookmarkStart w:id="245" w:name="_Toc324167969"/>
      <w:bookmarkStart w:id="246" w:name="_Toc324169315"/>
      <w:bookmarkStart w:id="247" w:name="_Toc324169469"/>
      <w:bookmarkStart w:id="248" w:name="_Toc324169548"/>
      <w:bookmarkStart w:id="249" w:name="_Toc324170052"/>
      <w:bookmarkStart w:id="250" w:name="_Toc327793290"/>
      <w:r w:rsidRPr="004C71C1">
        <w:t>Anf.</w:t>
      </w:r>
      <w:r w:rsidR="008E5E2F" w:rsidRPr="004C71C1">
        <w:t>  40  </w:t>
      </w:r>
      <w:r w:rsidRPr="004C71C1">
        <w:t>ORDFÖRANDEN:</w:t>
      </w:r>
      <w:bookmarkEnd w:id="245"/>
      <w:bookmarkEnd w:id="246"/>
      <w:bookmarkEnd w:id="247"/>
      <w:bookmarkEnd w:id="248"/>
      <w:bookmarkEnd w:id="249"/>
      <w:bookmarkEnd w:id="250"/>
    </w:p>
    <w:p w:rsidR="00715A95" w:rsidRPr="004C71C1" w:rsidRDefault="00715A95" w:rsidP="00715A95">
      <w:pPr>
        <w:pStyle w:val="Normaltindrag"/>
      </w:pPr>
      <w:r w:rsidRPr="004C71C1">
        <w:t>Jag finner att det finns stöd för regeringens upplägg inför dessa di</w:t>
      </w:r>
      <w:r w:rsidRPr="004C71C1">
        <w:t>s</w:t>
      </w:r>
      <w:r w:rsidRPr="004C71C1">
        <w:t>kussioner.</w:t>
      </w:r>
    </w:p>
    <w:p w:rsidR="00715A95" w:rsidRPr="004C71C1" w:rsidRDefault="00715A95" w:rsidP="00715A95">
      <w:pPr>
        <w:pStyle w:val="Normaltindrag"/>
      </w:pPr>
      <w:r w:rsidRPr="004C71C1">
        <w:t>Punkt 13 är övriga frågor, informationspun</w:t>
      </w:r>
      <w:r w:rsidRPr="004C71C1">
        <w:t>k</w:t>
      </w:r>
      <w:r w:rsidRPr="004C71C1">
        <w:t>ter. Vill statssekreteraren säga något eller finns det någon fråga? Nej.</w:t>
      </w:r>
    </w:p>
    <w:p w:rsidR="00715A95" w:rsidRPr="004C71C1" w:rsidRDefault="00715A95" w:rsidP="00715A95">
      <w:pPr>
        <w:pStyle w:val="Normaltindrag"/>
      </w:pPr>
      <w:r w:rsidRPr="004C71C1">
        <w:t>Vi tackar för i dag.</w:t>
      </w:r>
    </w:p>
    <w:p w:rsidR="00715A95" w:rsidRPr="004C71C1" w:rsidRDefault="00715A95" w:rsidP="00715A95">
      <w:pPr>
        <w:pStyle w:val="Normaltindrag"/>
      </w:pPr>
      <w:r w:rsidRPr="004C71C1">
        <w:t>Jag beklagar att det blev lite rörigt genom att ordföranden inte lade märke till detta med tomma stolen, men det löste sig ju i alla fall.</w:t>
      </w:r>
    </w:p>
    <w:p w:rsidR="00715A95" w:rsidRPr="004C71C1" w:rsidRDefault="00715A95" w:rsidP="00715A95">
      <w:pPr>
        <w:pStyle w:val="Rubrik1"/>
      </w:pPr>
      <w:r w:rsidRPr="004C71C1">
        <w:br w:type="page"/>
      </w:r>
      <w:bookmarkStart w:id="251" w:name="_Toc324167970"/>
      <w:bookmarkStart w:id="252" w:name="_Toc324169316"/>
      <w:bookmarkStart w:id="253" w:name="_Toc324169470"/>
      <w:bookmarkStart w:id="254" w:name="_Toc324169549"/>
      <w:bookmarkStart w:id="255" w:name="_Toc324170053"/>
      <w:bookmarkStart w:id="256" w:name="_Toc327793291"/>
      <w:r w:rsidRPr="004C71C1">
        <w:t>3 §  Utbildning, ungdom, kultur och idrott (ku</w:t>
      </w:r>
      <w:r w:rsidRPr="004C71C1">
        <w:t>l</w:t>
      </w:r>
      <w:r w:rsidRPr="004C71C1">
        <w:t>tur och idrott)</w:t>
      </w:r>
      <w:bookmarkEnd w:id="251"/>
      <w:bookmarkEnd w:id="252"/>
      <w:bookmarkEnd w:id="253"/>
      <w:bookmarkEnd w:id="254"/>
      <w:bookmarkEnd w:id="255"/>
      <w:bookmarkEnd w:id="256"/>
    </w:p>
    <w:p w:rsidR="00715A95" w:rsidRPr="004C71C1" w:rsidRDefault="00715A95" w:rsidP="00715A95">
      <w:pPr>
        <w:pStyle w:val="Rubrik1-EU-nmnden"/>
      </w:pPr>
      <w:r w:rsidRPr="004C71C1">
        <w:t>Statssekreterare Joakim Stymne</w:t>
      </w:r>
    </w:p>
    <w:p w:rsidR="00715A95" w:rsidRPr="004C71C1" w:rsidRDefault="00715A95" w:rsidP="00715A95">
      <w:pPr>
        <w:pStyle w:val="Rubrik1-EU-nmnden"/>
      </w:pPr>
      <w:r w:rsidRPr="004C71C1">
        <w:t>Återrapport från möte i Europeiska unionens råd för utbildning, ungdom, kultur och idrott (ku</w:t>
      </w:r>
      <w:r w:rsidRPr="004C71C1">
        <w:t>l</w:t>
      </w:r>
      <w:r w:rsidRPr="004C71C1">
        <w:t>tur och idrott) den 28–</w:t>
      </w:r>
      <w:smartTag w:uri="urn:schemas-microsoft-com:office:smarttags" w:element="date">
        <w:smartTagPr>
          <w:attr w:name="ls" w:val="trans"/>
          <w:attr w:name="Month" w:val="11"/>
          <w:attr w:name="Day" w:val="29"/>
          <w:attr w:name="Year" w:val="2011"/>
        </w:smartTagPr>
        <w:r w:rsidRPr="004C71C1">
          <w:t>29 november 2011</w:t>
        </w:r>
      </w:smartTag>
    </w:p>
    <w:p w:rsidR="00715A95" w:rsidRPr="004C71C1" w:rsidRDefault="00715A95" w:rsidP="00715A95">
      <w:pPr>
        <w:pStyle w:val="Rubrik1-EU-nmnden"/>
      </w:pPr>
      <w:r w:rsidRPr="004C71C1">
        <w:t>Information och samråd inför möte i Europeiska unionens råd för utbildning, ungdom, kultur och idrott (kultur och idrott) den 10–</w:t>
      </w:r>
      <w:smartTag w:uri="urn:schemas-microsoft-com:office:smarttags" w:element="date">
        <w:smartTagPr>
          <w:attr w:name="ls" w:val="trans"/>
          <w:attr w:name="Month" w:val="5"/>
          <w:attr w:name="Day" w:val="11"/>
          <w:attr w:name="Year" w:val="2012"/>
        </w:smartTagPr>
        <w:r w:rsidRPr="004C71C1">
          <w:t>11 maj 2012</w:t>
        </w:r>
      </w:smartTag>
    </w:p>
    <w:p w:rsidR="00715A95" w:rsidRPr="004C71C1" w:rsidRDefault="00715A95" w:rsidP="00715A95">
      <w:pPr>
        <w:pStyle w:val="Rubrik2"/>
      </w:pPr>
      <w:bookmarkStart w:id="257" w:name="_Toc324167971"/>
      <w:bookmarkStart w:id="258" w:name="_Toc324169317"/>
      <w:bookmarkStart w:id="259" w:name="_Toc324169471"/>
      <w:bookmarkStart w:id="260" w:name="_Toc324169550"/>
      <w:bookmarkStart w:id="261" w:name="_Toc324170054"/>
      <w:bookmarkStart w:id="262" w:name="_Toc327793292"/>
      <w:r w:rsidRPr="004C71C1">
        <w:t>Anf.</w:t>
      </w:r>
      <w:r w:rsidR="008E5E2F" w:rsidRPr="004C71C1">
        <w:t>  41  </w:t>
      </w:r>
      <w:r w:rsidRPr="004C71C1">
        <w:t>ORDFÖRANDEN:</w:t>
      </w:r>
      <w:bookmarkEnd w:id="257"/>
      <w:bookmarkEnd w:id="258"/>
      <w:bookmarkEnd w:id="259"/>
      <w:bookmarkEnd w:id="260"/>
      <w:bookmarkEnd w:id="261"/>
      <w:bookmarkEnd w:id="262"/>
    </w:p>
    <w:p w:rsidR="00715A95" w:rsidRPr="004C71C1" w:rsidRDefault="00715A95" w:rsidP="00715A95">
      <w:pPr>
        <w:pStyle w:val="Normaltindrag"/>
      </w:pPr>
      <w:r w:rsidRPr="004C71C1">
        <w:t>Jag hälsar statssekreterare Joakim Stymne med medarbetare välko</w:t>
      </w:r>
      <w:r w:rsidRPr="004C71C1">
        <w:t>m</w:t>
      </w:r>
      <w:r w:rsidRPr="004C71C1">
        <w:t>na till dagens sammanträde.</w:t>
      </w:r>
    </w:p>
    <w:p w:rsidR="00715A95" w:rsidRPr="004C71C1" w:rsidRDefault="00715A95" w:rsidP="00715A95">
      <w:pPr>
        <w:pStyle w:val="Normaltindrag"/>
      </w:pPr>
      <w:r w:rsidRPr="004C71C1">
        <w:t>Det finns inga A-punkter, som jag nämnde.</w:t>
      </w:r>
    </w:p>
    <w:p w:rsidR="00715A95" w:rsidRPr="004C71C1" w:rsidRDefault="00715A95" w:rsidP="00715A95">
      <w:pPr>
        <w:pStyle w:val="Normaltindrag"/>
      </w:pPr>
      <w:r w:rsidRPr="004C71C1">
        <w:t>Däremot finns det en återrapport från nove</w:t>
      </w:r>
      <w:r w:rsidRPr="004C71C1">
        <w:t>m</w:t>
      </w:r>
      <w:r w:rsidRPr="004C71C1">
        <w:t>ber. Det är ganska länge sedan, och jag vet inte om statssekreteraren vill säga någonting om det.</w:t>
      </w:r>
    </w:p>
    <w:p w:rsidR="00715A95" w:rsidRPr="004C71C1" w:rsidRDefault="00715A95" w:rsidP="00715A95">
      <w:pPr>
        <w:pStyle w:val="Rubrik2"/>
      </w:pPr>
      <w:bookmarkStart w:id="263" w:name="_Toc324167972"/>
      <w:bookmarkStart w:id="264" w:name="_Toc324169318"/>
      <w:bookmarkStart w:id="265" w:name="_Toc324169472"/>
      <w:bookmarkStart w:id="266" w:name="_Toc324169551"/>
      <w:bookmarkStart w:id="267" w:name="_Toc324170055"/>
      <w:bookmarkStart w:id="268" w:name="_Toc327793293"/>
      <w:r w:rsidRPr="004C71C1">
        <w:t>Anf.</w:t>
      </w:r>
      <w:r w:rsidR="008E5E2F" w:rsidRPr="004C71C1">
        <w:t>  42  </w:t>
      </w:r>
      <w:r w:rsidRPr="004C71C1">
        <w:t>Statssekreterare JOAKIM STYMNE:</w:t>
      </w:r>
      <w:bookmarkEnd w:id="263"/>
      <w:bookmarkEnd w:id="264"/>
      <w:bookmarkEnd w:id="265"/>
      <w:bookmarkEnd w:id="266"/>
      <w:bookmarkEnd w:id="267"/>
      <w:bookmarkEnd w:id="268"/>
    </w:p>
    <w:p w:rsidR="00715A95" w:rsidRPr="004C71C1" w:rsidRDefault="00715A95" w:rsidP="00715A95">
      <w:pPr>
        <w:pStyle w:val="Normaltindrag"/>
      </w:pPr>
      <w:r w:rsidRPr="004C71C1">
        <w:t>Om nämnden vill kan jag inleda med en kort information från det m</w:t>
      </w:r>
      <w:r w:rsidRPr="004C71C1">
        <w:t>ö</w:t>
      </w:r>
      <w:r w:rsidRPr="004C71C1">
        <w:t>tet.</w:t>
      </w:r>
    </w:p>
    <w:p w:rsidR="00715A95" w:rsidRPr="004C71C1" w:rsidRDefault="00715A95" w:rsidP="00715A95">
      <w:pPr>
        <w:pStyle w:val="Normaltindrag"/>
      </w:pPr>
      <w:r w:rsidRPr="004C71C1">
        <w:t>Det var alltså rådsmötet den 28–29 november. Där antog kulturm</w:t>
      </w:r>
      <w:r w:rsidRPr="004C71C1">
        <w:t>i</w:t>
      </w:r>
      <w:r w:rsidRPr="004C71C1">
        <w:t>nistrarna slutsatser om kulturell och kreativ kompetens och den roll s</w:t>
      </w:r>
      <w:r w:rsidRPr="004C71C1">
        <w:t>å</w:t>
      </w:r>
      <w:r w:rsidRPr="004C71C1">
        <w:t>dana kompetenser har inom uppbyggnaden av Europas intellektuella kapital. Det var en riktlinjed</w:t>
      </w:r>
      <w:r w:rsidRPr="004C71C1">
        <w:t>e</w:t>
      </w:r>
      <w:r w:rsidRPr="004C71C1">
        <w:t>batt som handlade om behovet av relevant och tillförlitlig kulturstatistik för att bättre belysa områdets potential för ekonomisk och s</w:t>
      </w:r>
      <w:r w:rsidRPr="004C71C1">
        <w:t>o</w:t>
      </w:r>
      <w:r w:rsidRPr="004C71C1">
        <w:t>cial utveckling och tillväxt.</w:t>
      </w:r>
    </w:p>
    <w:p w:rsidR="00715A95" w:rsidRPr="004C71C1" w:rsidRDefault="00715A95" w:rsidP="00715A95">
      <w:pPr>
        <w:pStyle w:val="Normaltindrag"/>
      </w:pPr>
      <w:r w:rsidRPr="004C71C1">
        <w:t>Idrottsministrarna antog en resolution om EU-medlemsstaternas r</w:t>
      </w:r>
      <w:r w:rsidRPr="004C71C1">
        <w:t>e</w:t>
      </w:r>
      <w:r w:rsidRPr="004C71C1">
        <w:t>presentation i och samordning inför möten i Wadas, antidopningsorg</w:t>
      </w:r>
      <w:r w:rsidRPr="004C71C1">
        <w:t>a</w:t>
      </w:r>
      <w:r w:rsidRPr="004C71C1">
        <w:t>nets, styrelse, slutsatser om frivilligarbete inom idrotten och slutsatser om bekämpande av up</w:t>
      </w:r>
      <w:r w:rsidRPr="004C71C1">
        <w:t>p</w:t>
      </w:r>
      <w:r w:rsidRPr="004C71C1">
        <w:t>gjorda matcher.</w:t>
      </w:r>
    </w:p>
    <w:p w:rsidR="00715A95" w:rsidRPr="004C71C1" w:rsidRDefault="00715A95" w:rsidP="00715A95">
      <w:pPr>
        <w:pStyle w:val="Normaltindrag"/>
      </w:pPr>
      <w:r w:rsidRPr="004C71C1">
        <w:t>Utöver det höll man en riktlinjedebatt om goda styrelseformer inom idrotten.</w:t>
      </w:r>
    </w:p>
    <w:p w:rsidR="00715A95" w:rsidRPr="004C71C1" w:rsidRDefault="00715A95" w:rsidP="00715A95">
      <w:pPr>
        <w:pStyle w:val="Rubrik2"/>
      </w:pPr>
      <w:bookmarkStart w:id="269" w:name="_Toc324167973"/>
      <w:bookmarkStart w:id="270" w:name="_Toc324169319"/>
      <w:bookmarkStart w:id="271" w:name="_Toc324169473"/>
      <w:bookmarkStart w:id="272" w:name="_Toc324169552"/>
      <w:bookmarkStart w:id="273" w:name="_Toc324170056"/>
      <w:bookmarkStart w:id="274" w:name="_Toc327793294"/>
      <w:r w:rsidRPr="004C71C1">
        <w:t>Anf.</w:t>
      </w:r>
      <w:r w:rsidR="008E5E2F" w:rsidRPr="004C71C1">
        <w:t>  43  </w:t>
      </w:r>
      <w:r w:rsidRPr="004C71C1">
        <w:t>CARINA OHLSSON (S):</w:t>
      </w:r>
      <w:bookmarkEnd w:id="269"/>
      <w:bookmarkEnd w:id="270"/>
      <w:bookmarkEnd w:id="271"/>
      <w:bookmarkEnd w:id="272"/>
      <w:bookmarkEnd w:id="273"/>
      <w:bookmarkEnd w:id="274"/>
    </w:p>
    <w:p w:rsidR="00715A95" w:rsidRPr="004C71C1" w:rsidRDefault="00715A95" w:rsidP="00715A95">
      <w:pPr>
        <w:pStyle w:val="Normaltindrag"/>
      </w:pPr>
      <w:r w:rsidRPr="004C71C1">
        <w:t>Det här med goda styrelseformer: Tar man upp jämställdhet då? Om vi tittar på styrelseformer inom Uefa till exempel – jag kanske inte beh</w:t>
      </w:r>
      <w:r w:rsidRPr="004C71C1">
        <w:t>ö</w:t>
      </w:r>
      <w:r w:rsidRPr="004C71C1">
        <w:t>ver säga mer.</w:t>
      </w:r>
    </w:p>
    <w:p w:rsidR="00715A95" w:rsidRPr="004C71C1" w:rsidRDefault="00715A95" w:rsidP="00715A95">
      <w:pPr>
        <w:pStyle w:val="Rubrik2"/>
      </w:pPr>
      <w:bookmarkStart w:id="275" w:name="_Toc324167974"/>
      <w:bookmarkStart w:id="276" w:name="_Toc324169320"/>
      <w:bookmarkStart w:id="277" w:name="_Toc324169474"/>
      <w:bookmarkStart w:id="278" w:name="_Toc324169553"/>
      <w:bookmarkStart w:id="279" w:name="_Toc324170057"/>
      <w:bookmarkStart w:id="280" w:name="_Toc327793295"/>
      <w:r w:rsidRPr="004C71C1">
        <w:t>Anf.</w:t>
      </w:r>
      <w:r w:rsidR="008E5E2F" w:rsidRPr="004C71C1">
        <w:t>  44  </w:t>
      </w:r>
      <w:r w:rsidRPr="004C71C1">
        <w:t>Statssekreterare JOAKIM STYMNE:</w:t>
      </w:r>
      <w:bookmarkEnd w:id="275"/>
      <w:bookmarkEnd w:id="276"/>
      <w:bookmarkEnd w:id="277"/>
      <w:bookmarkEnd w:id="278"/>
      <w:bookmarkEnd w:id="279"/>
      <w:bookmarkEnd w:id="280"/>
    </w:p>
    <w:p w:rsidR="00715A95" w:rsidRPr="004C71C1" w:rsidRDefault="00715A95" w:rsidP="00715A95">
      <w:pPr>
        <w:pStyle w:val="Normaltindrag"/>
      </w:pPr>
      <w:r w:rsidRPr="004C71C1">
        <w:t>Jag var inte där vid den debatten, men Tomas Johansson kanske kan svara på det.</w:t>
      </w:r>
    </w:p>
    <w:p w:rsidR="00715A95" w:rsidRPr="004C71C1" w:rsidRDefault="00715A95" w:rsidP="00715A95">
      <w:pPr>
        <w:pStyle w:val="Rubrik2"/>
      </w:pPr>
      <w:bookmarkStart w:id="281" w:name="_Toc324167975"/>
      <w:bookmarkStart w:id="282" w:name="_Toc324169321"/>
      <w:bookmarkStart w:id="283" w:name="_Toc324169475"/>
      <w:bookmarkStart w:id="284" w:name="_Toc324169554"/>
      <w:bookmarkStart w:id="285" w:name="_Toc324170058"/>
      <w:bookmarkStart w:id="286" w:name="_Toc327793296"/>
      <w:r w:rsidRPr="004C71C1">
        <w:t>Anf.</w:t>
      </w:r>
      <w:r w:rsidR="008E5E2F" w:rsidRPr="004C71C1">
        <w:t>  45  </w:t>
      </w:r>
      <w:r w:rsidRPr="004C71C1">
        <w:t>Ämnesrådet TOMAS JOHANSSON:</w:t>
      </w:r>
      <w:bookmarkEnd w:id="281"/>
      <w:bookmarkEnd w:id="282"/>
      <w:bookmarkEnd w:id="283"/>
      <w:bookmarkEnd w:id="284"/>
      <w:bookmarkEnd w:id="285"/>
      <w:bookmarkEnd w:id="286"/>
    </w:p>
    <w:p w:rsidR="00715A95" w:rsidRPr="004C71C1" w:rsidRDefault="00715A95" w:rsidP="00715A95">
      <w:pPr>
        <w:pStyle w:val="Normaltindrag"/>
      </w:pPr>
      <w:r w:rsidRPr="004C71C1">
        <w:t>I svenskt fokus ligger alltid jämställdhet och jämlikhetsfrågorna i centrum. Jag kan inte erinra mig om just den debatten var i fokus, men i de dokument som finns behandlade inom r</w:t>
      </w:r>
      <w:r w:rsidRPr="004C71C1">
        <w:t>a</w:t>
      </w:r>
      <w:r w:rsidRPr="004C71C1">
        <w:t>men för EU-samarbetet är jämställdheten i f</w:t>
      </w:r>
      <w:r w:rsidRPr="004C71C1">
        <w:t>o</w:t>
      </w:r>
      <w:r w:rsidRPr="004C71C1">
        <w:t>kus.</w:t>
      </w:r>
    </w:p>
    <w:p w:rsidR="00715A95" w:rsidRPr="004C71C1" w:rsidRDefault="00715A95" w:rsidP="00715A95">
      <w:pPr>
        <w:pStyle w:val="Rubrik2"/>
      </w:pPr>
      <w:bookmarkStart w:id="287" w:name="_Toc324167976"/>
      <w:bookmarkStart w:id="288" w:name="_Toc324169322"/>
      <w:bookmarkStart w:id="289" w:name="_Toc324169476"/>
      <w:bookmarkStart w:id="290" w:name="_Toc324169555"/>
      <w:bookmarkStart w:id="291" w:name="_Toc324170059"/>
      <w:bookmarkStart w:id="292" w:name="_Toc327793297"/>
      <w:r w:rsidRPr="004C71C1">
        <w:t>Anf.</w:t>
      </w:r>
      <w:r w:rsidR="008E5E2F" w:rsidRPr="004C71C1">
        <w:t>  46  </w:t>
      </w:r>
      <w:r w:rsidRPr="004C71C1">
        <w:t>ORDFÖRANDEN:</w:t>
      </w:r>
      <w:bookmarkEnd w:id="287"/>
      <w:bookmarkEnd w:id="288"/>
      <w:bookmarkEnd w:id="289"/>
      <w:bookmarkEnd w:id="290"/>
      <w:bookmarkEnd w:id="291"/>
      <w:bookmarkEnd w:id="292"/>
    </w:p>
    <w:p w:rsidR="00715A95" w:rsidRPr="004C71C1" w:rsidRDefault="00715A95" w:rsidP="00715A95">
      <w:pPr>
        <w:pStyle w:val="Normaltindrag"/>
      </w:pPr>
      <w:r w:rsidRPr="004C71C1">
        <w:t>Med detta kan vi lägga återrapporten till handlingarna.</w:t>
      </w:r>
    </w:p>
    <w:p w:rsidR="00715A95" w:rsidRPr="004C71C1" w:rsidRDefault="00715A95" w:rsidP="00715A95">
      <w:pPr>
        <w:pStyle w:val="Normaltindrag"/>
      </w:pPr>
      <w:r w:rsidRPr="004C71C1">
        <w:t>Vi går till punkt 4, en beslutspunkt, om d</w:t>
      </w:r>
      <w:r w:rsidRPr="004C71C1">
        <w:t>i</w:t>
      </w:r>
      <w:r w:rsidRPr="004C71C1">
        <w:t>gitalisering av och tillgång via internet till kulturellt material med mera.</w:t>
      </w:r>
    </w:p>
    <w:p w:rsidR="00715A95" w:rsidRPr="004C71C1" w:rsidRDefault="00715A95" w:rsidP="00715A95">
      <w:pPr>
        <w:pStyle w:val="Rubrik2"/>
      </w:pPr>
      <w:bookmarkStart w:id="293" w:name="_Toc324167977"/>
      <w:bookmarkStart w:id="294" w:name="_Toc324169323"/>
      <w:bookmarkStart w:id="295" w:name="_Toc324169477"/>
      <w:bookmarkStart w:id="296" w:name="_Toc324169556"/>
      <w:bookmarkStart w:id="297" w:name="_Toc324170060"/>
      <w:bookmarkStart w:id="298" w:name="_Toc327793298"/>
      <w:r w:rsidRPr="004C71C1">
        <w:t>Anf.</w:t>
      </w:r>
      <w:r w:rsidR="008E5E2F" w:rsidRPr="004C71C1">
        <w:t>  47  </w:t>
      </w:r>
      <w:r w:rsidRPr="004C71C1">
        <w:t>Statssekreterare JOAKIM STYMNE:</w:t>
      </w:r>
      <w:bookmarkEnd w:id="293"/>
      <w:bookmarkEnd w:id="294"/>
      <w:bookmarkEnd w:id="295"/>
      <w:bookmarkEnd w:id="296"/>
      <w:bookmarkEnd w:id="297"/>
      <w:bookmarkEnd w:id="298"/>
    </w:p>
    <w:p w:rsidR="00715A95" w:rsidRPr="004C71C1" w:rsidRDefault="00715A95" w:rsidP="00715A95">
      <w:pPr>
        <w:pStyle w:val="Normaltindrag"/>
      </w:pPr>
      <w:r w:rsidRPr="004C71C1">
        <w:t>Det här var alltså rådsslutsatser om digitalisering av och digital til</w:t>
      </w:r>
      <w:r w:rsidRPr="004C71C1">
        <w:t>l</w:t>
      </w:r>
      <w:r w:rsidRPr="004C71C1">
        <w:t>gänglighet till kulturellt material och digitalt bevarande. Ordförandesk</w:t>
      </w:r>
      <w:r w:rsidRPr="004C71C1">
        <w:t>a</w:t>
      </w:r>
      <w:r w:rsidRPr="004C71C1">
        <w:t>pet utgår från kommissionens r</w:t>
      </w:r>
      <w:r w:rsidRPr="004C71C1">
        <w:t>e</w:t>
      </w:r>
      <w:r w:rsidRPr="004C71C1">
        <w:t>kommendationer om digitalisering och elektronisk tillgång till kulturellt innehåll och d</w:t>
      </w:r>
      <w:r w:rsidRPr="004C71C1">
        <w:t>i</w:t>
      </w:r>
      <w:r w:rsidRPr="004C71C1">
        <w:t xml:space="preserve">gitalt bevarande </w:t>
      </w:r>
      <w:r w:rsidR="008315A7" w:rsidRPr="004C71C1">
        <w:t>från</w:t>
      </w:r>
      <w:r w:rsidRPr="004C71C1">
        <w:t xml:space="preserve"> 2011. Man har därvid pr</w:t>
      </w:r>
      <w:r w:rsidRPr="004C71C1">
        <w:t>e</w:t>
      </w:r>
      <w:r w:rsidRPr="004C71C1">
        <w:t>senterat nya rådsslutsatser på samma tema.</w:t>
      </w:r>
    </w:p>
    <w:p w:rsidR="00715A95" w:rsidRPr="004C71C1" w:rsidRDefault="00715A95" w:rsidP="00715A95">
      <w:pPr>
        <w:pStyle w:val="Normaltindrag"/>
      </w:pPr>
      <w:r w:rsidRPr="004C71C1">
        <w:t>De här slutsatserna syftar till att ytterligare förstärka samarbetet på området. Ordförandeskapet framhåller att utgångspunkterna för digital</w:t>
      </w:r>
      <w:r w:rsidRPr="004C71C1">
        <w:t>i</w:t>
      </w:r>
      <w:r w:rsidRPr="004C71C1">
        <w:t>sering av kulturellt material och sa</w:t>
      </w:r>
      <w:r w:rsidRPr="004C71C1">
        <w:t>m</w:t>
      </w:r>
      <w:r w:rsidRPr="004C71C1">
        <w:t>arbetet på EU-nivå har förändrats sedan slutsatser från 2006 om digitalisering av och ele</w:t>
      </w:r>
      <w:r w:rsidRPr="004C71C1">
        <w:t>k</w:t>
      </w:r>
      <w:r w:rsidRPr="004C71C1">
        <w:t>tronisk tillgång till kulturellt material och också lanseringen av det digitala biblioteket Europeana 2008.</w:t>
      </w:r>
    </w:p>
    <w:p w:rsidR="00715A95" w:rsidRPr="004C71C1" w:rsidRDefault="00715A95" w:rsidP="00715A95">
      <w:pPr>
        <w:pStyle w:val="Normaltindrag"/>
      </w:pPr>
      <w:r w:rsidRPr="004C71C1">
        <w:t>Digitaliseringen av kulturellt material är självklart viktig. Det ska möjliggöra allas tillgång till kultur och skapande kunskap också i ett digitalt samhälle. Men slutsatserna avser även att betona att digitalis</w:t>
      </w:r>
      <w:r w:rsidRPr="004C71C1">
        <w:t>e</w:t>
      </w:r>
      <w:r w:rsidRPr="004C71C1">
        <w:t>ringen av kult</w:t>
      </w:r>
      <w:r w:rsidRPr="004C71C1">
        <w:t>u</w:t>
      </w:r>
      <w:r w:rsidRPr="004C71C1">
        <w:t>rellt material är en viktig resurs för många europeiska kulturella och kreativa näringar.</w:t>
      </w:r>
    </w:p>
    <w:p w:rsidR="00715A95" w:rsidRPr="004C71C1" w:rsidRDefault="00715A95" w:rsidP="00715A95">
      <w:pPr>
        <w:pStyle w:val="Normaltindrag"/>
      </w:pPr>
      <w:r w:rsidRPr="004C71C1">
        <w:t>De här slutsatserna ligger i linje med Sveriges nationella arbete och den nya nationella strategin på området. Sverige har även tidigare unde</w:t>
      </w:r>
      <w:r w:rsidRPr="004C71C1">
        <w:t>r</w:t>
      </w:r>
      <w:r w:rsidRPr="004C71C1">
        <w:t>strukit att Europeana är ett viktigt gemensamt europeiskt åtagande, men vi har under förhandlingarna också framhållit vikten av att hitta en lån</w:t>
      </w:r>
      <w:r w:rsidRPr="004C71C1">
        <w:t>g</w:t>
      </w:r>
      <w:r w:rsidRPr="004C71C1">
        <w:t>siktigt hållbar modell för fina</w:t>
      </w:r>
      <w:r w:rsidRPr="004C71C1">
        <w:t>n</w:t>
      </w:r>
      <w:r w:rsidRPr="004C71C1">
        <w:t>siering och styrning av Europeana.</w:t>
      </w:r>
    </w:p>
    <w:p w:rsidR="00715A95" w:rsidRPr="004C71C1" w:rsidRDefault="00715A95" w:rsidP="00715A95">
      <w:pPr>
        <w:pStyle w:val="Normaltindrag"/>
      </w:pPr>
      <w:r w:rsidRPr="004C71C1">
        <w:t>Sammantaget kan regeringen stödja rådsslu</w:t>
      </w:r>
      <w:r w:rsidRPr="004C71C1">
        <w:t>t</w:t>
      </w:r>
      <w:r w:rsidRPr="004C71C1">
        <w:t>satserna.</w:t>
      </w:r>
    </w:p>
    <w:p w:rsidR="00715A95" w:rsidRPr="004C71C1" w:rsidRDefault="00715A95" w:rsidP="00715A95">
      <w:pPr>
        <w:pStyle w:val="Rubrik2"/>
      </w:pPr>
      <w:bookmarkStart w:id="299" w:name="_Toc324167978"/>
      <w:bookmarkStart w:id="300" w:name="_Toc324169324"/>
      <w:bookmarkStart w:id="301" w:name="_Toc324169478"/>
      <w:bookmarkStart w:id="302" w:name="_Toc324169557"/>
      <w:bookmarkStart w:id="303" w:name="_Toc324170061"/>
      <w:bookmarkStart w:id="304" w:name="_Toc327793299"/>
      <w:r w:rsidRPr="004C71C1">
        <w:t>Anf.</w:t>
      </w:r>
      <w:r w:rsidR="008E5E2F" w:rsidRPr="004C71C1">
        <w:t>  48  </w:t>
      </w:r>
      <w:r w:rsidRPr="004C71C1">
        <w:t>ORDFÖRANDEN:</w:t>
      </w:r>
      <w:bookmarkEnd w:id="299"/>
      <w:bookmarkEnd w:id="300"/>
      <w:bookmarkEnd w:id="301"/>
      <w:bookmarkEnd w:id="302"/>
      <w:bookmarkEnd w:id="303"/>
      <w:bookmarkEnd w:id="304"/>
    </w:p>
    <w:p w:rsidR="00715A95" w:rsidRPr="004C71C1" w:rsidRDefault="00715A95" w:rsidP="00715A95">
      <w:pPr>
        <w:pStyle w:val="Normaltindrag"/>
      </w:pPr>
      <w:r w:rsidRPr="004C71C1">
        <w:t>Jag finner att det finns stöd för regeringens position under punkt 4.</w:t>
      </w:r>
    </w:p>
    <w:p w:rsidR="00715A95" w:rsidRPr="004C71C1" w:rsidRDefault="00715A95" w:rsidP="00715A95">
      <w:pPr>
        <w:pStyle w:val="Normaltindrag"/>
      </w:pPr>
      <w:r w:rsidRPr="004C71C1">
        <w:t>Punkt 5 om Ett Europa för medborgarna.</w:t>
      </w:r>
    </w:p>
    <w:p w:rsidR="00715A95" w:rsidRPr="004C71C1" w:rsidRDefault="00715A95" w:rsidP="00715A95">
      <w:pPr>
        <w:pStyle w:val="Rubrik2"/>
      </w:pPr>
      <w:bookmarkStart w:id="305" w:name="_Toc324167979"/>
      <w:bookmarkStart w:id="306" w:name="_Toc324169325"/>
      <w:bookmarkStart w:id="307" w:name="_Toc324169479"/>
      <w:bookmarkStart w:id="308" w:name="_Toc324169558"/>
      <w:bookmarkStart w:id="309" w:name="_Toc324170062"/>
      <w:bookmarkStart w:id="310" w:name="_Toc327793300"/>
      <w:r w:rsidRPr="004C71C1">
        <w:t>Anf.</w:t>
      </w:r>
      <w:r w:rsidR="008E5E2F" w:rsidRPr="004C71C1">
        <w:t>  49  </w:t>
      </w:r>
      <w:r w:rsidRPr="004C71C1">
        <w:t>Statssekreterare JOAKIM STYMNE:</w:t>
      </w:r>
      <w:bookmarkEnd w:id="305"/>
      <w:bookmarkEnd w:id="306"/>
      <w:bookmarkEnd w:id="307"/>
      <w:bookmarkEnd w:id="308"/>
      <w:bookmarkEnd w:id="309"/>
      <w:bookmarkEnd w:id="310"/>
    </w:p>
    <w:p w:rsidR="00715A95" w:rsidRPr="004C71C1" w:rsidRDefault="00715A95" w:rsidP="00715A95">
      <w:pPr>
        <w:pStyle w:val="Normaltindrag"/>
      </w:pPr>
      <w:r w:rsidRPr="004C71C1">
        <w:t>Det rör alltså förslaget till rådets förordning om inrättande av pr</w:t>
      </w:r>
      <w:r w:rsidRPr="004C71C1">
        <w:t>o</w:t>
      </w:r>
      <w:r w:rsidRPr="004C71C1">
        <w:t>grammet Ett Europa för medborgarna 2014–2020. Som ni kanske vet ligger ansvaret för det här programmet på statsrådet Birgitta Ohlsson i Justitiedepartementet, som är ansvarigt departement. Men frågan bereds i kulturkommittén, och besluts tas inom rådet för utbildning, ungdom, kultur och idrott.</w:t>
      </w:r>
    </w:p>
    <w:p w:rsidR="00715A95" w:rsidRPr="004C71C1" w:rsidRDefault="00715A95" w:rsidP="00715A95">
      <w:pPr>
        <w:pStyle w:val="Normaltindrag"/>
      </w:pPr>
      <w:r w:rsidRPr="004C71C1">
        <w:t>Kommissionens förslag att inrätta programmet Ett Europa för me</w:t>
      </w:r>
      <w:r w:rsidRPr="004C71C1">
        <w:t>d</w:t>
      </w:r>
      <w:r w:rsidRPr="004C71C1">
        <w:t>borgarna ingår som en del i kommissionens förslag på det rättsliga omr</w:t>
      </w:r>
      <w:r w:rsidRPr="004C71C1">
        <w:t>å</w:t>
      </w:r>
      <w:r w:rsidRPr="004C71C1">
        <w:t>det i EU:s fleråriga budgetram för perioden 2014–2020. Programmet bygger på det nuvarande programmet Ett Europa för medborgarna 2007–2013. Programmet har ett övergripande sy</w:t>
      </w:r>
      <w:r w:rsidRPr="004C71C1">
        <w:t>f</w:t>
      </w:r>
      <w:r w:rsidRPr="004C71C1">
        <w:t>te, vilket är att öka kunskapen om Europeiska unionen och främja medborgarengagemang. Därvi</w:t>
      </w:r>
      <w:r w:rsidRPr="004C71C1">
        <w:t>d</w:t>
      </w:r>
      <w:r w:rsidRPr="004C71C1">
        <w:t>lag föreslås två programområden: för det första att uppmuntra medborgarnas demokratiska dela</w:t>
      </w:r>
      <w:r w:rsidRPr="004C71C1">
        <w:t>k</w:t>
      </w:r>
      <w:r w:rsidRPr="004C71C1">
        <w:t>tighet och för det andra att stärka hågkomsten av och öka kunskapen om unionens historia.</w:t>
      </w:r>
    </w:p>
    <w:p w:rsidR="00715A95" w:rsidRPr="004C71C1" w:rsidRDefault="00715A95" w:rsidP="00715A95">
      <w:pPr>
        <w:pStyle w:val="Normaltindrag"/>
      </w:pPr>
      <w:r w:rsidRPr="004C71C1">
        <w:t>Programmet föreslås omfatta en rad olika i</w:t>
      </w:r>
      <w:r w:rsidRPr="004C71C1">
        <w:t>n</w:t>
      </w:r>
      <w:r w:rsidRPr="004C71C1">
        <w:t>satser, bland annat möten, debatter, vänort</w:t>
      </w:r>
      <w:r w:rsidRPr="004C71C1">
        <w:t>s</w:t>
      </w:r>
      <w:r w:rsidRPr="004C71C1">
        <w:t>samarbeten och andra kontakter med medborgarna för att öka kunskapen om unionens institutioner och deras funktion. Rege</w:t>
      </w:r>
      <w:r w:rsidRPr="004C71C1">
        <w:t>r</w:t>
      </w:r>
      <w:r w:rsidRPr="004C71C1">
        <w:t>ingen anser att det är angeläget och välkommet att fokus läggs på den del av programmet som uppmuntrar medborgarnas demokratiska delaktighet. Vi tycker att det är bra att kommissionen avser att förenkla administr</w:t>
      </w:r>
      <w:r w:rsidRPr="004C71C1">
        <w:t>a</w:t>
      </w:r>
      <w:r w:rsidRPr="004C71C1">
        <w:t>tionen och förvaltningen och främja ett effektivt och resultatinriktat g</w:t>
      </w:r>
      <w:r w:rsidRPr="004C71C1">
        <w:t>e</w:t>
      </w:r>
      <w:r w:rsidRPr="004C71C1">
        <w:t>nomförande av programmet.</w:t>
      </w:r>
    </w:p>
    <w:p w:rsidR="00715A95" w:rsidRPr="004C71C1" w:rsidRDefault="00715A95" w:rsidP="00715A95">
      <w:pPr>
        <w:pStyle w:val="Normaltindrag"/>
      </w:pPr>
      <w:r w:rsidRPr="004C71C1">
        <w:t>Förhandlingarna under det danska ordföra</w:t>
      </w:r>
      <w:r w:rsidRPr="004C71C1">
        <w:t>n</w:t>
      </w:r>
      <w:r w:rsidRPr="004C71C1">
        <w:t>deskapet har förlöpt väl. Medlemsländerna har i allmänhet välkomnat kommissionens förslag och kunnat enas om många frågor. Regeringen har kunnat ställa sig bakom det generella upplägget. Regeringen har också fått gehör för spec</w:t>
      </w:r>
      <w:r w:rsidRPr="004C71C1">
        <w:t>i</w:t>
      </w:r>
      <w:r w:rsidRPr="004C71C1">
        <w:t>fika synpunkter, som att ungdomsperspektiv och jämställdhetsperspektiv lyfts in i programte</w:t>
      </w:r>
      <w:r w:rsidRPr="004C71C1">
        <w:t>x</w:t>
      </w:r>
      <w:r w:rsidRPr="004C71C1">
        <w:t>ten.</w:t>
      </w:r>
    </w:p>
    <w:p w:rsidR="00715A95" w:rsidRPr="004C71C1" w:rsidRDefault="00715A95" w:rsidP="00715A95">
      <w:pPr>
        <w:pStyle w:val="Rubrik2"/>
      </w:pPr>
      <w:bookmarkStart w:id="311" w:name="_Toc324167980"/>
      <w:bookmarkStart w:id="312" w:name="_Toc324169326"/>
      <w:bookmarkStart w:id="313" w:name="_Toc324169480"/>
      <w:bookmarkStart w:id="314" w:name="_Toc324169559"/>
      <w:bookmarkStart w:id="315" w:name="_Toc324170063"/>
      <w:bookmarkStart w:id="316" w:name="_Toc327793301"/>
      <w:r w:rsidRPr="004C71C1">
        <w:t>Anf.</w:t>
      </w:r>
      <w:r w:rsidR="008E5E2F" w:rsidRPr="004C71C1">
        <w:t>  50  </w:t>
      </w:r>
      <w:r w:rsidRPr="004C71C1">
        <w:t>LARS OHLY (V):</w:t>
      </w:r>
      <w:bookmarkEnd w:id="311"/>
      <w:bookmarkEnd w:id="312"/>
      <w:bookmarkEnd w:id="313"/>
      <w:bookmarkEnd w:id="314"/>
      <w:bookmarkEnd w:id="315"/>
      <w:bookmarkEnd w:id="316"/>
    </w:p>
    <w:p w:rsidR="00715A95" w:rsidRPr="004C71C1" w:rsidRDefault="00715A95" w:rsidP="00715A95">
      <w:pPr>
        <w:pStyle w:val="Normaltindrag"/>
      </w:pPr>
      <w:r w:rsidRPr="004C71C1">
        <w:t>Dessa program – det som nu löper och det som ska diskuteras – har ett sätt att konstlat försöka skapa en sorts EU-identitet bland medborga</w:t>
      </w:r>
      <w:r w:rsidRPr="004C71C1">
        <w:t>r</w:t>
      </w:r>
      <w:r w:rsidRPr="004C71C1">
        <w:t>na. Jag menar att detta är någonting Sverige borde motsätta sig. Det är ingenting vi ska stödja över huvud taget. Det leder bara till att man min</w:t>
      </w:r>
      <w:r w:rsidRPr="004C71C1">
        <w:t>s</w:t>
      </w:r>
      <w:r w:rsidRPr="004C71C1">
        <w:t>kar utrymmet för den dynamiska di</w:t>
      </w:r>
      <w:r w:rsidRPr="004C71C1">
        <w:t>s</w:t>
      </w:r>
      <w:r w:rsidRPr="004C71C1">
        <w:t>kussion med olika uppfattningar som behöver finnas om såväl EU:s historia och Europas historia som identit</w:t>
      </w:r>
      <w:r w:rsidRPr="004C71C1">
        <w:t>e</w:t>
      </w:r>
      <w:r w:rsidRPr="004C71C1">
        <w:t xml:space="preserve">ter i Europeiska unionen. </w:t>
      </w:r>
    </w:p>
    <w:p w:rsidR="00715A95" w:rsidRPr="004C71C1" w:rsidRDefault="00715A95" w:rsidP="00715A95">
      <w:pPr>
        <w:pStyle w:val="Normaltindrag"/>
      </w:pPr>
      <w:r w:rsidRPr="004C71C1">
        <w:t>För Vänsterpartiets del vill vi alltså inte ställa oss bakom regeringens positiva hållning till dessa diskussioner utan skulle snarare vilja att rege</w:t>
      </w:r>
      <w:r w:rsidRPr="004C71C1">
        <w:t>r</w:t>
      </w:r>
      <w:r w:rsidRPr="004C71C1">
        <w:t>ingen starkt markerade mot denna typ av förslag. Vi har tidigare, i sa</w:t>
      </w:r>
      <w:r w:rsidRPr="004C71C1">
        <w:t>m</w:t>
      </w:r>
      <w:r w:rsidRPr="004C71C1">
        <w:t>band med både Amsterdamfördraget och Lissabonfördraget, haft uppe detta med skapandet av en europeisk identitet. Då har man lyckats u</w:t>
      </w:r>
      <w:r w:rsidRPr="004C71C1">
        <w:t>r</w:t>
      </w:r>
      <w:r w:rsidRPr="004C71C1">
        <w:t>vattna skri</w:t>
      </w:r>
      <w:r w:rsidRPr="004C71C1">
        <w:t>v</w:t>
      </w:r>
      <w:r w:rsidRPr="004C71C1">
        <w:t>ningarna så att de inte har blivit riktigt lika långtgående som de var menade från början från förslagsställarna. Fortfarande menar jag dock att hela tanken på att det ska finnas någon sorts samstämmighet i synen på historia och europeisk identitet bygger på felaktiga utgång</w:t>
      </w:r>
      <w:r w:rsidRPr="004C71C1">
        <w:t>s</w:t>
      </w:r>
      <w:r w:rsidRPr="004C71C1">
        <w:t>punkter.</w:t>
      </w:r>
    </w:p>
    <w:p w:rsidR="00715A95" w:rsidRPr="004C71C1" w:rsidRDefault="00715A95" w:rsidP="00715A95">
      <w:pPr>
        <w:pStyle w:val="Rubrik2"/>
      </w:pPr>
      <w:bookmarkStart w:id="317" w:name="_Toc324167981"/>
      <w:bookmarkStart w:id="318" w:name="_Toc324169327"/>
      <w:bookmarkStart w:id="319" w:name="_Toc324169481"/>
      <w:bookmarkStart w:id="320" w:name="_Toc324169560"/>
      <w:bookmarkStart w:id="321" w:name="_Toc324170064"/>
      <w:bookmarkStart w:id="322" w:name="_Toc327793302"/>
      <w:r w:rsidRPr="004C71C1">
        <w:t>Anf.</w:t>
      </w:r>
      <w:r w:rsidR="008E5E2F" w:rsidRPr="004C71C1">
        <w:t>  51  </w:t>
      </w:r>
      <w:r w:rsidRPr="004C71C1">
        <w:t>JOHNNY SKALIN (SD):</w:t>
      </w:r>
      <w:bookmarkEnd w:id="317"/>
      <w:bookmarkEnd w:id="318"/>
      <w:bookmarkEnd w:id="319"/>
      <w:bookmarkEnd w:id="320"/>
      <w:bookmarkEnd w:id="321"/>
      <w:bookmarkEnd w:id="322"/>
    </w:p>
    <w:p w:rsidR="00715A95" w:rsidRPr="004C71C1" w:rsidRDefault="00715A95" w:rsidP="00715A95">
      <w:pPr>
        <w:pStyle w:val="Normaltindrag"/>
      </w:pPr>
      <w:r w:rsidRPr="004C71C1">
        <w:t>Vi håller med regeringen om att det kan vara bra att informera me</w:t>
      </w:r>
      <w:r w:rsidRPr="004C71C1">
        <w:t>d</w:t>
      </w:r>
      <w:r w:rsidRPr="004C71C1">
        <w:t>borgarna om hur EU fung</w:t>
      </w:r>
      <w:r w:rsidRPr="004C71C1">
        <w:t>e</w:t>
      </w:r>
      <w:r w:rsidRPr="004C71C1">
        <w:t>rar, men vi tycker kanske inte att man ska göra det genom just EU. Vi har en europeisk union som präglas av ett stort demokratiskt unde</w:t>
      </w:r>
      <w:r w:rsidRPr="004C71C1">
        <w:t>r</w:t>
      </w:r>
      <w:r w:rsidRPr="004C71C1">
        <w:t>skott, så jag har svårt att tro att det om man genomför detta genom EU:s försorg verkligen genomförs på det sätt jag vill att det ska genomföras, det vill säga att man verkligen upplyser me</w:t>
      </w:r>
      <w:r w:rsidRPr="004C71C1">
        <w:t>d</w:t>
      </w:r>
      <w:r w:rsidRPr="004C71C1">
        <w:t>borgarna i Europa om hur EU fung</w:t>
      </w:r>
      <w:r w:rsidRPr="004C71C1">
        <w:t>e</w:t>
      </w:r>
      <w:r w:rsidRPr="004C71C1">
        <w:t xml:space="preserve">rar. </w:t>
      </w:r>
    </w:p>
    <w:p w:rsidR="00715A95" w:rsidRPr="004C71C1" w:rsidRDefault="00715A95" w:rsidP="00715A95">
      <w:pPr>
        <w:pStyle w:val="Normaltindrag"/>
      </w:pPr>
      <w:r w:rsidRPr="004C71C1">
        <w:t>Däremot stöder vi upplysningen om de total</w:t>
      </w:r>
      <w:r w:rsidRPr="004C71C1">
        <w:t>i</w:t>
      </w:r>
      <w:r w:rsidRPr="004C71C1">
        <w:t>tära ideologierna, om det är så jag ska uppfa</w:t>
      </w:r>
      <w:r w:rsidRPr="004C71C1">
        <w:t>t</w:t>
      </w:r>
      <w:r w:rsidRPr="004C71C1">
        <w:t>ta detta med Europas historia, även om jag helst hade sett att detta genomförs på nati</w:t>
      </w:r>
      <w:r w:rsidRPr="004C71C1">
        <w:t>o</w:t>
      </w:r>
      <w:r w:rsidRPr="004C71C1">
        <w:t>nell nivå. Därför anmäler jag avvikande mening.</w:t>
      </w:r>
    </w:p>
    <w:p w:rsidR="00715A95" w:rsidRPr="004C71C1" w:rsidRDefault="00715A95" w:rsidP="00715A95">
      <w:pPr>
        <w:pStyle w:val="Rubrik2"/>
      </w:pPr>
      <w:bookmarkStart w:id="323" w:name="_Toc324167982"/>
      <w:bookmarkStart w:id="324" w:name="_Toc324169328"/>
      <w:bookmarkStart w:id="325" w:name="_Toc324169482"/>
      <w:bookmarkStart w:id="326" w:name="_Toc324169561"/>
      <w:bookmarkStart w:id="327" w:name="_Toc324170065"/>
      <w:bookmarkStart w:id="328" w:name="_Toc327793303"/>
      <w:r w:rsidRPr="004C71C1">
        <w:t>Anf.</w:t>
      </w:r>
      <w:r w:rsidR="008E5E2F" w:rsidRPr="004C71C1">
        <w:t>  52  </w:t>
      </w:r>
      <w:r w:rsidRPr="004C71C1">
        <w:t>Statssekreterare JOAKIM STYMNE:</w:t>
      </w:r>
      <w:bookmarkEnd w:id="323"/>
      <w:bookmarkEnd w:id="324"/>
      <w:bookmarkEnd w:id="325"/>
      <w:bookmarkEnd w:id="326"/>
      <w:bookmarkEnd w:id="327"/>
      <w:bookmarkEnd w:id="328"/>
    </w:p>
    <w:p w:rsidR="00715A95" w:rsidRPr="004C71C1" w:rsidRDefault="00715A95" w:rsidP="00715A95">
      <w:pPr>
        <w:pStyle w:val="Normaltindrag"/>
      </w:pPr>
      <w:r w:rsidRPr="004C71C1">
        <w:t>Jag vill gärna framhålla att det övergripande syftet med programmet är att öka kunskapen om Europeiska unionen och främja medborgar</w:t>
      </w:r>
      <w:r w:rsidR="00A30388" w:rsidRPr="004C71C1">
        <w:softHyphen/>
      </w:r>
      <w:r w:rsidRPr="004C71C1">
        <w:t>e</w:t>
      </w:r>
      <w:r w:rsidRPr="004C71C1">
        <w:t>n</w:t>
      </w:r>
      <w:r w:rsidRPr="004C71C1">
        <w:t>gagemanget. Dessa två saker går hand i hand, och jag har väldigt svårt att förstå varför regeringen inte skulle ställa sig bakom en insats som uppmuntrar medborgarnas demokratiska dela</w:t>
      </w:r>
      <w:r w:rsidRPr="004C71C1">
        <w:t>k</w:t>
      </w:r>
      <w:r w:rsidRPr="004C71C1">
        <w:t>tighet. I detta ingår att det för att stärka vår roll som medborgare är viktigt att vi känner till histor</w:t>
      </w:r>
      <w:r w:rsidRPr="004C71C1">
        <w:t>i</w:t>
      </w:r>
      <w:r w:rsidRPr="004C71C1">
        <w:t xml:space="preserve">en. Vi tycker alltså att detta är två delar i programmet som går hand i hand, och vi har ett fokus på delaktighetsdelen av det. </w:t>
      </w:r>
    </w:p>
    <w:p w:rsidR="00715A95" w:rsidRPr="004C71C1" w:rsidRDefault="00715A95" w:rsidP="00715A95">
      <w:pPr>
        <w:pStyle w:val="Rubrik2"/>
      </w:pPr>
      <w:bookmarkStart w:id="329" w:name="_Toc324167983"/>
      <w:bookmarkStart w:id="330" w:name="_Toc324169329"/>
      <w:bookmarkStart w:id="331" w:name="_Toc324169483"/>
      <w:bookmarkStart w:id="332" w:name="_Toc324169562"/>
      <w:bookmarkStart w:id="333" w:name="_Toc324170066"/>
      <w:bookmarkStart w:id="334" w:name="_Toc327793304"/>
      <w:r w:rsidRPr="004C71C1">
        <w:t>Anf.</w:t>
      </w:r>
      <w:r w:rsidR="008E5E2F" w:rsidRPr="004C71C1">
        <w:t>  53  </w:t>
      </w:r>
      <w:r w:rsidRPr="004C71C1">
        <w:t>ULF HOLM (MP):</w:t>
      </w:r>
      <w:bookmarkEnd w:id="329"/>
      <w:bookmarkEnd w:id="330"/>
      <w:bookmarkEnd w:id="331"/>
      <w:bookmarkEnd w:id="332"/>
      <w:bookmarkEnd w:id="333"/>
      <w:bookmarkEnd w:id="334"/>
    </w:p>
    <w:p w:rsidR="00715A95" w:rsidRPr="004C71C1" w:rsidRDefault="00715A95" w:rsidP="00715A95">
      <w:pPr>
        <w:pStyle w:val="Normaltindrag"/>
      </w:pPr>
      <w:r w:rsidRPr="004C71C1">
        <w:t>Man kan säga mycket om detta program. Det är också en fortsättning på det tidigare progra</w:t>
      </w:r>
      <w:r w:rsidRPr="004C71C1">
        <w:t>m</w:t>
      </w:r>
      <w:r w:rsidRPr="004C71C1">
        <w:t>met, som jag tror heter likadant och som pågår just nu. Jag har aldrig sett någon utvärdering av det programmet, men det är möjligt att det har funnits. I så fall är min enkla fråga: Vilka erfarenh</w:t>
      </w:r>
      <w:r w:rsidRPr="004C71C1">
        <w:t>e</w:t>
      </w:r>
      <w:r w:rsidRPr="004C71C1">
        <w:t>ter har man dragit av dagens program, som ligger till grund för komma</w:t>
      </w:r>
      <w:r w:rsidRPr="004C71C1">
        <w:t>n</w:t>
      </w:r>
      <w:r w:rsidRPr="004C71C1">
        <w:t xml:space="preserve">de? Man kan nämligen ha väldigt mycket synpunkter på att detta ska skötas från EU-nivå – om det inte ska komma underifrån, etcetera. </w:t>
      </w:r>
    </w:p>
    <w:p w:rsidR="00715A95" w:rsidRPr="004C71C1" w:rsidRDefault="00715A95" w:rsidP="00715A95">
      <w:pPr>
        <w:pStyle w:val="Normaltindrag"/>
      </w:pPr>
      <w:r w:rsidRPr="004C71C1">
        <w:t>Dessutom är det en ganska stor budgetpost; den är på över 2 miljarder kronor. Även om det är i ett sjuårsperspektiv är det väldigt mycket pen</w:t>
      </w:r>
      <w:r w:rsidRPr="004C71C1">
        <w:t>g</w:t>
      </w:r>
      <w:r w:rsidRPr="004C71C1">
        <w:t xml:space="preserve">ar. Därför undrar jag hur utvärderingen ser ut. </w:t>
      </w:r>
    </w:p>
    <w:p w:rsidR="00715A95" w:rsidRPr="004C71C1" w:rsidRDefault="00715A95" w:rsidP="00715A95">
      <w:pPr>
        <w:pStyle w:val="Rubrik2"/>
      </w:pPr>
      <w:bookmarkStart w:id="335" w:name="_Toc324167984"/>
      <w:bookmarkStart w:id="336" w:name="_Toc324169330"/>
      <w:bookmarkStart w:id="337" w:name="_Toc324169484"/>
      <w:bookmarkStart w:id="338" w:name="_Toc324169563"/>
      <w:bookmarkStart w:id="339" w:name="_Toc324170067"/>
      <w:bookmarkStart w:id="340" w:name="_Toc327793305"/>
      <w:r w:rsidRPr="004C71C1">
        <w:t>Anf.</w:t>
      </w:r>
      <w:r w:rsidR="008E5E2F" w:rsidRPr="004C71C1">
        <w:t>  54  </w:t>
      </w:r>
      <w:r w:rsidRPr="004C71C1">
        <w:t>Statssekreterare JOAKIM STYMNE:</w:t>
      </w:r>
      <w:bookmarkEnd w:id="335"/>
      <w:bookmarkEnd w:id="336"/>
      <w:bookmarkEnd w:id="337"/>
      <w:bookmarkEnd w:id="338"/>
      <w:bookmarkEnd w:id="339"/>
      <w:bookmarkEnd w:id="340"/>
    </w:p>
    <w:p w:rsidR="00715A95" w:rsidRPr="004C71C1" w:rsidRDefault="00715A95" w:rsidP="00715A95">
      <w:pPr>
        <w:pStyle w:val="Normaltindrag"/>
      </w:pPr>
      <w:r w:rsidRPr="004C71C1">
        <w:t>Jag kanske får be om lite stöd från Birgitta Ohlssons medarbetare.</w:t>
      </w:r>
    </w:p>
    <w:p w:rsidR="00715A95" w:rsidRPr="004C71C1" w:rsidRDefault="00715A95" w:rsidP="00715A95">
      <w:pPr>
        <w:pStyle w:val="Rubrik2"/>
      </w:pPr>
      <w:bookmarkStart w:id="341" w:name="_Toc324167985"/>
      <w:bookmarkStart w:id="342" w:name="_Toc324169331"/>
      <w:bookmarkStart w:id="343" w:name="_Toc324169485"/>
      <w:bookmarkStart w:id="344" w:name="_Toc324169564"/>
      <w:bookmarkStart w:id="345" w:name="_Toc324170068"/>
      <w:bookmarkStart w:id="346" w:name="_Toc327793306"/>
      <w:r w:rsidRPr="004C71C1">
        <w:t>Anf.</w:t>
      </w:r>
      <w:r w:rsidR="008E5E2F" w:rsidRPr="004C71C1">
        <w:t>  55  </w:t>
      </w:r>
      <w:r w:rsidRPr="004C71C1">
        <w:t>Departementssekreterare PAULA BLO</w:t>
      </w:r>
      <w:r w:rsidRPr="004C71C1">
        <w:t>M</w:t>
      </w:r>
      <w:r w:rsidRPr="004C71C1">
        <w:t>QVIST:</w:t>
      </w:r>
      <w:bookmarkEnd w:id="341"/>
      <w:bookmarkEnd w:id="342"/>
      <w:bookmarkEnd w:id="343"/>
      <w:bookmarkEnd w:id="344"/>
      <w:bookmarkEnd w:id="345"/>
      <w:bookmarkEnd w:id="346"/>
    </w:p>
    <w:p w:rsidR="00715A95" w:rsidRPr="004C71C1" w:rsidRDefault="00715A95" w:rsidP="00715A95">
      <w:pPr>
        <w:pStyle w:val="Normaltindrag"/>
      </w:pPr>
      <w:r w:rsidRPr="004C71C1">
        <w:t>Kommissionen har kommit med en halvtidsutvärdering. Jag tror att den är daterad till 2010. Den syftar framför allt till att analysera den inne</w:t>
      </w:r>
      <w:r w:rsidR="00A30388" w:rsidRPr="004C71C1">
        <w:softHyphen/>
      </w:r>
      <w:r w:rsidRPr="004C71C1">
        <w:t>varande perioden efter hälften av tiden men också till att blicka framåt inför nuvarande förhandlingar. Där är det en stark rekommend</w:t>
      </w:r>
      <w:r w:rsidRPr="004C71C1">
        <w:t>a</w:t>
      </w:r>
      <w:r w:rsidRPr="004C71C1">
        <w:t>tion om att programmet ska st</w:t>
      </w:r>
      <w:r w:rsidR="008315A7" w:rsidRPr="004C71C1">
        <w:t>ä</w:t>
      </w:r>
      <w:r w:rsidRPr="004C71C1">
        <w:t>rkas i den del som handlar om demokratiskt del</w:t>
      </w:r>
      <w:r w:rsidR="00A30388" w:rsidRPr="004C71C1">
        <w:softHyphen/>
      </w:r>
      <w:r w:rsidRPr="004C71C1">
        <w:t>t</w:t>
      </w:r>
      <w:r w:rsidRPr="004C71C1">
        <w:t>a</w:t>
      </w:r>
      <w:r w:rsidRPr="004C71C1">
        <w:t xml:space="preserve">gande. Det ligger alltså i linje med nuvarande förslag. </w:t>
      </w:r>
    </w:p>
    <w:p w:rsidR="00715A95" w:rsidRPr="004C71C1" w:rsidRDefault="00715A95" w:rsidP="00715A95">
      <w:pPr>
        <w:pStyle w:val="Normaltindrag"/>
      </w:pPr>
      <w:r w:rsidRPr="004C71C1">
        <w:t>Sedan kommer det också att göras en slutlig utvärdering. Det är i</w:t>
      </w:r>
      <w:r w:rsidRPr="004C71C1">
        <w:t>n</w:t>
      </w:r>
      <w:r w:rsidRPr="004C71C1">
        <w:t>skrivet enligt nuvarande förordning, men jag har inte tidtabellen för den slutliga utvärderingen i huvudet. Det står dock inskrivet i den nuvarande förordningste</w:t>
      </w:r>
      <w:r w:rsidRPr="004C71C1">
        <w:t>x</w:t>
      </w:r>
      <w:r w:rsidRPr="004C71C1">
        <w:t xml:space="preserve">ten. </w:t>
      </w:r>
    </w:p>
    <w:p w:rsidR="00715A95" w:rsidRPr="004C71C1" w:rsidRDefault="00715A95" w:rsidP="00715A95">
      <w:pPr>
        <w:pStyle w:val="Rubrik2"/>
      </w:pPr>
      <w:bookmarkStart w:id="347" w:name="_Toc324167986"/>
      <w:bookmarkStart w:id="348" w:name="_Toc324169332"/>
      <w:bookmarkStart w:id="349" w:name="_Toc324169486"/>
      <w:bookmarkStart w:id="350" w:name="_Toc324169565"/>
      <w:bookmarkStart w:id="351" w:name="_Toc324170069"/>
      <w:bookmarkStart w:id="352" w:name="_Toc327793307"/>
      <w:r w:rsidRPr="004C71C1">
        <w:t>Anf.</w:t>
      </w:r>
      <w:r w:rsidR="008E5E2F" w:rsidRPr="004C71C1">
        <w:t>  56  </w:t>
      </w:r>
      <w:r w:rsidRPr="004C71C1">
        <w:t>ULF HOLM:</w:t>
      </w:r>
      <w:bookmarkEnd w:id="347"/>
      <w:bookmarkEnd w:id="348"/>
      <w:bookmarkEnd w:id="349"/>
      <w:bookmarkEnd w:id="350"/>
      <w:bookmarkEnd w:id="351"/>
      <w:bookmarkEnd w:id="352"/>
    </w:p>
    <w:p w:rsidR="00715A95" w:rsidRPr="004C71C1" w:rsidRDefault="00715A95" w:rsidP="00715A95">
      <w:pPr>
        <w:pStyle w:val="Normaltindrag"/>
      </w:pPr>
      <w:r w:rsidRPr="004C71C1">
        <w:t>Jag fick inget svar på frågan om pengarna. Tycker regeringen att 2 miljarder är en vettig budgetsumma?</w:t>
      </w:r>
    </w:p>
    <w:p w:rsidR="00715A95" w:rsidRPr="004C71C1" w:rsidRDefault="00715A95" w:rsidP="00715A95">
      <w:pPr>
        <w:pStyle w:val="Rubrik2"/>
      </w:pPr>
      <w:bookmarkStart w:id="353" w:name="_Toc324167987"/>
      <w:bookmarkStart w:id="354" w:name="_Toc324169333"/>
      <w:bookmarkStart w:id="355" w:name="_Toc324169487"/>
      <w:bookmarkStart w:id="356" w:name="_Toc324169566"/>
      <w:bookmarkStart w:id="357" w:name="_Toc324170070"/>
      <w:bookmarkStart w:id="358" w:name="_Toc327793308"/>
      <w:r w:rsidRPr="004C71C1">
        <w:t>Anf.</w:t>
      </w:r>
      <w:r w:rsidR="008E5E2F" w:rsidRPr="004C71C1">
        <w:t>  57  </w:t>
      </w:r>
      <w:r w:rsidRPr="004C71C1">
        <w:t>Departementssekreterare PAULA BLO</w:t>
      </w:r>
      <w:r w:rsidRPr="004C71C1">
        <w:t>M</w:t>
      </w:r>
      <w:r w:rsidRPr="004C71C1">
        <w:t>QVIST:</w:t>
      </w:r>
      <w:bookmarkEnd w:id="353"/>
      <w:bookmarkEnd w:id="354"/>
      <w:bookmarkEnd w:id="355"/>
      <w:bookmarkEnd w:id="356"/>
      <w:bookmarkEnd w:id="357"/>
      <w:bookmarkEnd w:id="358"/>
    </w:p>
    <w:p w:rsidR="00715A95" w:rsidRPr="004C71C1" w:rsidRDefault="00715A95" w:rsidP="00715A95">
      <w:pPr>
        <w:pStyle w:val="Normaltindrag"/>
      </w:pPr>
      <w:r w:rsidRPr="004C71C1">
        <w:t>Regeringen har inte haft några invändningar mot detta. Det ligger u</w:t>
      </w:r>
      <w:r w:rsidRPr="004C71C1">
        <w:t>n</w:t>
      </w:r>
      <w:r w:rsidRPr="004C71C1">
        <w:t>gefär i linje med innevarande programperiod, så det har inte inneb</w:t>
      </w:r>
      <w:r w:rsidRPr="004C71C1">
        <w:t>u</w:t>
      </w:r>
      <w:r w:rsidRPr="004C71C1">
        <w:t>rit någon stor höjning. Det är en uppvärdering till nuvarande penningvärde, men i övrigt är det inte en ökning i jämförelse med innevarande pr</w:t>
      </w:r>
      <w:r w:rsidRPr="004C71C1">
        <w:t>o</w:t>
      </w:r>
      <w:r w:rsidRPr="004C71C1">
        <w:t>gramperiod.</w:t>
      </w:r>
    </w:p>
    <w:p w:rsidR="00715A95" w:rsidRPr="004C71C1" w:rsidRDefault="00715A95" w:rsidP="00715A95">
      <w:pPr>
        <w:pStyle w:val="Rubrik2"/>
      </w:pPr>
      <w:bookmarkStart w:id="359" w:name="_Toc324167988"/>
      <w:bookmarkStart w:id="360" w:name="_Toc324169334"/>
      <w:bookmarkStart w:id="361" w:name="_Toc324169488"/>
      <w:bookmarkStart w:id="362" w:name="_Toc324169567"/>
      <w:bookmarkStart w:id="363" w:name="_Toc324170071"/>
      <w:bookmarkStart w:id="364" w:name="_Toc327793309"/>
      <w:r w:rsidRPr="004C71C1">
        <w:t>Anf.</w:t>
      </w:r>
      <w:r w:rsidR="008E5E2F" w:rsidRPr="004C71C1">
        <w:t>  58  </w:t>
      </w:r>
      <w:r w:rsidRPr="004C71C1">
        <w:t>ORDFÖRANDEN:</w:t>
      </w:r>
      <w:bookmarkEnd w:id="359"/>
      <w:bookmarkEnd w:id="360"/>
      <w:bookmarkEnd w:id="361"/>
      <w:bookmarkEnd w:id="362"/>
      <w:bookmarkEnd w:id="363"/>
      <w:bookmarkEnd w:id="364"/>
    </w:p>
    <w:p w:rsidR="00715A95" w:rsidRPr="004C71C1" w:rsidRDefault="00715A95" w:rsidP="00715A95">
      <w:pPr>
        <w:pStyle w:val="Normaltindrag"/>
      </w:pPr>
      <w:r w:rsidRPr="004C71C1">
        <w:t>Då har vi två avvikande meningar. Den ena är från Lars Ohly och Vänsterpartiet, som motsä</w:t>
      </w:r>
      <w:r w:rsidRPr="004C71C1">
        <w:t>t</w:t>
      </w:r>
      <w:r w:rsidRPr="004C71C1">
        <w:t>ter sig skapandet av en EU-identitet och vill markera mot detta. Den andra är från Sveriged</w:t>
      </w:r>
      <w:r w:rsidRPr="004C71C1">
        <w:t>e</w:t>
      </w:r>
      <w:r w:rsidRPr="004C71C1">
        <w:t xml:space="preserve">mokraterna som, om jag förstår det rätt, menar att denna typ av upplysningsverksamhet ska ske på nationell nivå. Är det riktigt uppfattat? Ja. </w:t>
      </w:r>
    </w:p>
    <w:p w:rsidR="00715A95" w:rsidRPr="004C71C1" w:rsidRDefault="00715A95" w:rsidP="00715A95">
      <w:pPr>
        <w:pStyle w:val="Rubrik2"/>
      </w:pPr>
      <w:bookmarkStart w:id="365" w:name="_Toc324167989"/>
      <w:bookmarkStart w:id="366" w:name="_Toc324169335"/>
      <w:bookmarkStart w:id="367" w:name="_Toc324169489"/>
      <w:bookmarkStart w:id="368" w:name="_Toc324169568"/>
      <w:bookmarkStart w:id="369" w:name="_Toc324170072"/>
      <w:bookmarkStart w:id="370" w:name="_Toc327793310"/>
      <w:r w:rsidRPr="004C71C1">
        <w:t>Anf.</w:t>
      </w:r>
      <w:r w:rsidR="008E5E2F" w:rsidRPr="004C71C1">
        <w:t>  59  </w:t>
      </w:r>
      <w:r w:rsidRPr="004C71C1">
        <w:t>ULF HOLM (MP):</w:t>
      </w:r>
      <w:bookmarkEnd w:id="365"/>
      <w:bookmarkEnd w:id="366"/>
      <w:bookmarkEnd w:id="367"/>
      <w:bookmarkEnd w:id="368"/>
      <w:bookmarkEnd w:id="369"/>
      <w:bookmarkEnd w:id="370"/>
    </w:p>
    <w:p w:rsidR="00715A95" w:rsidRPr="004C71C1" w:rsidRDefault="00715A95" w:rsidP="00715A95">
      <w:pPr>
        <w:pStyle w:val="Normaltindrag"/>
      </w:pPr>
      <w:r w:rsidRPr="004C71C1">
        <w:t>Jag har kanske ingen avvikande mening, utan jag vill bara markera när det gäller budgetsu</w:t>
      </w:r>
      <w:r w:rsidRPr="004C71C1">
        <w:t>m</w:t>
      </w:r>
      <w:r w:rsidRPr="004C71C1">
        <w:t xml:space="preserve">man. Eftersom jag inte har någon egen tillgång till siffror och utvärderingar kan jag kanske inte ifrågasätta den, men den låter väldigt hög i mina öron. Jag vill bara markera detta. Jag tycker inte att jag kan ha en avvikande mening, men jag vill markera att det låter som väldigt mycket pengar. I och med att man ska spara på allt annat kunde man spara här också. </w:t>
      </w:r>
    </w:p>
    <w:p w:rsidR="00715A95" w:rsidRPr="004C71C1" w:rsidRDefault="00715A95" w:rsidP="00715A95">
      <w:pPr>
        <w:pStyle w:val="Rubrik2"/>
      </w:pPr>
      <w:bookmarkStart w:id="371" w:name="_Toc324167990"/>
      <w:bookmarkStart w:id="372" w:name="_Toc324169336"/>
      <w:bookmarkStart w:id="373" w:name="_Toc324169490"/>
      <w:bookmarkStart w:id="374" w:name="_Toc324169569"/>
      <w:bookmarkStart w:id="375" w:name="_Toc324170073"/>
      <w:bookmarkStart w:id="376" w:name="_Toc327793311"/>
      <w:r w:rsidRPr="004C71C1">
        <w:t>Anf.</w:t>
      </w:r>
      <w:r w:rsidR="008E5E2F" w:rsidRPr="004C71C1">
        <w:t>  60  </w:t>
      </w:r>
      <w:r w:rsidRPr="004C71C1">
        <w:t>ORDFÖRANDEN:</w:t>
      </w:r>
      <w:bookmarkEnd w:id="371"/>
      <w:bookmarkEnd w:id="372"/>
      <w:bookmarkEnd w:id="373"/>
      <w:bookmarkEnd w:id="374"/>
      <w:bookmarkEnd w:id="375"/>
      <w:bookmarkEnd w:id="376"/>
    </w:p>
    <w:p w:rsidR="00715A95" w:rsidRPr="004C71C1" w:rsidRDefault="00715A95" w:rsidP="00715A95">
      <w:pPr>
        <w:pStyle w:val="Normaltindrag"/>
      </w:pPr>
      <w:r w:rsidRPr="004C71C1">
        <w:t>Miljöpartiet markerar alltså att de tycker att det är för mycket pengar. Med de två oliklydande avvikande meningarna finns det icke desto min</w:t>
      </w:r>
      <w:r w:rsidRPr="004C71C1">
        <w:t>d</w:t>
      </w:r>
      <w:r w:rsidRPr="004C71C1">
        <w:t>re stöd för regeringens position u</w:t>
      </w:r>
      <w:r w:rsidRPr="004C71C1">
        <w:t>n</w:t>
      </w:r>
      <w:r w:rsidRPr="004C71C1">
        <w:t>der punkt 5.</w:t>
      </w:r>
    </w:p>
    <w:p w:rsidR="00715A95" w:rsidRPr="004C71C1" w:rsidRDefault="00715A95" w:rsidP="00715A95">
      <w:pPr>
        <w:pStyle w:val="Normaltindrag"/>
      </w:pPr>
      <w:r w:rsidRPr="004C71C1">
        <w:t>Vi går till punkt 6 om Europeisk kulturhuvudstad för 2016. Det ve</w:t>
      </w:r>
      <w:r w:rsidRPr="004C71C1">
        <w:t>r</w:t>
      </w:r>
      <w:r w:rsidRPr="004C71C1">
        <w:t>kar vara mer av en anm</w:t>
      </w:r>
      <w:r w:rsidRPr="004C71C1">
        <w:t>ä</w:t>
      </w:r>
      <w:r w:rsidRPr="004C71C1">
        <w:t xml:space="preserve">lan av två städer. </w:t>
      </w:r>
    </w:p>
    <w:p w:rsidR="00715A95" w:rsidRPr="004C71C1" w:rsidRDefault="00715A95" w:rsidP="00715A95">
      <w:pPr>
        <w:pStyle w:val="Rubrik2"/>
      </w:pPr>
      <w:bookmarkStart w:id="377" w:name="_Toc324167991"/>
      <w:bookmarkStart w:id="378" w:name="_Toc324169337"/>
      <w:bookmarkStart w:id="379" w:name="_Toc324169491"/>
      <w:bookmarkStart w:id="380" w:name="_Toc324169570"/>
      <w:bookmarkStart w:id="381" w:name="_Toc324170074"/>
      <w:bookmarkStart w:id="382" w:name="_Toc327793312"/>
      <w:r w:rsidRPr="004C71C1">
        <w:t>Anf.</w:t>
      </w:r>
      <w:r w:rsidR="008E5E2F" w:rsidRPr="004C71C1">
        <w:t>  61  </w:t>
      </w:r>
      <w:r w:rsidRPr="004C71C1">
        <w:t>Statssekreterare JOAKIM STYMNE:</w:t>
      </w:r>
      <w:bookmarkEnd w:id="377"/>
      <w:bookmarkEnd w:id="378"/>
      <w:bookmarkEnd w:id="379"/>
      <w:bookmarkEnd w:id="380"/>
      <w:bookmarkEnd w:id="381"/>
      <w:bookmarkEnd w:id="382"/>
    </w:p>
    <w:p w:rsidR="00715A95" w:rsidRPr="004C71C1" w:rsidRDefault="00715A95" w:rsidP="00715A95">
      <w:pPr>
        <w:pStyle w:val="Normaltindrag"/>
      </w:pPr>
      <w:r w:rsidRPr="004C71C1">
        <w:t>Detta är alltså en rekommendation till rådets beslut om utnämnande av Europeisk kulturhuvu</w:t>
      </w:r>
      <w:r w:rsidRPr="004C71C1">
        <w:t>d</w:t>
      </w:r>
      <w:r w:rsidRPr="004C71C1">
        <w:t>stad år 2016. Spanien och Polen är de som står i tur den här gången, och EU:s kulturhuvu</w:t>
      </w:r>
      <w:r w:rsidRPr="004C71C1">
        <w:t>d</w:t>
      </w:r>
      <w:r w:rsidRPr="004C71C1">
        <w:t>stadsjury har i rapporterna från juni 2011 r</w:t>
      </w:r>
      <w:r w:rsidRPr="004C71C1">
        <w:t>e</w:t>
      </w:r>
      <w:r w:rsidRPr="004C71C1">
        <w:t>kommenderat städerna San Sebastián i Spanien och Wroc</w:t>
      </w:r>
      <w:r w:rsidRPr="004C71C1">
        <w:rPr>
          <w:rFonts w:cs="Courier New"/>
        </w:rPr>
        <w:t>ł</w:t>
      </w:r>
      <w:r w:rsidRPr="004C71C1">
        <w:t>aw i Polen som europeiska kulturhuvu</w:t>
      </w:r>
      <w:r w:rsidRPr="004C71C1">
        <w:t>d</w:t>
      </w:r>
      <w:r w:rsidRPr="004C71C1">
        <w:t>städer 2016. De två berörda medlemsstaterna har meddelat dessa nomineringar till Europaparlame</w:t>
      </w:r>
      <w:r w:rsidRPr="004C71C1">
        <w:t>n</w:t>
      </w:r>
      <w:r w:rsidRPr="004C71C1">
        <w:t>tet, rådet, kommissionen och regionkommittén under hösten förra året, och Europaparlamentet har lämnat ett positivt yttrande till kommi</w:t>
      </w:r>
      <w:r w:rsidRPr="004C71C1">
        <w:t>s</w:t>
      </w:r>
      <w:r w:rsidRPr="004C71C1">
        <w:t>sionen i slutet av december. Sverige stöder r</w:t>
      </w:r>
      <w:r w:rsidRPr="004C71C1">
        <w:t>e</w:t>
      </w:r>
      <w:r w:rsidRPr="004C71C1">
        <w:t>kommendationen till beslut.</w:t>
      </w:r>
    </w:p>
    <w:p w:rsidR="00715A95" w:rsidRPr="004C71C1" w:rsidRDefault="00715A95" w:rsidP="00715A95">
      <w:pPr>
        <w:pStyle w:val="Rubrik2"/>
      </w:pPr>
      <w:bookmarkStart w:id="383" w:name="_Toc324167992"/>
      <w:bookmarkStart w:id="384" w:name="_Toc324169338"/>
      <w:bookmarkStart w:id="385" w:name="_Toc324169492"/>
      <w:bookmarkStart w:id="386" w:name="_Toc324169571"/>
      <w:bookmarkStart w:id="387" w:name="_Toc324170075"/>
      <w:bookmarkStart w:id="388" w:name="_Toc327793313"/>
      <w:r w:rsidRPr="004C71C1">
        <w:t>Anf.</w:t>
      </w:r>
      <w:r w:rsidR="008E5E2F" w:rsidRPr="004C71C1">
        <w:t>  62  </w:t>
      </w:r>
      <w:r w:rsidRPr="004C71C1">
        <w:t>ORDFÖRANDEN:</w:t>
      </w:r>
      <w:bookmarkEnd w:id="383"/>
      <w:bookmarkEnd w:id="384"/>
      <w:bookmarkEnd w:id="385"/>
      <w:bookmarkEnd w:id="386"/>
      <w:bookmarkEnd w:id="387"/>
      <w:bookmarkEnd w:id="388"/>
    </w:p>
    <w:p w:rsidR="00715A95" w:rsidRPr="004C71C1" w:rsidRDefault="00715A95" w:rsidP="00715A95">
      <w:pPr>
        <w:pStyle w:val="Normaltindrag"/>
      </w:pPr>
      <w:r w:rsidRPr="004C71C1">
        <w:t>Finns det några frågor? Om så inte är fallet finns det stöd för rege</w:t>
      </w:r>
      <w:r w:rsidRPr="004C71C1">
        <w:t>r</w:t>
      </w:r>
      <w:r w:rsidRPr="004C71C1">
        <w:t xml:space="preserve">ingens position under punkt 6. </w:t>
      </w:r>
    </w:p>
    <w:p w:rsidR="00715A95" w:rsidRPr="004C71C1" w:rsidRDefault="00715A95" w:rsidP="00715A95">
      <w:pPr>
        <w:pStyle w:val="Normaltindrag"/>
      </w:pPr>
      <w:r w:rsidRPr="004C71C1">
        <w:t xml:space="preserve">Vi går till punkt 7 om Kreativa Europa. </w:t>
      </w:r>
    </w:p>
    <w:p w:rsidR="00715A95" w:rsidRPr="004C71C1" w:rsidRDefault="00715A95" w:rsidP="00715A95">
      <w:pPr>
        <w:pStyle w:val="Rubrik2"/>
      </w:pPr>
      <w:bookmarkStart w:id="389" w:name="_Toc324167993"/>
      <w:bookmarkStart w:id="390" w:name="_Toc324169339"/>
      <w:bookmarkStart w:id="391" w:name="_Toc324169493"/>
      <w:bookmarkStart w:id="392" w:name="_Toc324169572"/>
      <w:bookmarkStart w:id="393" w:name="_Toc324170076"/>
      <w:bookmarkStart w:id="394" w:name="_Toc327793314"/>
      <w:r w:rsidRPr="004C71C1">
        <w:t>Anf.</w:t>
      </w:r>
      <w:r w:rsidR="008E5E2F" w:rsidRPr="004C71C1">
        <w:t>  63  </w:t>
      </w:r>
      <w:r w:rsidRPr="004C71C1">
        <w:t>Statssekreterare JOAKIM STYMNE:</w:t>
      </w:r>
      <w:bookmarkEnd w:id="389"/>
      <w:bookmarkEnd w:id="390"/>
      <w:bookmarkEnd w:id="391"/>
      <w:bookmarkEnd w:id="392"/>
      <w:bookmarkEnd w:id="393"/>
      <w:bookmarkEnd w:id="394"/>
    </w:p>
    <w:p w:rsidR="00715A95" w:rsidRPr="004C71C1" w:rsidRDefault="00715A95" w:rsidP="00715A95">
      <w:pPr>
        <w:pStyle w:val="Normaltindrag"/>
      </w:pPr>
      <w:r w:rsidRPr="004C71C1">
        <w:t>Det är alltså ett förslag till Europaparl</w:t>
      </w:r>
      <w:r w:rsidRPr="004C71C1">
        <w:t>a</w:t>
      </w:r>
      <w:r w:rsidRPr="004C71C1">
        <w:t>mentets och rådets förordning om inrättande av programmet Kreativa Europa. Kreativa Europa är kom</w:t>
      </w:r>
      <w:r w:rsidR="00A30388" w:rsidRPr="004C71C1">
        <w:softHyphen/>
      </w:r>
      <w:r w:rsidRPr="004C71C1">
        <w:t>missionens förslag till stödprogram för den kreativa och kulturella se</w:t>
      </w:r>
      <w:r w:rsidRPr="004C71C1">
        <w:t>k</w:t>
      </w:r>
      <w:r w:rsidRPr="004C71C1">
        <w:t>torn, även inklud</w:t>
      </w:r>
      <w:r w:rsidRPr="004C71C1">
        <w:t>e</w:t>
      </w:r>
      <w:r w:rsidRPr="004C71C1">
        <w:t xml:space="preserve">rande den audiovisuella sektorn. </w:t>
      </w:r>
    </w:p>
    <w:p w:rsidR="00715A95" w:rsidRPr="004C71C1" w:rsidRDefault="00715A95" w:rsidP="00715A95">
      <w:pPr>
        <w:pStyle w:val="Normaltindrag"/>
      </w:pPr>
      <w:r w:rsidRPr="004C71C1">
        <w:t>Det handlar om det framtida stödprogrammet för de nuvarande ku</w:t>
      </w:r>
      <w:r w:rsidRPr="004C71C1">
        <w:t>l</w:t>
      </w:r>
      <w:r w:rsidRPr="004C71C1">
        <w:t>tur- och medieprogrammen. Kommissionen har i sitt programförslag tagit mycket tydligt sikte på att ta till vara och utveckla den potential och de utvecklingsmö</w:t>
      </w:r>
      <w:r w:rsidRPr="004C71C1">
        <w:t>j</w:t>
      </w:r>
      <w:r w:rsidRPr="004C71C1">
        <w:t>ligheter den kulturella och kreativa sektorn har och också breddat omfånget så att även den kreativa sektorn faller in under pr</w:t>
      </w:r>
      <w:r w:rsidRPr="004C71C1">
        <w:t>o</w:t>
      </w:r>
      <w:r w:rsidRPr="004C71C1">
        <w:t xml:space="preserve">grammet. </w:t>
      </w:r>
    </w:p>
    <w:p w:rsidR="00715A95" w:rsidRPr="004C71C1" w:rsidRDefault="00715A95" w:rsidP="00715A95">
      <w:pPr>
        <w:pStyle w:val="Normaltindrag"/>
      </w:pPr>
      <w:r w:rsidRPr="004C71C1">
        <w:t>Sveriges övergripande mål i förhandlingen om nästa fleråriga budge</w:t>
      </w:r>
      <w:r w:rsidRPr="004C71C1">
        <w:t>t</w:t>
      </w:r>
      <w:r w:rsidRPr="004C71C1">
        <w:t>ram är dels att utgift</w:t>
      </w:r>
      <w:r w:rsidRPr="004C71C1">
        <w:t>s</w:t>
      </w:r>
      <w:r w:rsidRPr="004C71C1">
        <w:t>strukturen moderniseras genom såväl en minskad utgiftsnivå som omprioriteringar, dels att den svenska bruttoavgiften är oförändrad. Regeringen välkomnar alltså inom ramen för den öve</w:t>
      </w:r>
      <w:r w:rsidRPr="004C71C1">
        <w:t>r</w:t>
      </w:r>
      <w:r w:rsidRPr="004C71C1">
        <w:t>grip</w:t>
      </w:r>
      <w:r w:rsidR="0025787C" w:rsidRPr="004C71C1">
        <w:softHyphen/>
      </w:r>
      <w:r w:rsidRPr="004C71C1">
        <w:t>ande målsättningen det nya programmets tydligare koppling till E</w:t>
      </w:r>
      <w:r w:rsidRPr="004C71C1">
        <w:t>u</w:t>
      </w:r>
      <w:r w:rsidRPr="004C71C1">
        <w:t>ropa 2020-strategin, samt ett starkare fokus på kulturella och kre</w:t>
      </w:r>
      <w:r w:rsidRPr="004C71C1">
        <w:t>a</w:t>
      </w:r>
      <w:r w:rsidRPr="004C71C1">
        <w:t>tiva näringar och mål som stärker konkurren</w:t>
      </w:r>
      <w:r w:rsidRPr="004C71C1">
        <w:t>s</w:t>
      </w:r>
      <w:r w:rsidRPr="004C71C1">
        <w:t xml:space="preserve">kraften. </w:t>
      </w:r>
    </w:p>
    <w:p w:rsidR="00715A95" w:rsidRPr="004C71C1" w:rsidRDefault="00715A95" w:rsidP="00715A95">
      <w:pPr>
        <w:pStyle w:val="Normaltindrag"/>
      </w:pPr>
      <w:r w:rsidRPr="004C71C1">
        <w:t>De övergripande målen med programmet föreslås vara att värna och främja Europas kulturella och språkliga mångfald samt att stärka den ku</w:t>
      </w:r>
      <w:r w:rsidRPr="004C71C1">
        <w:t>l</w:t>
      </w:r>
      <w:r w:rsidRPr="004C71C1">
        <w:t>turella och kreativa sektorns konkurrenskraft och därigenom bidra till en smart och hållbar tillväxt för alla. Förslaget till program har förhan</w:t>
      </w:r>
      <w:r w:rsidRPr="004C71C1">
        <w:t>d</w:t>
      </w:r>
      <w:r w:rsidRPr="004C71C1">
        <w:t>lats i rådsarbetsgruppen för audiovis</w:t>
      </w:r>
      <w:r w:rsidRPr="004C71C1">
        <w:t>u</w:t>
      </w:r>
      <w:r w:rsidRPr="004C71C1">
        <w:t xml:space="preserve">ella frågor, och avsikten är att rådet den 10 maj ska komma överens om en så kallad partiell allmän riktlinje. </w:t>
      </w:r>
    </w:p>
    <w:p w:rsidR="00715A95" w:rsidRPr="004C71C1" w:rsidRDefault="00715A95" w:rsidP="00715A95">
      <w:pPr>
        <w:pStyle w:val="Normaltindrag"/>
      </w:pPr>
      <w:r w:rsidRPr="004C71C1">
        <w:t>Detta innebär i huvudsak att medlemsstaterna förväntas vara eniga om den huvudsakliga u</w:t>
      </w:r>
      <w:r w:rsidRPr="004C71C1">
        <w:t>t</w:t>
      </w:r>
      <w:r w:rsidRPr="004C71C1">
        <w:t>formningen av programmet, dock utan att anvisa några finansiella medel. Överenskommelsen o</w:t>
      </w:r>
      <w:r w:rsidRPr="004C71C1">
        <w:t>m</w:t>
      </w:r>
      <w:r w:rsidRPr="004C71C1">
        <w:t>fattar inte heller den rela</w:t>
      </w:r>
      <w:r w:rsidR="0025787C" w:rsidRPr="004C71C1">
        <w:softHyphen/>
      </w:r>
      <w:r w:rsidRPr="004C71C1">
        <w:t>terade frågan om ett nytt finansiellt låneinstrument inom denna se</w:t>
      </w:r>
      <w:r w:rsidRPr="004C71C1">
        <w:t>k</w:t>
      </w:r>
      <w:r w:rsidRPr="004C71C1">
        <w:t xml:space="preserve">tor. </w:t>
      </w:r>
    </w:p>
    <w:p w:rsidR="00715A95" w:rsidRPr="004C71C1" w:rsidRDefault="00715A95" w:rsidP="00715A95">
      <w:pPr>
        <w:pStyle w:val="Normaltindrag"/>
      </w:pPr>
      <w:r w:rsidRPr="004C71C1">
        <w:t>Sverige har drivit och fått gehör för bland annat följande frågor.</w:t>
      </w:r>
    </w:p>
    <w:p w:rsidR="00715A95" w:rsidRPr="004C71C1" w:rsidRDefault="00715A95" w:rsidP="00715A95">
      <w:pPr>
        <w:pStyle w:val="Normaltindrag"/>
      </w:pPr>
      <w:r w:rsidRPr="004C71C1">
        <w:t>För det första vill vi ha en bättre balans mellan kulturens egenvärde och kulturens ekon</w:t>
      </w:r>
      <w:r w:rsidRPr="004C71C1">
        <w:t>o</w:t>
      </w:r>
      <w:r w:rsidRPr="004C71C1">
        <w:t>miska värden och andra mervärden i samhället. Kommissionens ursprungliga förslag hade ett kraftigt fokus på kulturella och kreativa näringar, medan Sverige och flera andra länder a</w:t>
      </w:r>
      <w:r w:rsidRPr="004C71C1">
        <w:t>n</w:t>
      </w:r>
      <w:r w:rsidRPr="004C71C1">
        <w:t>såg att det är en viktig politisk signal att ett stödprogram för kultur- och mediese</w:t>
      </w:r>
      <w:r w:rsidRPr="004C71C1">
        <w:t>k</w:t>
      </w:r>
      <w:r w:rsidRPr="004C71C1">
        <w:t>torn i framtiden tydligt riktar sig även till den mer ideellt arbetande ku</w:t>
      </w:r>
      <w:r w:rsidRPr="004C71C1">
        <w:t>l</w:t>
      </w:r>
      <w:r w:rsidRPr="004C71C1">
        <w:t>tursektorn. Där är kopplingarna till ekonomi och annan samhäll</w:t>
      </w:r>
      <w:r w:rsidRPr="004C71C1">
        <w:t>s</w:t>
      </w:r>
      <w:r w:rsidRPr="004C71C1">
        <w:t>nytta inte alltid direkta utan snarare indire</w:t>
      </w:r>
      <w:r w:rsidRPr="004C71C1">
        <w:t>k</w:t>
      </w:r>
      <w:r w:rsidRPr="004C71C1">
        <w:t>ta.</w:t>
      </w:r>
    </w:p>
    <w:p w:rsidR="00715A95" w:rsidRPr="004C71C1" w:rsidRDefault="00715A95" w:rsidP="00715A95">
      <w:pPr>
        <w:pStyle w:val="Normaltindrag"/>
      </w:pPr>
      <w:r w:rsidRPr="004C71C1">
        <w:t>För det andra vill vi se ett införande av ett helt nytt barn-och-unga-perspektiv. Tidigare har inga särskilda referenser funnits till att barn och unga är en särskilt viktig målgrupp för projekt som får EU-bidrag. Sver</w:t>
      </w:r>
      <w:r w:rsidRPr="004C71C1">
        <w:t>i</w:t>
      </w:r>
      <w:r w:rsidRPr="004C71C1">
        <w:t>ge har b</w:t>
      </w:r>
      <w:r w:rsidRPr="004C71C1">
        <w:t>i</w:t>
      </w:r>
      <w:r w:rsidRPr="004C71C1">
        <w:t>dragit med konkreta skrivningsförslag som med stöd av några länder kommit att utgöra en del av själva förslaget, närmare bestämt i artikel 5 om programmets specifika mål. Detta skapar mycket goda föru</w:t>
      </w:r>
      <w:r w:rsidRPr="004C71C1">
        <w:t>t</w:t>
      </w:r>
      <w:r w:rsidRPr="004C71C1">
        <w:t xml:space="preserve">sättningar för att ett barn-och-unga-perspektiv kan genomsyra hela det nya stödprogrammet. </w:t>
      </w:r>
    </w:p>
    <w:p w:rsidR="00715A95" w:rsidRPr="004C71C1" w:rsidRDefault="00715A95" w:rsidP="00715A95">
      <w:pPr>
        <w:pStyle w:val="Normaltindrag"/>
      </w:pPr>
      <w:r w:rsidRPr="004C71C1">
        <w:t>För det tredje vill vi ha bättre förutsättningar för enkelhet och flexib</w:t>
      </w:r>
      <w:r w:rsidRPr="004C71C1">
        <w:t>i</w:t>
      </w:r>
      <w:r w:rsidRPr="004C71C1">
        <w:t>litet i programmets genomförande. Det är bland annat en föru</w:t>
      </w:r>
      <w:r w:rsidRPr="004C71C1">
        <w:t>t</w:t>
      </w:r>
      <w:r w:rsidRPr="004C71C1">
        <w:t>sättning för en lättare administration och ko</w:t>
      </w:r>
      <w:r w:rsidRPr="004C71C1">
        <w:t>r</w:t>
      </w:r>
      <w:r w:rsidRPr="004C71C1">
        <w:t>tare ledtider mellan projektansökningar. Sverige förordade tidigt en kort och lätt föror</w:t>
      </w:r>
      <w:r w:rsidRPr="004C71C1">
        <w:t>d</w:t>
      </w:r>
      <w:r w:rsidRPr="004C71C1">
        <w:t>ningstext som inte tyngs av alltför detaljerade föreskrifter, med mera.</w:t>
      </w:r>
    </w:p>
    <w:p w:rsidR="00715A95" w:rsidRPr="004C71C1" w:rsidRDefault="00715A95" w:rsidP="00715A95">
      <w:pPr>
        <w:pStyle w:val="Normaltindrag"/>
      </w:pPr>
      <w:r w:rsidRPr="004C71C1">
        <w:t>För det fjärde har Sverige tillsammans med likasinnade bevakat att små organisationer fortsatt kan söka och få stöd från programmet. Ordf</w:t>
      </w:r>
      <w:r w:rsidRPr="004C71C1">
        <w:t>ö</w:t>
      </w:r>
      <w:r w:rsidRPr="004C71C1">
        <w:t>randeskapet har också presenterat ett underlag med frågor till minis</w:t>
      </w:r>
      <w:r w:rsidRPr="004C71C1">
        <w:t>t</w:t>
      </w:r>
      <w:r w:rsidRPr="004C71C1">
        <w:t>rarna om hur man ser på förslaget om inrättande av ett lånegarantiinstr</w:t>
      </w:r>
      <w:r w:rsidRPr="004C71C1">
        <w:t>u</w:t>
      </w:r>
      <w:r w:rsidRPr="004C71C1">
        <w:t>ment på detta område. Här är Sverige generellt mycket skeptiskt till ökad a</w:t>
      </w:r>
      <w:r w:rsidRPr="004C71C1">
        <w:t>n</w:t>
      </w:r>
      <w:r w:rsidRPr="004C71C1">
        <w:t xml:space="preserve">vändning på bred front av sådana finansieringsmetoder. Huvudregeln bör vara att finansiering ska ske genom anslagsfinansiering. </w:t>
      </w:r>
    </w:p>
    <w:p w:rsidR="00715A95" w:rsidRPr="004C71C1" w:rsidRDefault="00715A95" w:rsidP="00715A95">
      <w:pPr>
        <w:pStyle w:val="Normaltindrag"/>
      </w:pPr>
      <w:r w:rsidRPr="004C71C1">
        <w:t>Kommissionens bedömning är att det inom den kulturella och kreat</w:t>
      </w:r>
      <w:r w:rsidRPr="004C71C1">
        <w:t>i</w:t>
      </w:r>
      <w:r w:rsidRPr="004C71C1">
        <w:t>va sektorn finns väl dokumenterade skäl för att bättre tillgång till finan</w:t>
      </w:r>
      <w:r w:rsidR="00A30388" w:rsidRPr="004C71C1">
        <w:softHyphen/>
      </w:r>
      <w:r w:rsidRPr="004C71C1">
        <w:t>s</w:t>
      </w:r>
      <w:r w:rsidRPr="004C71C1">
        <w:t>i</w:t>
      </w:r>
      <w:r w:rsidRPr="004C71C1">
        <w:t>ering för små och medelstora företag kan leda till ökad tillväxt och andra effekter i form av privat medfinansiering. Samtidigt ska det kunna inn</w:t>
      </w:r>
      <w:r w:rsidRPr="004C71C1">
        <w:t>e</w:t>
      </w:r>
      <w:r w:rsidRPr="004C71C1">
        <w:t xml:space="preserve">bära att behovet av bidrag från budgeten faktiskt minskar. </w:t>
      </w:r>
    </w:p>
    <w:p w:rsidR="00715A95" w:rsidRPr="004C71C1" w:rsidRDefault="00715A95" w:rsidP="00715A95">
      <w:pPr>
        <w:pStyle w:val="Normaltindrag"/>
      </w:pPr>
      <w:r w:rsidRPr="004C71C1">
        <w:t>Regeringen instämmer i att det inom sektorn finns ett stort finansi</w:t>
      </w:r>
      <w:r w:rsidRPr="004C71C1">
        <w:t>e</w:t>
      </w:r>
      <w:r w:rsidRPr="004C71C1">
        <w:t>ringsbehov och avser mot denna bakgrund att närmare analysera beh</w:t>
      </w:r>
      <w:r w:rsidRPr="004C71C1">
        <w:t>o</w:t>
      </w:r>
      <w:r w:rsidRPr="004C71C1">
        <w:t>vet och konsekvensen av ett lånegarantisystem inom just detta område. Jag avser att i diskussionen bland annat välkomna att Kreativa Eur</w:t>
      </w:r>
      <w:r w:rsidRPr="004C71C1">
        <w:t>o</w:t>
      </w:r>
      <w:r w:rsidRPr="004C71C1">
        <w:t>pa-försla</w:t>
      </w:r>
      <w:r w:rsidR="009232DB" w:rsidRPr="004C71C1">
        <w:softHyphen/>
      </w:r>
      <w:r w:rsidRPr="004C71C1">
        <w:t>get till sitt innehåll och sin struktur präglas av en offensiv och pos</w:t>
      </w:r>
      <w:r w:rsidRPr="004C71C1">
        <w:t>i</w:t>
      </w:r>
      <w:r w:rsidRPr="004C71C1">
        <w:t xml:space="preserve">tiv syn på kulturens roll i utvecklingen av EU och dess medlemsstater. </w:t>
      </w:r>
    </w:p>
    <w:p w:rsidR="00715A95" w:rsidRPr="004C71C1" w:rsidRDefault="00715A95" w:rsidP="00715A95">
      <w:pPr>
        <w:pStyle w:val="Normaltindrag"/>
      </w:pPr>
      <w:r w:rsidRPr="004C71C1">
        <w:t>Jag kommer vidare att välkomna det ökade fokus som satts på de sä</w:t>
      </w:r>
      <w:r w:rsidRPr="004C71C1">
        <w:t>r</w:t>
      </w:r>
      <w:r w:rsidRPr="004C71C1">
        <w:t>skilda förutsättningar som gäller inom den kreativa sektorn. Samtidigt kommer jag att understryka att vi från svensk sida är skeptiska till en bred tillämpning av nya lånegarantiinstrument inom EU-budgeten.</w:t>
      </w:r>
    </w:p>
    <w:p w:rsidR="00715A95" w:rsidRPr="004C71C1" w:rsidRDefault="00715A95" w:rsidP="00715A95">
      <w:pPr>
        <w:pStyle w:val="Rubrik2"/>
      </w:pPr>
      <w:bookmarkStart w:id="395" w:name="_Toc324167994"/>
      <w:bookmarkStart w:id="396" w:name="_Toc324169340"/>
      <w:bookmarkStart w:id="397" w:name="_Toc324169494"/>
      <w:bookmarkStart w:id="398" w:name="_Toc324169573"/>
      <w:bookmarkStart w:id="399" w:name="_Toc324170077"/>
      <w:bookmarkStart w:id="400" w:name="_Toc327793315"/>
      <w:r w:rsidRPr="004C71C1">
        <w:t>Anf.</w:t>
      </w:r>
      <w:r w:rsidR="008E5E2F" w:rsidRPr="004C71C1">
        <w:t>  64  </w:t>
      </w:r>
      <w:r w:rsidRPr="004C71C1">
        <w:t>JOHNNY SKALIN (SD):</w:t>
      </w:r>
      <w:bookmarkEnd w:id="395"/>
      <w:bookmarkEnd w:id="396"/>
      <w:bookmarkEnd w:id="397"/>
      <w:bookmarkEnd w:id="398"/>
      <w:bookmarkEnd w:id="399"/>
      <w:bookmarkEnd w:id="400"/>
    </w:p>
    <w:p w:rsidR="00715A95" w:rsidRPr="004C71C1" w:rsidRDefault="00715A95" w:rsidP="00715A95">
      <w:pPr>
        <w:pStyle w:val="Normaltindrag"/>
      </w:pPr>
      <w:r w:rsidRPr="004C71C1">
        <w:t>Jag tycker att det känns väldigt onödigt att EU ska lägga en massa pengar på kultur. Även om det innebär en minskning är det 1,8 miljarder euro vi lägger på detta projekt, och det inn</w:t>
      </w:r>
      <w:r w:rsidRPr="004C71C1">
        <w:t>e</w:t>
      </w:r>
      <w:r w:rsidRPr="004C71C1">
        <w:t>bär att vi inte kan bestämma själva vad vi vill lägga pengarna på vad gäller kultursatsningar. Även om Sverige har fått igenom vissa krav kan situationen förändras. Jag tycker att vi i Sverige själva ska bestämma var vi vill lägga pengarna på kultu</w:t>
      </w:r>
      <w:r w:rsidRPr="004C71C1">
        <w:t>r</w:t>
      </w:r>
      <w:r w:rsidRPr="004C71C1">
        <w:t>området.</w:t>
      </w:r>
    </w:p>
    <w:p w:rsidR="00715A95" w:rsidRPr="004C71C1" w:rsidRDefault="00715A95" w:rsidP="00715A95">
      <w:pPr>
        <w:pStyle w:val="Normaltindrag"/>
      </w:pPr>
      <w:r w:rsidRPr="004C71C1">
        <w:t>Jag vill alltså se en större avhållsamhet vad gäller kultursatsningar inom unionen och anm</w:t>
      </w:r>
      <w:r w:rsidRPr="004C71C1">
        <w:t>ä</w:t>
      </w:r>
      <w:r w:rsidRPr="004C71C1">
        <w:t>ler därför avvikande mening.</w:t>
      </w:r>
    </w:p>
    <w:p w:rsidR="00715A95" w:rsidRPr="004C71C1" w:rsidRDefault="00715A95" w:rsidP="00715A95">
      <w:pPr>
        <w:pStyle w:val="Rubrik2"/>
      </w:pPr>
      <w:bookmarkStart w:id="401" w:name="_Toc324167995"/>
      <w:bookmarkStart w:id="402" w:name="_Toc324169341"/>
      <w:bookmarkStart w:id="403" w:name="_Toc324169495"/>
      <w:bookmarkStart w:id="404" w:name="_Toc324169574"/>
      <w:bookmarkStart w:id="405" w:name="_Toc324170078"/>
      <w:bookmarkStart w:id="406" w:name="_Toc327793316"/>
      <w:r w:rsidRPr="004C71C1">
        <w:t>Anf.</w:t>
      </w:r>
      <w:r w:rsidR="008E5E2F" w:rsidRPr="004C71C1">
        <w:t>  65  </w:t>
      </w:r>
      <w:r w:rsidRPr="004C71C1">
        <w:t>ORDFÖRANDEN:</w:t>
      </w:r>
      <w:bookmarkEnd w:id="401"/>
      <w:bookmarkEnd w:id="402"/>
      <w:bookmarkEnd w:id="403"/>
      <w:bookmarkEnd w:id="404"/>
      <w:bookmarkEnd w:id="405"/>
      <w:bookmarkEnd w:id="406"/>
    </w:p>
    <w:p w:rsidR="00715A95" w:rsidRPr="004C71C1" w:rsidRDefault="00715A95" w:rsidP="00715A95">
      <w:pPr>
        <w:pStyle w:val="Normaltindrag"/>
      </w:pPr>
      <w:r w:rsidRPr="004C71C1">
        <w:t>Vill statssekreteraren kanske kommentera de</w:t>
      </w:r>
      <w:r w:rsidRPr="004C71C1">
        <w:t>t</w:t>
      </w:r>
      <w:r w:rsidRPr="004C71C1">
        <w:t>ta?</w:t>
      </w:r>
    </w:p>
    <w:p w:rsidR="00715A95" w:rsidRPr="004C71C1" w:rsidRDefault="00715A95" w:rsidP="00715A95">
      <w:pPr>
        <w:pStyle w:val="Rubrik2"/>
      </w:pPr>
      <w:bookmarkStart w:id="407" w:name="_Toc324167996"/>
      <w:bookmarkStart w:id="408" w:name="_Toc324169342"/>
      <w:bookmarkStart w:id="409" w:name="_Toc324169496"/>
      <w:bookmarkStart w:id="410" w:name="_Toc324169575"/>
      <w:bookmarkStart w:id="411" w:name="_Toc324170079"/>
      <w:bookmarkStart w:id="412" w:name="_Toc327793317"/>
      <w:r w:rsidRPr="004C71C1">
        <w:t>Anf.</w:t>
      </w:r>
      <w:r w:rsidR="008E5E2F" w:rsidRPr="004C71C1">
        <w:t>  66  </w:t>
      </w:r>
      <w:r w:rsidRPr="004C71C1">
        <w:t>Statssekreterare JOAKIM STYMNE:</w:t>
      </w:r>
      <w:bookmarkEnd w:id="407"/>
      <w:bookmarkEnd w:id="408"/>
      <w:bookmarkEnd w:id="409"/>
      <w:bookmarkEnd w:id="410"/>
      <w:bookmarkEnd w:id="411"/>
      <w:bookmarkEnd w:id="412"/>
    </w:p>
    <w:p w:rsidR="00715A95" w:rsidRPr="004C71C1" w:rsidRDefault="00715A95" w:rsidP="00715A95">
      <w:pPr>
        <w:pStyle w:val="Normaltindrag"/>
      </w:pPr>
      <w:r w:rsidRPr="004C71C1">
        <w:t>Nej, jag har uppfattat den avvikande menin</w:t>
      </w:r>
      <w:r w:rsidRPr="004C71C1">
        <w:t>g</w:t>
      </w:r>
      <w:r w:rsidRPr="004C71C1">
        <w:t xml:space="preserve">en. </w:t>
      </w:r>
    </w:p>
    <w:p w:rsidR="00715A95" w:rsidRPr="004C71C1" w:rsidRDefault="00715A95" w:rsidP="00715A95">
      <w:pPr>
        <w:pStyle w:val="Rubrik2"/>
      </w:pPr>
      <w:bookmarkStart w:id="413" w:name="_Toc324167997"/>
      <w:bookmarkStart w:id="414" w:name="_Toc324169343"/>
      <w:bookmarkStart w:id="415" w:name="_Toc324169497"/>
      <w:bookmarkStart w:id="416" w:name="_Toc324169576"/>
      <w:bookmarkStart w:id="417" w:name="_Toc324170080"/>
      <w:bookmarkStart w:id="418" w:name="_Toc327793318"/>
      <w:r w:rsidRPr="004C71C1">
        <w:t>Anf.</w:t>
      </w:r>
      <w:r w:rsidR="008E5E2F" w:rsidRPr="004C71C1">
        <w:t>  67  </w:t>
      </w:r>
      <w:r w:rsidRPr="004C71C1">
        <w:t>ORDFÖRANDEN:</w:t>
      </w:r>
      <w:bookmarkEnd w:id="413"/>
      <w:bookmarkEnd w:id="414"/>
      <w:bookmarkEnd w:id="415"/>
      <w:bookmarkEnd w:id="416"/>
      <w:bookmarkEnd w:id="417"/>
      <w:bookmarkEnd w:id="418"/>
    </w:p>
    <w:p w:rsidR="00715A95" w:rsidRPr="004C71C1" w:rsidRDefault="00715A95" w:rsidP="00715A95">
      <w:pPr>
        <w:pStyle w:val="Normaltindrag"/>
      </w:pPr>
      <w:r w:rsidRPr="004C71C1">
        <w:t>Det finns stöd för regeringens position under punkt 7. Men det finns också en avvikande mening från Sverigedemokraterna som, om jag up</w:t>
      </w:r>
      <w:r w:rsidRPr="004C71C1">
        <w:t>p</w:t>
      </w:r>
      <w:r w:rsidRPr="004C71C1">
        <w:t>fattar det korrekt, tycker att det är onödigt att EU lägger pengar på kultur och att Sverige självt bör bestämma innehållet i en sådan ku</w:t>
      </w:r>
      <w:r w:rsidRPr="004C71C1">
        <w:t>l</w:t>
      </w:r>
      <w:r w:rsidRPr="004C71C1">
        <w:t xml:space="preserve">tursatsning. </w:t>
      </w:r>
    </w:p>
    <w:p w:rsidR="00715A95" w:rsidRPr="004C71C1" w:rsidRDefault="00715A95" w:rsidP="00715A95">
      <w:pPr>
        <w:pStyle w:val="Normaltindrag"/>
      </w:pPr>
      <w:r w:rsidRPr="004C71C1">
        <w:t xml:space="preserve">Vi går vidare punkt 8 om antidopning. </w:t>
      </w:r>
    </w:p>
    <w:p w:rsidR="00715A95" w:rsidRPr="004C71C1" w:rsidRDefault="00715A95" w:rsidP="00715A95">
      <w:pPr>
        <w:pStyle w:val="Rubrik2"/>
      </w:pPr>
      <w:bookmarkStart w:id="419" w:name="_Toc324167998"/>
      <w:bookmarkStart w:id="420" w:name="_Toc324169344"/>
      <w:bookmarkStart w:id="421" w:name="_Toc324169498"/>
      <w:bookmarkStart w:id="422" w:name="_Toc324169577"/>
      <w:bookmarkStart w:id="423" w:name="_Toc324170081"/>
      <w:bookmarkStart w:id="424" w:name="_Toc327793319"/>
      <w:r w:rsidRPr="004C71C1">
        <w:t>Anf.</w:t>
      </w:r>
      <w:r w:rsidR="008E5E2F" w:rsidRPr="004C71C1">
        <w:t>  68  </w:t>
      </w:r>
      <w:r w:rsidRPr="004C71C1">
        <w:t>Statssekreterare JOAKIM STYMNE:</w:t>
      </w:r>
      <w:bookmarkEnd w:id="419"/>
      <w:bookmarkEnd w:id="420"/>
      <w:bookmarkEnd w:id="421"/>
      <w:bookmarkEnd w:id="422"/>
      <w:bookmarkEnd w:id="423"/>
      <w:bookmarkEnd w:id="424"/>
    </w:p>
    <w:p w:rsidR="00715A95" w:rsidRPr="004C71C1" w:rsidRDefault="00715A95" w:rsidP="00715A95">
      <w:pPr>
        <w:pStyle w:val="Normaltindrag"/>
      </w:pPr>
      <w:r w:rsidRPr="004C71C1">
        <w:t xml:space="preserve">Punkt 8 har två delpunkter. </w:t>
      </w:r>
    </w:p>
    <w:p w:rsidR="00715A95" w:rsidRPr="004C71C1" w:rsidRDefault="00715A95" w:rsidP="00715A95">
      <w:pPr>
        <w:pStyle w:val="Normaltindrag"/>
      </w:pPr>
      <w:r w:rsidRPr="004C71C1">
        <w:t xml:space="preserve">Punkt </w:t>
      </w:r>
      <w:smartTag w:uri="urn:schemas-microsoft-com:office:smarttags" w:element="metricconverter">
        <w:smartTagPr>
          <w:attr w:name="ProductID" w:val="8ﾠa"/>
        </w:smartTagPr>
        <w:r w:rsidRPr="004C71C1">
          <w:t>8 a</w:t>
        </w:r>
      </w:smartTag>
      <w:r w:rsidRPr="004C71C1">
        <w:t xml:space="preserve"> handlar om utkast till slutsatser från rådet och företrädarna för medlemsstate</w:t>
      </w:r>
      <w:r w:rsidRPr="004C71C1">
        <w:t>r</w:t>
      </w:r>
      <w:r w:rsidRPr="004C71C1">
        <w:t xml:space="preserve">nas regeringar, församlade i rådet, om kampen mot dopning inom motionsidrotten. </w:t>
      </w:r>
    </w:p>
    <w:p w:rsidR="00715A95" w:rsidRPr="004C71C1" w:rsidRDefault="00715A95" w:rsidP="00715A95">
      <w:pPr>
        <w:pStyle w:val="Normaltindrag"/>
      </w:pPr>
      <w:r w:rsidRPr="004C71C1">
        <w:t>Danmark har under sitt ordförandeskap aktivt verkat för att stimulera till utbyte av goda exempel av arbetet mot dopning inom motionsidro</w:t>
      </w:r>
      <w:r w:rsidRPr="004C71C1">
        <w:t>t</w:t>
      </w:r>
      <w:r w:rsidRPr="004C71C1">
        <w:t xml:space="preserve">ten. </w:t>
      </w:r>
    </w:p>
    <w:p w:rsidR="00715A95" w:rsidRPr="004C71C1" w:rsidRDefault="00715A95" w:rsidP="00715A95">
      <w:pPr>
        <w:pStyle w:val="Normaltindrag"/>
      </w:pPr>
      <w:r w:rsidRPr="004C71C1">
        <w:t>Sverige har välkomnat dessa ansträngningar och finner att de för</w:t>
      </w:r>
      <w:r w:rsidRPr="004C71C1">
        <w:t>e</w:t>
      </w:r>
      <w:r w:rsidRPr="004C71C1">
        <w:t>slagna rådsslutsatserna är väl avvägda och tillgodoser svenska intre</w:t>
      </w:r>
      <w:r w:rsidRPr="004C71C1">
        <w:t>s</w:t>
      </w:r>
      <w:r w:rsidRPr="004C71C1">
        <w:t xml:space="preserve">sen. </w:t>
      </w:r>
    </w:p>
    <w:p w:rsidR="00715A95" w:rsidRPr="004C71C1" w:rsidRDefault="00715A95" w:rsidP="00715A95">
      <w:pPr>
        <w:pStyle w:val="Normaltindrag"/>
      </w:pPr>
      <w:r w:rsidRPr="004C71C1">
        <w:t>Sverige innehar ordförandeskapet i den expertgrupp som ges i up</w:t>
      </w:r>
      <w:r w:rsidRPr="004C71C1">
        <w:t>p</w:t>
      </w:r>
      <w:r w:rsidRPr="004C71C1">
        <w:t>drag att ge förslag till rekommendationer till rådet om lämpliga insa</w:t>
      </w:r>
      <w:r w:rsidRPr="004C71C1">
        <w:t>t</w:t>
      </w:r>
      <w:r w:rsidRPr="004C71C1">
        <w:t>ser för att bekämpa dopning inom motionsidro</w:t>
      </w:r>
      <w:r w:rsidRPr="004C71C1">
        <w:t>t</w:t>
      </w:r>
      <w:r w:rsidRPr="004C71C1">
        <w:t xml:space="preserve">ten. </w:t>
      </w:r>
    </w:p>
    <w:p w:rsidR="00715A95" w:rsidRPr="004C71C1" w:rsidRDefault="00715A95" w:rsidP="00715A95">
      <w:pPr>
        <w:pStyle w:val="Normaltindrag"/>
      </w:pPr>
      <w:r w:rsidRPr="004C71C1">
        <w:t xml:space="preserve">Punkt 8 b gäller en debatt kring framtida utmaningar i kampen mot dopning, inklusive inom motionsidrotten. </w:t>
      </w:r>
    </w:p>
    <w:p w:rsidR="00715A95" w:rsidRPr="004C71C1" w:rsidRDefault="00715A95" w:rsidP="00715A95">
      <w:pPr>
        <w:pStyle w:val="Normaltindrag"/>
      </w:pPr>
      <w:r w:rsidRPr="004C71C1">
        <w:t>Detta är ett initiativ som vi välkomnar till denna debatt om dopning i ett bredare perspe</w:t>
      </w:r>
      <w:r w:rsidRPr="004C71C1">
        <w:t>k</w:t>
      </w:r>
      <w:r w:rsidRPr="004C71C1">
        <w:t xml:space="preserve">tiv. </w:t>
      </w:r>
    </w:p>
    <w:p w:rsidR="00715A95" w:rsidRPr="004C71C1" w:rsidRDefault="00715A95" w:rsidP="00715A95">
      <w:pPr>
        <w:pStyle w:val="Normaltindrag"/>
      </w:pPr>
      <w:r w:rsidRPr="004C71C1">
        <w:t>Dopning inom elitidrotten är ett allvarligt hot mot hela idrottens tr</w:t>
      </w:r>
      <w:r w:rsidRPr="004C71C1">
        <w:t>o</w:t>
      </w:r>
      <w:r w:rsidRPr="004C71C1">
        <w:t>värdighet, och idro</w:t>
      </w:r>
      <w:r w:rsidRPr="004C71C1">
        <w:t>t</w:t>
      </w:r>
      <w:r w:rsidRPr="004C71C1">
        <w:t xml:space="preserve">tens organisationer har ett avgörande ansvar för att bekämpa dopning. </w:t>
      </w:r>
    </w:p>
    <w:p w:rsidR="00715A95" w:rsidRPr="004C71C1" w:rsidRDefault="00715A95" w:rsidP="00715A95">
      <w:pPr>
        <w:pStyle w:val="Normaltindrag"/>
      </w:pPr>
      <w:r w:rsidRPr="004C71C1">
        <w:t>Jag avser här att bland annat beröra svenska erfarenheter inom detta område och understryka de nationella idrottsförbundens stora ansvar i denna fråga och lyfta fram betydelsen av det konventionsstödda samarb</w:t>
      </w:r>
      <w:r w:rsidRPr="004C71C1">
        <w:t>e</w:t>
      </w:r>
      <w:r w:rsidRPr="004C71C1">
        <w:t>tet inom ramen för E</w:t>
      </w:r>
      <w:r w:rsidRPr="004C71C1">
        <w:t>u</w:t>
      </w:r>
      <w:r w:rsidRPr="004C71C1">
        <w:t xml:space="preserve">roparådet. </w:t>
      </w:r>
    </w:p>
    <w:p w:rsidR="00715A95" w:rsidRPr="004C71C1" w:rsidRDefault="00715A95" w:rsidP="00715A95">
      <w:pPr>
        <w:pStyle w:val="Rubrik2"/>
      </w:pPr>
      <w:bookmarkStart w:id="425" w:name="_Toc324167999"/>
      <w:bookmarkStart w:id="426" w:name="_Toc324169345"/>
      <w:bookmarkStart w:id="427" w:name="_Toc324169499"/>
      <w:bookmarkStart w:id="428" w:name="_Toc324169578"/>
      <w:bookmarkStart w:id="429" w:name="_Toc324170082"/>
      <w:bookmarkStart w:id="430" w:name="_Toc327793320"/>
      <w:r w:rsidRPr="004C71C1">
        <w:t>Anf.</w:t>
      </w:r>
      <w:r w:rsidR="008E5E2F" w:rsidRPr="004C71C1">
        <w:t>  69  </w:t>
      </w:r>
      <w:r w:rsidRPr="004C71C1">
        <w:t>ORDFÖRANDEN:</w:t>
      </w:r>
      <w:bookmarkEnd w:id="425"/>
      <w:bookmarkEnd w:id="426"/>
      <w:bookmarkEnd w:id="427"/>
      <w:bookmarkEnd w:id="428"/>
      <w:bookmarkEnd w:id="429"/>
      <w:bookmarkEnd w:id="430"/>
    </w:p>
    <w:p w:rsidR="00715A95" w:rsidRPr="004C71C1" w:rsidRDefault="00715A95" w:rsidP="00715A95">
      <w:pPr>
        <w:pStyle w:val="Normaltindrag"/>
      </w:pPr>
      <w:r w:rsidRPr="004C71C1">
        <w:t xml:space="preserve">Jag finner att det finns stöd för regeringens position under punkt 8 om antidopning. </w:t>
      </w:r>
    </w:p>
    <w:p w:rsidR="00715A95" w:rsidRPr="004C71C1" w:rsidRDefault="00715A95" w:rsidP="00715A95">
      <w:pPr>
        <w:pStyle w:val="Normaltindrag"/>
      </w:pPr>
      <w:r w:rsidRPr="004C71C1">
        <w:t xml:space="preserve">Statssekreteraren tog väl upp både </w:t>
      </w:r>
      <w:smartTag w:uri="urn:schemas-microsoft-com:office:smarttags" w:element="metricconverter">
        <w:smartTagPr>
          <w:attr w:name="ProductID" w:val="8ﾠa"/>
        </w:smartTagPr>
        <w:r w:rsidRPr="004C71C1">
          <w:t>8 a</w:t>
        </w:r>
      </w:smartTag>
      <w:r w:rsidRPr="004C71C1">
        <w:t xml:space="preserve"> och 8 b nu?</w:t>
      </w:r>
    </w:p>
    <w:p w:rsidR="00715A95" w:rsidRPr="004C71C1" w:rsidRDefault="00715A95" w:rsidP="00715A95">
      <w:pPr>
        <w:pStyle w:val="Rubrik2"/>
      </w:pPr>
      <w:bookmarkStart w:id="431" w:name="_Toc324168000"/>
      <w:bookmarkStart w:id="432" w:name="_Toc324169346"/>
      <w:bookmarkStart w:id="433" w:name="_Toc324169500"/>
      <w:bookmarkStart w:id="434" w:name="_Toc324169579"/>
      <w:bookmarkStart w:id="435" w:name="_Toc324170083"/>
      <w:bookmarkStart w:id="436" w:name="_Toc327793321"/>
      <w:r w:rsidRPr="004C71C1">
        <w:t>Anf.</w:t>
      </w:r>
      <w:r w:rsidR="008E5E2F" w:rsidRPr="004C71C1">
        <w:t>  70  </w:t>
      </w:r>
      <w:r w:rsidRPr="004C71C1">
        <w:t>Statssekreterare JOAKIM STYMNE:</w:t>
      </w:r>
      <w:bookmarkEnd w:id="431"/>
      <w:bookmarkEnd w:id="432"/>
      <w:bookmarkEnd w:id="433"/>
      <w:bookmarkEnd w:id="434"/>
      <w:bookmarkEnd w:id="435"/>
      <w:bookmarkEnd w:id="436"/>
    </w:p>
    <w:p w:rsidR="00715A95" w:rsidRPr="004C71C1" w:rsidRDefault="00715A95" w:rsidP="00715A95">
      <w:pPr>
        <w:pStyle w:val="Normaltindrag"/>
      </w:pPr>
      <w:r w:rsidRPr="004C71C1">
        <w:t>Ja, jag tog upp bägge punkterna. Den första gällde utkastet till slutsa</w:t>
      </w:r>
      <w:r w:rsidRPr="004C71C1">
        <w:t>t</w:t>
      </w:r>
      <w:r w:rsidRPr="004C71C1">
        <w:t xml:space="preserve">ser, och den andra handlade om debatten. </w:t>
      </w:r>
    </w:p>
    <w:p w:rsidR="00715A95" w:rsidRPr="004C71C1" w:rsidRDefault="00715A95" w:rsidP="00715A95">
      <w:pPr>
        <w:pStyle w:val="Rubrik2"/>
      </w:pPr>
      <w:bookmarkStart w:id="437" w:name="_Toc324168001"/>
      <w:bookmarkStart w:id="438" w:name="_Toc324169347"/>
      <w:bookmarkStart w:id="439" w:name="_Toc324169501"/>
      <w:bookmarkStart w:id="440" w:name="_Toc324169580"/>
      <w:bookmarkStart w:id="441" w:name="_Toc324170084"/>
      <w:bookmarkStart w:id="442" w:name="_Toc327793322"/>
      <w:r w:rsidRPr="004C71C1">
        <w:t>Anf.</w:t>
      </w:r>
      <w:r w:rsidR="008E5E2F" w:rsidRPr="004C71C1">
        <w:t>  71  </w:t>
      </w:r>
      <w:r w:rsidRPr="004C71C1">
        <w:t>ORDFÖRANDEN:</w:t>
      </w:r>
      <w:bookmarkEnd w:id="437"/>
      <w:bookmarkEnd w:id="438"/>
      <w:bookmarkEnd w:id="439"/>
      <w:bookmarkEnd w:id="440"/>
      <w:bookmarkEnd w:id="441"/>
      <w:bookmarkEnd w:id="442"/>
    </w:p>
    <w:p w:rsidR="00715A95" w:rsidRPr="004C71C1" w:rsidRDefault="00715A95" w:rsidP="00715A95">
      <w:pPr>
        <w:pStyle w:val="Normaltindrag"/>
      </w:pPr>
      <w:r w:rsidRPr="004C71C1">
        <w:t>Då finns det alltså stöd för regeringens p</w:t>
      </w:r>
      <w:r w:rsidRPr="004C71C1">
        <w:t>o</w:t>
      </w:r>
      <w:r w:rsidRPr="004C71C1">
        <w:t xml:space="preserve">sition under punkt </w:t>
      </w:r>
      <w:smartTag w:uri="urn:schemas-microsoft-com:office:smarttags" w:element="metricconverter">
        <w:smartTagPr>
          <w:attr w:name="ProductID" w:val="8ﾠa"/>
        </w:smartTagPr>
        <w:r w:rsidRPr="004C71C1">
          <w:t>8 a</w:t>
        </w:r>
      </w:smartTag>
      <w:r w:rsidRPr="004C71C1">
        <w:t xml:space="preserve"> som är en beslutspunkt och under punkt 8 b som är diskussionspunkt. </w:t>
      </w:r>
    </w:p>
    <w:p w:rsidR="00715A95" w:rsidRPr="004C71C1" w:rsidRDefault="00715A95" w:rsidP="00715A95">
      <w:pPr>
        <w:pStyle w:val="Rubrik2"/>
      </w:pPr>
      <w:bookmarkStart w:id="443" w:name="_Toc324168002"/>
      <w:bookmarkStart w:id="444" w:name="_Toc324169348"/>
      <w:bookmarkStart w:id="445" w:name="_Toc324169502"/>
      <w:bookmarkStart w:id="446" w:name="_Toc324169581"/>
      <w:bookmarkStart w:id="447" w:name="_Toc324170085"/>
      <w:bookmarkStart w:id="448" w:name="_Toc327793323"/>
      <w:r w:rsidRPr="004C71C1">
        <w:t>Anf.</w:t>
      </w:r>
      <w:r w:rsidR="008E5E2F" w:rsidRPr="004C71C1">
        <w:t>  72  </w:t>
      </w:r>
      <w:r w:rsidRPr="004C71C1">
        <w:t>Statssekreterare JOAKIM STYMNE:</w:t>
      </w:r>
      <w:bookmarkEnd w:id="443"/>
      <w:bookmarkEnd w:id="444"/>
      <w:bookmarkEnd w:id="445"/>
      <w:bookmarkEnd w:id="446"/>
      <w:bookmarkEnd w:id="447"/>
      <w:bookmarkEnd w:id="448"/>
    </w:p>
    <w:p w:rsidR="00715A95" w:rsidRPr="004C71C1" w:rsidRDefault="00715A95" w:rsidP="00715A95">
      <w:pPr>
        <w:pStyle w:val="Normaltindrag"/>
      </w:pPr>
      <w:r w:rsidRPr="004C71C1">
        <w:t>Jag skulle även vilja säga några ord om i</w:t>
      </w:r>
      <w:r w:rsidRPr="004C71C1">
        <w:t>d</w:t>
      </w:r>
      <w:r w:rsidRPr="004C71C1">
        <w:t xml:space="preserve">rottsprogrammet inom Erasmus för alla. Jag tror att statssekreterare Honeth skickade det vidare till mig. </w:t>
      </w:r>
    </w:p>
    <w:p w:rsidR="00715A95" w:rsidRPr="004C71C1" w:rsidRDefault="00715A95" w:rsidP="00715A95">
      <w:pPr>
        <w:pStyle w:val="Normaltindrag"/>
      </w:pPr>
      <w:r w:rsidRPr="004C71C1">
        <w:t>Jag vill nämna förslaget till idrottsprogram inom Erasmus eftersom idrottsfrågorna ligger under Kulturdepartementet.</w:t>
      </w:r>
    </w:p>
    <w:p w:rsidR="00715A95" w:rsidRPr="004C71C1" w:rsidRDefault="00715A95" w:rsidP="00715A95">
      <w:pPr>
        <w:pStyle w:val="Normaltindrag"/>
      </w:pPr>
      <w:r w:rsidRPr="004C71C1">
        <w:t xml:space="preserve">Kommissionen har föreslagit programverksamhet för 2014–2020 på idrottsområdet inom ramen för programmet Erasmus för alla. </w:t>
      </w:r>
    </w:p>
    <w:p w:rsidR="00715A95" w:rsidRPr="004C71C1" w:rsidRDefault="00715A95" w:rsidP="00715A95">
      <w:pPr>
        <w:pStyle w:val="Normaltindrag"/>
      </w:pPr>
      <w:r w:rsidRPr="004C71C1">
        <w:t>Regeringen har som bekant motsatt sig ett i</w:t>
      </w:r>
      <w:r w:rsidRPr="004C71C1">
        <w:t>d</w:t>
      </w:r>
      <w:r w:rsidRPr="004C71C1">
        <w:t>rottsprogram, och denna hållning har funnit starkt stöd i riksdagen. Att kommissionen nu ändå har föreslagit ett idrottsprogram är dock inte förvånande, detta eftersom såväl EU-parlamentet som i princip alla andra medlem</w:t>
      </w:r>
      <w:r w:rsidRPr="004C71C1">
        <w:t>s</w:t>
      </w:r>
      <w:r w:rsidRPr="004C71C1">
        <w:t xml:space="preserve">stater har ställt sig positiva till ett sådant. </w:t>
      </w:r>
    </w:p>
    <w:p w:rsidR="00715A95" w:rsidRPr="004C71C1" w:rsidRDefault="00715A95" w:rsidP="00715A95">
      <w:pPr>
        <w:pStyle w:val="Normaltindrag"/>
      </w:pPr>
      <w:r w:rsidRPr="004C71C1">
        <w:t>Det föreslagna idrottsprogrammet syftar till att stödja insatser för att utveckla idrottens europeiska dimension. Dessa insatser omfattar bland annat samarbetsprojekt, icke-kommersiella europeiska idrottsevenemang, kapacitetsuppby</w:t>
      </w:r>
      <w:r w:rsidRPr="004C71C1">
        <w:t>g</w:t>
      </w:r>
      <w:r w:rsidRPr="004C71C1">
        <w:t xml:space="preserve">gande och annat. </w:t>
      </w:r>
    </w:p>
    <w:p w:rsidR="00715A95" w:rsidRPr="004C71C1" w:rsidRDefault="00715A95" w:rsidP="00715A95">
      <w:pPr>
        <w:pStyle w:val="Normaltindrag"/>
      </w:pPr>
      <w:r w:rsidRPr="004C71C1">
        <w:t>Programförslaget är inriktat bland annat på att stärka goda styrels</w:t>
      </w:r>
      <w:r w:rsidRPr="004C71C1">
        <w:t>e</w:t>
      </w:r>
      <w:r w:rsidRPr="004C71C1">
        <w:t>former, främja hälsofrämjande fysiskt aktivitet, utnyttja idrottens möjli</w:t>
      </w:r>
      <w:r w:rsidRPr="004C71C1">
        <w:t>g</w:t>
      </w:r>
      <w:r w:rsidRPr="004C71C1">
        <w:t>het att främja social integration och hantera transnationella hot som do</w:t>
      </w:r>
      <w:r w:rsidRPr="004C71C1">
        <w:t>p</w:t>
      </w:r>
      <w:r w:rsidRPr="004C71C1">
        <w:t>ning, up</w:t>
      </w:r>
      <w:r w:rsidRPr="004C71C1">
        <w:t>p</w:t>
      </w:r>
      <w:r w:rsidRPr="004C71C1">
        <w:t xml:space="preserve">gjorda matcher, våld, rasism och intolerans. </w:t>
      </w:r>
    </w:p>
    <w:p w:rsidR="00715A95" w:rsidRPr="004C71C1" w:rsidRDefault="00715A95" w:rsidP="00715A95">
      <w:pPr>
        <w:pStyle w:val="Normaltindrag"/>
      </w:pPr>
      <w:r w:rsidRPr="004C71C1">
        <w:t>Det är utan tvivel så att de frågor som pr</w:t>
      </w:r>
      <w:r w:rsidRPr="004C71C1">
        <w:t>o</w:t>
      </w:r>
      <w:r w:rsidRPr="004C71C1">
        <w:t>gramförslaget tar upp är viktiga för idrotten. Men regeringens mening är att det är den självstä</w:t>
      </w:r>
      <w:r w:rsidRPr="004C71C1">
        <w:t>n</w:t>
      </w:r>
      <w:r w:rsidRPr="004C71C1">
        <w:t>diga idrottsrörelsen, som till sin natur redan är internationell, som bäst hanterar de</w:t>
      </w:r>
      <w:r w:rsidRPr="004C71C1">
        <w:t>s</w:t>
      </w:r>
      <w:r w:rsidRPr="004C71C1">
        <w:t xml:space="preserve">sa frågor. </w:t>
      </w:r>
    </w:p>
    <w:p w:rsidR="00715A95" w:rsidRPr="004C71C1" w:rsidRDefault="00715A95" w:rsidP="00715A95">
      <w:pPr>
        <w:pStyle w:val="Normaltindrag"/>
      </w:pPr>
      <w:r w:rsidRPr="004C71C1">
        <w:t>Regeringen har i förhandlingarna om Erasmus för alla tydligt fört fram den svenska restriktiva hållningen, men vi fick inte stöd från n</w:t>
      </w:r>
      <w:r w:rsidRPr="004C71C1">
        <w:t>å</w:t>
      </w:r>
      <w:r w:rsidRPr="004C71C1">
        <w:t>gon annan medlemsstat för att stryka idrottsk</w:t>
      </w:r>
      <w:r w:rsidRPr="004C71C1">
        <w:t>a</w:t>
      </w:r>
      <w:r w:rsidRPr="004C71C1">
        <w:t>pitlet. Med beaktande av detta är vi därför nöjda med att programpunkterna om stöd till idrottseven</w:t>
      </w:r>
      <w:r w:rsidRPr="004C71C1">
        <w:t>e</w:t>
      </w:r>
      <w:r w:rsidRPr="004C71C1">
        <w:t xml:space="preserve">mang och kapacitetsuppbyggande nu kommer att föreslås strykas av rådet. </w:t>
      </w:r>
    </w:p>
    <w:p w:rsidR="00715A95" w:rsidRPr="004C71C1" w:rsidRDefault="00715A95" w:rsidP="00715A95">
      <w:pPr>
        <w:pStyle w:val="Rubrik2"/>
      </w:pPr>
      <w:bookmarkStart w:id="449" w:name="_Toc324168003"/>
      <w:bookmarkStart w:id="450" w:name="_Toc324169349"/>
      <w:bookmarkStart w:id="451" w:name="_Toc324169503"/>
      <w:bookmarkStart w:id="452" w:name="_Toc324169582"/>
      <w:bookmarkStart w:id="453" w:name="_Toc324170086"/>
      <w:bookmarkStart w:id="454" w:name="_Toc327793324"/>
      <w:r w:rsidRPr="004C71C1">
        <w:t>Anf.</w:t>
      </w:r>
      <w:r w:rsidR="008E5E2F" w:rsidRPr="004C71C1">
        <w:t>  73  </w:t>
      </w:r>
      <w:r w:rsidRPr="004C71C1">
        <w:t>ORDFÖRANDEN:</w:t>
      </w:r>
      <w:bookmarkEnd w:id="449"/>
      <w:bookmarkEnd w:id="450"/>
      <w:bookmarkEnd w:id="451"/>
      <w:bookmarkEnd w:id="452"/>
      <w:bookmarkEnd w:id="453"/>
      <w:bookmarkEnd w:id="454"/>
    </w:p>
    <w:p w:rsidR="00715A95" w:rsidRPr="004C71C1" w:rsidRDefault="00715A95" w:rsidP="00715A95">
      <w:pPr>
        <w:pStyle w:val="Normaltindrag"/>
      </w:pPr>
      <w:r w:rsidRPr="004C71C1">
        <w:t>Jag gör då en sammanfattning. När det gäller punkt 9, den del som handlar om ungdom och idrott, finns det stöd för regeringens här redov</w:t>
      </w:r>
      <w:r w:rsidRPr="004C71C1">
        <w:t>i</w:t>
      </w:r>
      <w:r w:rsidRPr="004C71C1">
        <w:t>sade position.</w:t>
      </w:r>
    </w:p>
    <w:p w:rsidR="00715A95" w:rsidRPr="004C71C1" w:rsidRDefault="00715A95" w:rsidP="00715A95">
      <w:pPr>
        <w:pStyle w:val="Normaltindrag"/>
      </w:pPr>
      <w:r w:rsidRPr="004C71C1">
        <w:t>Vill statssekreteraren säga något under punkt 13 om övriga frågor? Nej.</w:t>
      </w:r>
    </w:p>
    <w:p w:rsidR="00715A95" w:rsidRPr="004C71C1" w:rsidRDefault="00715A95" w:rsidP="00715A95">
      <w:pPr>
        <w:pStyle w:val="Normaltindrag"/>
      </w:pPr>
      <w:r w:rsidRPr="004C71C1">
        <w:t>Då tackar vi statssekreteraren med medarbet</w:t>
      </w:r>
      <w:r w:rsidRPr="004C71C1">
        <w:t>a</w:t>
      </w:r>
      <w:r w:rsidRPr="004C71C1">
        <w:t>re för i dag.</w:t>
      </w:r>
    </w:p>
    <w:p w:rsidR="008E5E2F" w:rsidRPr="004C71C1" w:rsidRDefault="008E5E2F" w:rsidP="00715A95"/>
    <w:p w:rsidR="008E5E2F" w:rsidRPr="004C71C1" w:rsidRDefault="008E5E2F" w:rsidP="008E5E2F">
      <w:pPr>
        <w:pStyle w:val="Innehll"/>
      </w:pPr>
      <w:r w:rsidRPr="004C71C1">
        <w:br w:type="page"/>
        <w:t>Innehållsförteckning</w:t>
      </w:r>
    </w:p>
    <w:p w:rsidR="008E5E2F" w:rsidRPr="004C71C1" w:rsidRDefault="008E5E2F" w:rsidP="008E5E2F">
      <w:pPr>
        <w:sectPr w:rsidR="008E5E2F" w:rsidRPr="004C71C1" w:rsidSect="00715A9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33437B" w:rsidRPr="004C71C1" w:rsidRDefault="0033437B">
      <w:pPr>
        <w:pStyle w:val="Innehll1"/>
        <w:rPr>
          <w:b w:val="0"/>
        </w:rPr>
      </w:pPr>
      <w:r w:rsidRPr="004C71C1">
        <w:fldChar w:fldCharType="begin" w:fldLock="1"/>
      </w:r>
      <w:r w:rsidRPr="004C71C1">
        <w:instrText xml:space="preserve"> TOC \o "1-3" \t \* MERGEFORMAT </w:instrText>
      </w:r>
      <w:r w:rsidRPr="004C71C1">
        <w:fldChar w:fldCharType="separate"/>
      </w:r>
      <w:r w:rsidRPr="004C71C1">
        <w:t>1 §  Utbildning, ungdom, kultur och idrott (utbildning)</w:t>
      </w:r>
      <w:r w:rsidRPr="004C71C1">
        <w:tab/>
      </w:r>
      <w:r w:rsidRPr="004C71C1">
        <w:fldChar w:fldCharType="begin" w:fldLock="1"/>
      </w:r>
      <w:r w:rsidRPr="004C71C1">
        <w:instrText xml:space="preserve"> PAGEREF _Toc327793249 \h </w:instrText>
      </w:r>
      <w:r w:rsidRPr="004C71C1">
        <w:fldChar w:fldCharType="separate"/>
      </w:r>
      <w:r w:rsidRPr="004C71C1">
        <w:t>1</w:t>
      </w:r>
      <w:r w:rsidRPr="004C71C1">
        <w:fldChar w:fldCharType="end"/>
      </w:r>
    </w:p>
    <w:p w:rsidR="0033437B" w:rsidRPr="004C71C1" w:rsidRDefault="0033437B">
      <w:pPr>
        <w:pStyle w:val="Innehll1"/>
        <w:rPr>
          <w:b w:val="0"/>
        </w:rPr>
      </w:pPr>
      <w:r w:rsidRPr="004C71C1">
        <w:t>2 §  Utbildning, ungdom, kultur och idrott (ungdom)</w:t>
      </w:r>
      <w:r w:rsidRPr="004C71C1">
        <w:tab/>
      </w:r>
      <w:r w:rsidRPr="004C71C1">
        <w:fldChar w:fldCharType="begin" w:fldLock="1"/>
      </w:r>
      <w:r w:rsidRPr="004C71C1">
        <w:instrText xml:space="preserve"> PAGEREF _Toc327793250 \h </w:instrText>
      </w:r>
      <w:r w:rsidRPr="004C71C1">
        <w:fldChar w:fldCharType="separate"/>
      </w:r>
      <w:r w:rsidRPr="004C71C1">
        <w:t>1</w:t>
      </w:r>
      <w:r w:rsidRPr="004C71C1">
        <w:fldChar w:fldCharType="end"/>
      </w:r>
    </w:p>
    <w:p w:rsidR="0033437B" w:rsidRPr="004C71C1" w:rsidRDefault="0033437B">
      <w:pPr>
        <w:pStyle w:val="Innehll2"/>
      </w:pPr>
      <w:r w:rsidRPr="004C71C1">
        <w:t>Anf.  1  ORDFÖRANDEN</w:t>
      </w:r>
      <w:r w:rsidRPr="004C71C1">
        <w:tab/>
      </w:r>
      <w:r w:rsidRPr="004C71C1">
        <w:fldChar w:fldCharType="begin" w:fldLock="1"/>
      </w:r>
      <w:r w:rsidRPr="004C71C1">
        <w:instrText xml:space="preserve"> PAGEREF _Toc327793251 \h </w:instrText>
      </w:r>
      <w:r w:rsidRPr="004C71C1">
        <w:fldChar w:fldCharType="separate"/>
      </w:r>
      <w:r w:rsidRPr="004C71C1">
        <w:t>1</w:t>
      </w:r>
      <w:r w:rsidRPr="004C71C1">
        <w:fldChar w:fldCharType="end"/>
      </w:r>
    </w:p>
    <w:p w:rsidR="0033437B" w:rsidRPr="004C71C1" w:rsidRDefault="0033437B">
      <w:pPr>
        <w:pStyle w:val="Innehll2"/>
      </w:pPr>
      <w:r w:rsidRPr="004C71C1">
        <w:t>Anf.  2  Statssekreterare PETER HONETH</w:t>
      </w:r>
      <w:r w:rsidRPr="004C71C1">
        <w:tab/>
      </w:r>
      <w:r w:rsidRPr="004C71C1">
        <w:fldChar w:fldCharType="begin" w:fldLock="1"/>
      </w:r>
      <w:r w:rsidRPr="004C71C1">
        <w:instrText xml:space="preserve"> PAGEREF _Toc327793252 \h </w:instrText>
      </w:r>
      <w:r w:rsidRPr="004C71C1">
        <w:fldChar w:fldCharType="separate"/>
      </w:r>
      <w:r w:rsidRPr="004C71C1">
        <w:t>1</w:t>
      </w:r>
      <w:r w:rsidRPr="004C71C1">
        <w:fldChar w:fldCharType="end"/>
      </w:r>
    </w:p>
    <w:p w:rsidR="0033437B" w:rsidRPr="004C71C1" w:rsidRDefault="0033437B">
      <w:pPr>
        <w:pStyle w:val="Innehll2"/>
      </w:pPr>
      <w:r w:rsidRPr="004C71C1">
        <w:t>Anf.  3  ORDFÖRANDEN</w:t>
      </w:r>
      <w:r w:rsidRPr="004C71C1">
        <w:tab/>
      </w:r>
      <w:r w:rsidRPr="004C71C1">
        <w:fldChar w:fldCharType="begin" w:fldLock="1"/>
      </w:r>
      <w:r w:rsidRPr="004C71C1">
        <w:instrText xml:space="preserve"> PAGEREF _Toc327793253 \h </w:instrText>
      </w:r>
      <w:r w:rsidRPr="004C71C1">
        <w:fldChar w:fldCharType="separate"/>
      </w:r>
      <w:r w:rsidRPr="004C71C1">
        <w:t>1</w:t>
      </w:r>
      <w:r w:rsidRPr="004C71C1">
        <w:fldChar w:fldCharType="end"/>
      </w:r>
    </w:p>
    <w:p w:rsidR="0033437B" w:rsidRPr="004C71C1" w:rsidRDefault="0033437B">
      <w:pPr>
        <w:pStyle w:val="Innehll2"/>
      </w:pPr>
      <w:r w:rsidRPr="004C71C1">
        <w:t>Anf.  4  Statssekreterare PETER HONETH</w:t>
      </w:r>
      <w:r w:rsidRPr="004C71C1">
        <w:tab/>
      </w:r>
      <w:r w:rsidRPr="004C71C1">
        <w:fldChar w:fldCharType="begin" w:fldLock="1"/>
      </w:r>
      <w:r w:rsidRPr="004C71C1">
        <w:instrText xml:space="preserve"> PAGEREF _Toc327793254 \h </w:instrText>
      </w:r>
      <w:r w:rsidRPr="004C71C1">
        <w:fldChar w:fldCharType="separate"/>
      </w:r>
      <w:r w:rsidRPr="004C71C1">
        <w:t>1</w:t>
      </w:r>
      <w:r w:rsidRPr="004C71C1">
        <w:fldChar w:fldCharType="end"/>
      </w:r>
    </w:p>
    <w:p w:rsidR="0033437B" w:rsidRPr="004C71C1" w:rsidRDefault="0033437B">
      <w:pPr>
        <w:pStyle w:val="Innehll2"/>
      </w:pPr>
      <w:r w:rsidRPr="004C71C1">
        <w:t>Anf.  5  MARIE GRANLUND (S)</w:t>
      </w:r>
      <w:r w:rsidRPr="004C71C1">
        <w:tab/>
      </w:r>
      <w:r w:rsidRPr="004C71C1">
        <w:fldChar w:fldCharType="begin" w:fldLock="1"/>
      </w:r>
      <w:r w:rsidRPr="004C71C1">
        <w:instrText xml:space="preserve"> PAGEREF _Toc327793255 \h </w:instrText>
      </w:r>
      <w:r w:rsidRPr="004C71C1">
        <w:fldChar w:fldCharType="separate"/>
      </w:r>
      <w:r w:rsidRPr="004C71C1">
        <w:t>3</w:t>
      </w:r>
      <w:r w:rsidRPr="004C71C1">
        <w:fldChar w:fldCharType="end"/>
      </w:r>
    </w:p>
    <w:p w:rsidR="0033437B" w:rsidRPr="004C71C1" w:rsidRDefault="0033437B">
      <w:pPr>
        <w:pStyle w:val="Innehll2"/>
      </w:pPr>
      <w:r w:rsidRPr="004C71C1">
        <w:t>Anf.  6  Statssekreterare PETER HONETH</w:t>
      </w:r>
      <w:r w:rsidRPr="004C71C1">
        <w:tab/>
      </w:r>
      <w:r w:rsidRPr="004C71C1">
        <w:fldChar w:fldCharType="begin" w:fldLock="1"/>
      </w:r>
      <w:r w:rsidRPr="004C71C1">
        <w:instrText xml:space="preserve"> PAGEREF _Toc327793256 \h </w:instrText>
      </w:r>
      <w:r w:rsidRPr="004C71C1">
        <w:fldChar w:fldCharType="separate"/>
      </w:r>
      <w:r w:rsidRPr="004C71C1">
        <w:t>3</w:t>
      </w:r>
      <w:r w:rsidRPr="004C71C1">
        <w:fldChar w:fldCharType="end"/>
      </w:r>
    </w:p>
    <w:p w:rsidR="0033437B" w:rsidRPr="004C71C1" w:rsidRDefault="0033437B">
      <w:pPr>
        <w:pStyle w:val="Innehll2"/>
      </w:pPr>
      <w:r w:rsidRPr="004C71C1">
        <w:t>Anf.  7  THOMAS STRAND (S)</w:t>
      </w:r>
      <w:r w:rsidRPr="004C71C1">
        <w:tab/>
      </w:r>
      <w:r w:rsidRPr="004C71C1">
        <w:fldChar w:fldCharType="begin" w:fldLock="1"/>
      </w:r>
      <w:r w:rsidRPr="004C71C1">
        <w:instrText xml:space="preserve"> PAGEREF _Toc327793257 \h </w:instrText>
      </w:r>
      <w:r w:rsidRPr="004C71C1">
        <w:fldChar w:fldCharType="separate"/>
      </w:r>
      <w:r w:rsidRPr="004C71C1">
        <w:t>3</w:t>
      </w:r>
      <w:r w:rsidRPr="004C71C1">
        <w:fldChar w:fldCharType="end"/>
      </w:r>
    </w:p>
    <w:p w:rsidR="0033437B" w:rsidRPr="004C71C1" w:rsidRDefault="0033437B">
      <w:pPr>
        <w:pStyle w:val="Innehll2"/>
      </w:pPr>
      <w:r w:rsidRPr="004C71C1">
        <w:t>Anf.  8  ULF HOLM (MP)</w:t>
      </w:r>
      <w:r w:rsidRPr="004C71C1">
        <w:tab/>
      </w:r>
      <w:r w:rsidRPr="004C71C1">
        <w:fldChar w:fldCharType="begin" w:fldLock="1"/>
      </w:r>
      <w:r w:rsidRPr="004C71C1">
        <w:instrText xml:space="preserve"> PAGEREF _Toc327793258 \h </w:instrText>
      </w:r>
      <w:r w:rsidRPr="004C71C1">
        <w:fldChar w:fldCharType="separate"/>
      </w:r>
      <w:r w:rsidRPr="004C71C1">
        <w:t>4</w:t>
      </w:r>
      <w:r w:rsidRPr="004C71C1">
        <w:fldChar w:fldCharType="end"/>
      </w:r>
    </w:p>
    <w:p w:rsidR="0033437B" w:rsidRPr="004C71C1" w:rsidRDefault="0033437B">
      <w:pPr>
        <w:pStyle w:val="Innehll2"/>
      </w:pPr>
      <w:r w:rsidRPr="004C71C1">
        <w:t>Anf.  9  Statssekreterare PETER HONETH</w:t>
      </w:r>
      <w:r w:rsidRPr="004C71C1">
        <w:tab/>
      </w:r>
      <w:r w:rsidRPr="004C71C1">
        <w:fldChar w:fldCharType="begin" w:fldLock="1"/>
      </w:r>
      <w:r w:rsidRPr="004C71C1">
        <w:instrText xml:space="preserve"> PAGEREF _Toc327793259 \h </w:instrText>
      </w:r>
      <w:r w:rsidRPr="004C71C1">
        <w:fldChar w:fldCharType="separate"/>
      </w:r>
      <w:r w:rsidRPr="004C71C1">
        <w:t>4</w:t>
      </w:r>
      <w:r w:rsidRPr="004C71C1">
        <w:fldChar w:fldCharType="end"/>
      </w:r>
    </w:p>
    <w:p w:rsidR="0033437B" w:rsidRPr="004C71C1" w:rsidRDefault="0033437B">
      <w:pPr>
        <w:pStyle w:val="Innehll2"/>
      </w:pPr>
      <w:r w:rsidRPr="004C71C1">
        <w:t>Anf.  10  JOHNNY SKALIN (SD)</w:t>
      </w:r>
      <w:r w:rsidRPr="004C71C1">
        <w:tab/>
      </w:r>
      <w:r w:rsidRPr="004C71C1">
        <w:fldChar w:fldCharType="begin" w:fldLock="1"/>
      </w:r>
      <w:r w:rsidRPr="004C71C1">
        <w:instrText xml:space="preserve"> PAGEREF _Toc327793260 \h </w:instrText>
      </w:r>
      <w:r w:rsidRPr="004C71C1">
        <w:fldChar w:fldCharType="separate"/>
      </w:r>
      <w:r w:rsidRPr="004C71C1">
        <w:t>5</w:t>
      </w:r>
      <w:r w:rsidRPr="004C71C1">
        <w:fldChar w:fldCharType="end"/>
      </w:r>
    </w:p>
    <w:p w:rsidR="0033437B" w:rsidRPr="004C71C1" w:rsidRDefault="0033437B">
      <w:pPr>
        <w:pStyle w:val="Innehll2"/>
      </w:pPr>
      <w:r w:rsidRPr="004C71C1">
        <w:t>Anf.  11  LARS OHLY (V)</w:t>
      </w:r>
      <w:r w:rsidRPr="004C71C1">
        <w:tab/>
      </w:r>
      <w:r w:rsidRPr="004C71C1">
        <w:fldChar w:fldCharType="begin" w:fldLock="1"/>
      </w:r>
      <w:r w:rsidRPr="004C71C1">
        <w:instrText xml:space="preserve"> PAGEREF _Toc327793261 \h </w:instrText>
      </w:r>
      <w:r w:rsidRPr="004C71C1">
        <w:fldChar w:fldCharType="separate"/>
      </w:r>
      <w:r w:rsidRPr="004C71C1">
        <w:t>5</w:t>
      </w:r>
      <w:r w:rsidRPr="004C71C1">
        <w:fldChar w:fldCharType="end"/>
      </w:r>
    </w:p>
    <w:p w:rsidR="0033437B" w:rsidRPr="004C71C1" w:rsidRDefault="0033437B">
      <w:pPr>
        <w:pStyle w:val="Innehll2"/>
      </w:pPr>
      <w:r w:rsidRPr="004C71C1">
        <w:t>Anf.  12  ORDFÖRANDEN</w:t>
      </w:r>
      <w:r w:rsidRPr="004C71C1">
        <w:tab/>
      </w:r>
      <w:r w:rsidRPr="004C71C1">
        <w:fldChar w:fldCharType="begin" w:fldLock="1"/>
      </w:r>
      <w:r w:rsidRPr="004C71C1">
        <w:instrText xml:space="preserve"> PAGEREF _Toc327793262 \h </w:instrText>
      </w:r>
      <w:r w:rsidRPr="004C71C1">
        <w:fldChar w:fldCharType="separate"/>
      </w:r>
      <w:r w:rsidRPr="004C71C1">
        <w:t>5</w:t>
      </w:r>
      <w:r w:rsidRPr="004C71C1">
        <w:fldChar w:fldCharType="end"/>
      </w:r>
    </w:p>
    <w:p w:rsidR="0033437B" w:rsidRPr="004C71C1" w:rsidRDefault="0033437B">
      <w:pPr>
        <w:pStyle w:val="Innehll2"/>
      </w:pPr>
      <w:r w:rsidRPr="004C71C1">
        <w:t>Anf.  13  Statssekreterare PETER HONETH</w:t>
      </w:r>
      <w:r w:rsidRPr="004C71C1">
        <w:tab/>
      </w:r>
      <w:r w:rsidRPr="004C71C1">
        <w:fldChar w:fldCharType="begin" w:fldLock="1"/>
      </w:r>
      <w:r w:rsidRPr="004C71C1">
        <w:instrText xml:space="preserve"> PAGEREF _Toc327793263 \h </w:instrText>
      </w:r>
      <w:r w:rsidRPr="004C71C1">
        <w:fldChar w:fldCharType="separate"/>
      </w:r>
      <w:r w:rsidRPr="004C71C1">
        <w:t>6</w:t>
      </w:r>
      <w:r w:rsidRPr="004C71C1">
        <w:fldChar w:fldCharType="end"/>
      </w:r>
    </w:p>
    <w:p w:rsidR="0033437B" w:rsidRPr="004C71C1" w:rsidRDefault="0033437B">
      <w:pPr>
        <w:pStyle w:val="Innehll2"/>
      </w:pPr>
      <w:r w:rsidRPr="004C71C1">
        <w:t>Anf.  14  ORDFÖRANDEN</w:t>
      </w:r>
      <w:r w:rsidRPr="004C71C1">
        <w:tab/>
      </w:r>
      <w:r w:rsidRPr="004C71C1">
        <w:fldChar w:fldCharType="begin" w:fldLock="1"/>
      </w:r>
      <w:r w:rsidRPr="004C71C1">
        <w:instrText xml:space="preserve"> PAGEREF _Toc327793264 \h </w:instrText>
      </w:r>
      <w:r w:rsidRPr="004C71C1">
        <w:fldChar w:fldCharType="separate"/>
      </w:r>
      <w:r w:rsidRPr="004C71C1">
        <w:t>6</w:t>
      </w:r>
      <w:r w:rsidRPr="004C71C1">
        <w:fldChar w:fldCharType="end"/>
      </w:r>
    </w:p>
    <w:p w:rsidR="0033437B" w:rsidRPr="004C71C1" w:rsidRDefault="0033437B">
      <w:pPr>
        <w:pStyle w:val="Innehll2"/>
      </w:pPr>
      <w:r w:rsidRPr="004C71C1">
        <w:t>Anf.  15  Statssekreterare PETER HONETH</w:t>
      </w:r>
      <w:r w:rsidRPr="004C71C1">
        <w:tab/>
      </w:r>
      <w:r w:rsidRPr="004C71C1">
        <w:fldChar w:fldCharType="begin" w:fldLock="1"/>
      </w:r>
      <w:r w:rsidRPr="004C71C1">
        <w:instrText xml:space="preserve"> PAGEREF _Toc327793265 \h </w:instrText>
      </w:r>
      <w:r w:rsidRPr="004C71C1">
        <w:fldChar w:fldCharType="separate"/>
      </w:r>
      <w:r w:rsidRPr="004C71C1">
        <w:t>6</w:t>
      </w:r>
      <w:r w:rsidRPr="004C71C1">
        <w:fldChar w:fldCharType="end"/>
      </w:r>
    </w:p>
    <w:p w:rsidR="0033437B" w:rsidRPr="004C71C1" w:rsidRDefault="0033437B">
      <w:pPr>
        <w:pStyle w:val="Innehll2"/>
      </w:pPr>
      <w:r w:rsidRPr="004C71C1">
        <w:t>Anf.  16  ORDFÖRANDEN</w:t>
      </w:r>
      <w:r w:rsidRPr="004C71C1">
        <w:tab/>
      </w:r>
      <w:r w:rsidRPr="004C71C1">
        <w:fldChar w:fldCharType="begin" w:fldLock="1"/>
      </w:r>
      <w:r w:rsidRPr="004C71C1">
        <w:instrText xml:space="preserve"> PAGEREF _Toc327793266 \h </w:instrText>
      </w:r>
      <w:r w:rsidRPr="004C71C1">
        <w:fldChar w:fldCharType="separate"/>
      </w:r>
      <w:r w:rsidRPr="004C71C1">
        <w:t>6</w:t>
      </w:r>
      <w:r w:rsidRPr="004C71C1">
        <w:fldChar w:fldCharType="end"/>
      </w:r>
    </w:p>
    <w:p w:rsidR="0033437B" w:rsidRPr="004C71C1" w:rsidRDefault="0033437B">
      <w:pPr>
        <w:pStyle w:val="Innehll2"/>
      </w:pPr>
      <w:r w:rsidRPr="004C71C1">
        <w:t>Anf.  17  Statssekreterare PETER HONETH</w:t>
      </w:r>
      <w:r w:rsidRPr="004C71C1">
        <w:tab/>
      </w:r>
      <w:r w:rsidRPr="004C71C1">
        <w:fldChar w:fldCharType="begin" w:fldLock="1"/>
      </w:r>
      <w:r w:rsidRPr="004C71C1">
        <w:instrText xml:space="preserve"> PAGEREF _Toc327793267 \h </w:instrText>
      </w:r>
      <w:r w:rsidRPr="004C71C1">
        <w:fldChar w:fldCharType="separate"/>
      </w:r>
      <w:r w:rsidRPr="004C71C1">
        <w:t>7</w:t>
      </w:r>
      <w:r w:rsidRPr="004C71C1">
        <w:fldChar w:fldCharType="end"/>
      </w:r>
    </w:p>
    <w:p w:rsidR="0033437B" w:rsidRPr="004C71C1" w:rsidRDefault="0033437B">
      <w:pPr>
        <w:pStyle w:val="Innehll2"/>
      </w:pPr>
      <w:r w:rsidRPr="004C71C1">
        <w:t>Anf.  18  ULF HOLM (MP)</w:t>
      </w:r>
      <w:r w:rsidRPr="004C71C1">
        <w:tab/>
      </w:r>
      <w:r w:rsidRPr="004C71C1">
        <w:fldChar w:fldCharType="begin" w:fldLock="1"/>
      </w:r>
      <w:r w:rsidRPr="004C71C1">
        <w:instrText xml:space="preserve"> PAGEREF _Toc327793268 \h </w:instrText>
      </w:r>
      <w:r w:rsidRPr="004C71C1">
        <w:fldChar w:fldCharType="separate"/>
      </w:r>
      <w:r w:rsidRPr="004C71C1">
        <w:t>7</w:t>
      </w:r>
      <w:r w:rsidRPr="004C71C1">
        <w:fldChar w:fldCharType="end"/>
      </w:r>
    </w:p>
    <w:p w:rsidR="0033437B" w:rsidRPr="004C71C1" w:rsidRDefault="0033437B">
      <w:pPr>
        <w:pStyle w:val="Innehll2"/>
      </w:pPr>
      <w:r w:rsidRPr="004C71C1">
        <w:t>Anf.  19  Statssekreterare PETER HONETH</w:t>
      </w:r>
      <w:r w:rsidRPr="004C71C1">
        <w:tab/>
      </w:r>
      <w:r w:rsidRPr="004C71C1">
        <w:fldChar w:fldCharType="begin" w:fldLock="1"/>
      </w:r>
      <w:r w:rsidRPr="004C71C1">
        <w:instrText xml:space="preserve"> PAGEREF _Toc327793269 \h </w:instrText>
      </w:r>
      <w:r w:rsidRPr="004C71C1">
        <w:fldChar w:fldCharType="separate"/>
      </w:r>
      <w:r w:rsidRPr="004C71C1">
        <w:t>7</w:t>
      </w:r>
      <w:r w:rsidRPr="004C71C1">
        <w:fldChar w:fldCharType="end"/>
      </w:r>
    </w:p>
    <w:p w:rsidR="0033437B" w:rsidRPr="004C71C1" w:rsidRDefault="0033437B">
      <w:pPr>
        <w:pStyle w:val="Innehll2"/>
      </w:pPr>
      <w:r w:rsidRPr="004C71C1">
        <w:t>Anf.  20  LARS OHLY (V)</w:t>
      </w:r>
      <w:r w:rsidRPr="004C71C1">
        <w:tab/>
      </w:r>
      <w:r w:rsidRPr="004C71C1">
        <w:fldChar w:fldCharType="begin" w:fldLock="1"/>
      </w:r>
      <w:r w:rsidRPr="004C71C1">
        <w:instrText xml:space="preserve"> PAGEREF _Toc327793270 \h </w:instrText>
      </w:r>
      <w:r w:rsidRPr="004C71C1">
        <w:fldChar w:fldCharType="separate"/>
      </w:r>
      <w:r w:rsidRPr="004C71C1">
        <w:t>7</w:t>
      </w:r>
      <w:r w:rsidRPr="004C71C1">
        <w:fldChar w:fldCharType="end"/>
      </w:r>
    </w:p>
    <w:p w:rsidR="0033437B" w:rsidRPr="004C71C1" w:rsidRDefault="0033437B">
      <w:pPr>
        <w:pStyle w:val="Innehll2"/>
      </w:pPr>
      <w:r w:rsidRPr="004C71C1">
        <w:t>Anf.  21  Statssekreterare PETER HONETH</w:t>
      </w:r>
      <w:r w:rsidRPr="004C71C1">
        <w:tab/>
      </w:r>
      <w:r w:rsidRPr="004C71C1">
        <w:fldChar w:fldCharType="begin" w:fldLock="1"/>
      </w:r>
      <w:r w:rsidRPr="004C71C1">
        <w:instrText xml:space="preserve"> PAGEREF _Toc327793271 \h </w:instrText>
      </w:r>
      <w:r w:rsidRPr="004C71C1">
        <w:fldChar w:fldCharType="separate"/>
      </w:r>
      <w:r w:rsidRPr="004C71C1">
        <w:t>8</w:t>
      </w:r>
      <w:r w:rsidRPr="004C71C1">
        <w:fldChar w:fldCharType="end"/>
      </w:r>
    </w:p>
    <w:p w:rsidR="0033437B" w:rsidRPr="004C71C1" w:rsidRDefault="0033437B">
      <w:pPr>
        <w:pStyle w:val="Innehll2"/>
      </w:pPr>
      <w:r w:rsidRPr="004C71C1">
        <w:t>Anf.  22  FREDRICK FEDERLEY (C)</w:t>
      </w:r>
      <w:r w:rsidRPr="004C71C1">
        <w:tab/>
      </w:r>
      <w:r w:rsidRPr="004C71C1">
        <w:fldChar w:fldCharType="begin" w:fldLock="1"/>
      </w:r>
      <w:r w:rsidRPr="004C71C1">
        <w:instrText xml:space="preserve"> PAGEREF _Toc327793272 \h </w:instrText>
      </w:r>
      <w:r w:rsidRPr="004C71C1">
        <w:fldChar w:fldCharType="separate"/>
      </w:r>
      <w:r w:rsidRPr="004C71C1">
        <w:t>8</w:t>
      </w:r>
      <w:r w:rsidRPr="004C71C1">
        <w:fldChar w:fldCharType="end"/>
      </w:r>
    </w:p>
    <w:p w:rsidR="0033437B" w:rsidRPr="004C71C1" w:rsidRDefault="0033437B">
      <w:pPr>
        <w:pStyle w:val="Innehll2"/>
      </w:pPr>
      <w:r w:rsidRPr="004C71C1">
        <w:t>Anf.  23  Statssekreterare PETER HONETH</w:t>
      </w:r>
      <w:r w:rsidRPr="004C71C1">
        <w:tab/>
      </w:r>
      <w:r w:rsidRPr="004C71C1">
        <w:fldChar w:fldCharType="begin" w:fldLock="1"/>
      </w:r>
      <w:r w:rsidRPr="004C71C1">
        <w:instrText xml:space="preserve"> PAGEREF _Toc327793273 \h </w:instrText>
      </w:r>
      <w:r w:rsidRPr="004C71C1">
        <w:fldChar w:fldCharType="separate"/>
      </w:r>
      <w:r w:rsidRPr="004C71C1">
        <w:t>8</w:t>
      </w:r>
      <w:r w:rsidRPr="004C71C1">
        <w:fldChar w:fldCharType="end"/>
      </w:r>
    </w:p>
    <w:p w:rsidR="0033437B" w:rsidRPr="004C71C1" w:rsidRDefault="0033437B">
      <w:pPr>
        <w:pStyle w:val="Innehll2"/>
      </w:pPr>
      <w:r w:rsidRPr="004C71C1">
        <w:t>Anf.  24  ORDFÖRANDEN</w:t>
      </w:r>
      <w:r w:rsidRPr="004C71C1">
        <w:tab/>
      </w:r>
      <w:r w:rsidRPr="004C71C1">
        <w:fldChar w:fldCharType="begin" w:fldLock="1"/>
      </w:r>
      <w:r w:rsidRPr="004C71C1">
        <w:instrText xml:space="preserve"> PAGEREF _Toc327793274 \h </w:instrText>
      </w:r>
      <w:r w:rsidRPr="004C71C1">
        <w:fldChar w:fldCharType="separate"/>
      </w:r>
      <w:r w:rsidRPr="004C71C1">
        <w:t>8</w:t>
      </w:r>
      <w:r w:rsidRPr="004C71C1">
        <w:fldChar w:fldCharType="end"/>
      </w:r>
    </w:p>
    <w:p w:rsidR="0033437B" w:rsidRPr="004C71C1" w:rsidRDefault="0033437B">
      <w:pPr>
        <w:pStyle w:val="Innehll2"/>
      </w:pPr>
      <w:r w:rsidRPr="004C71C1">
        <w:t>Anf.  25  GUSTAV BLIX (M)</w:t>
      </w:r>
      <w:r w:rsidRPr="004C71C1">
        <w:tab/>
      </w:r>
      <w:r w:rsidRPr="004C71C1">
        <w:fldChar w:fldCharType="begin" w:fldLock="1"/>
      </w:r>
      <w:r w:rsidRPr="004C71C1">
        <w:instrText xml:space="preserve"> PAGEREF _Toc327793275 \h </w:instrText>
      </w:r>
      <w:r w:rsidRPr="004C71C1">
        <w:fldChar w:fldCharType="separate"/>
      </w:r>
      <w:r w:rsidRPr="004C71C1">
        <w:t>9</w:t>
      </w:r>
      <w:r w:rsidRPr="004C71C1">
        <w:fldChar w:fldCharType="end"/>
      </w:r>
    </w:p>
    <w:p w:rsidR="0033437B" w:rsidRPr="004C71C1" w:rsidRDefault="0033437B">
      <w:pPr>
        <w:pStyle w:val="Innehll2"/>
      </w:pPr>
      <w:r w:rsidRPr="004C71C1">
        <w:t>Anf.  26  MARIE GRANLUND (S)</w:t>
      </w:r>
      <w:r w:rsidRPr="004C71C1">
        <w:tab/>
      </w:r>
      <w:r w:rsidRPr="004C71C1">
        <w:fldChar w:fldCharType="begin" w:fldLock="1"/>
      </w:r>
      <w:r w:rsidRPr="004C71C1">
        <w:instrText xml:space="preserve"> PAGEREF _Toc327793276 \h </w:instrText>
      </w:r>
      <w:r w:rsidRPr="004C71C1">
        <w:fldChar w:fldCharType="separate"/>
      </w:r>
      <w:r w:rsidRPr="004C71C1">
        <w:t>9</w:t>
      </w:r>
      <w:r w:rsidRPr="004C71C1">
        <w:fldChar w:fldCharType="end"/>
      </w:r>
    </w:p>
    <w:p w:rsidR="0033437B" w:rsidRPr="004C71C1" w:rsidRDefault="0033437B">
      <w:pPr>
        <w:pStyle w:val="Innehll2"/>
      </w:pPr>
      <w:r w:rsidRPr="004C71C1">
        <w:t>Anf.  27  ORDFÖRANDEN</w:t>
      </w:r>
      <w:r w:rsidRPr="004C71C1">
        <w:tab/>
      </w:r>
      <w:r w:rsidRPr="004C71C1">
        <w:fldChar w:fldCharType="begin" w:fldLock="1"/>
      </w:r>
      <w:r w:rsidRPr="004C71C1">
        <w:instrText xml:space="preserve"> PAGEREF _Toc327793277 \h </w:instrText>
      </w:r>
      <w:r w:rsidRPr="004C71C1">
        <w:fldChar w:fldCharType="separate"/>
      </w:r>
      <w:r w:rsidRPr="004C71C1">
        <w:t>9</w:t>
      </w:r>
      <w:r w:rsidRPr="004C71C1">
        <w:fldChar w:fldCharType="end"/>
      </w:r>
    </w:p>
    <w:p w:rsidR="0033437B" w:rsidRPr="004C71C1" w:rsidRDefault="0033437B">
      <w:pPr>
        <w:pStyle w:val="Innehll2"/>
      </w:pPr>
      <w:r w:rsidRPr="004C71C1">
        <w:t>Anf.  28  MARIE GRANLUND (S)</w:t>
      </w:r>
      <w:r w:rsidRPr="004C71C1">
        <w:tab/>
      </w:r>
      <w:r w:rsidRPr="004C71C1">
        <w:fldChar w:fldCharType="begin" w:fldLock="1"/>
      </w:r>
      <w:r w:rsidRPr="004C71C1">
        <w:instrText xml:space="preserve"> PAGEREF _Toc327793278 \h </w:instrText>
      </w:r>
      <w:r w:rsidRPr="004C71C1">
        <w:fldChar w:fldCharType="separate"/>
      </w:r>
      <w:r w:rsidRPr="004C71C1">
        <w:t>9</w:t>
      </w:r>
      <w:r w:rsidRPr="004C71C1">
        <w:fldChar w:fldCharType="end"/>
      </w:r>
    </w:p>
    <w:p w:rsidR="0033437B" w:rsidRPr="004C71C1" w:rsidRDefault="0033437B">
      <w:pPr>
        <w:pStyle w:val="Innehll2"/>
      </w:pPr>
      <w:r w:rsidRPr="004C71C1">
        <w:t>Anf.  29  Statssekreterare PETER HONETH</w:t>
      </w:r>
      <w:r w:rsidRPr="004C71C1">
        <w:tab/>
      </w:r>
      <w:r w:rsidRPr="004C71C1">
        <w:fldChar w:fldCharType="begin" w:fldLock="1"/>
      </w:r>
      <w:r w:rsidRPr="004C71C1">
        <w:instrText xml:space="preserve"> PAGEREF _Toc327793279 \h </w:instrText>
      </w:r>
      <w:r w:rsidRPr="004C71C1">
        <w:fldChar w:fldCharType="separate"/>
      </w:r>
      <w:r w:rsidRPr="004C71C1">
        <w:t>9</w:t>
      </w:r>
      <w:r w:rsidRPr="004C71C1">
        <w:fldChar w:fldCharType="end"/>
      </w:r>
    </w:p>
    <w:p w:rsidR="0033437B" w:rsidRPr="004C71C1" w:rsidRDefault="0033437B">
      <w:pPr>
        <w:pStyle w:val="Innehll2"/>
      </w:pPr>
      <w:r w:rsidRPr="004C71C1">
        <w:t>Anf.  30  FREDRICK FEDERLEY (C)</w:t>
      </w:r>
      <w:r w:rsidRPr="004C71C1">
        <w:tab/>
      </w:r>
      <w:r w:rsidRPr="004C71C1">
        <w:fldChar w:fldCharType="begin" w:fldLock="1"/>
      </w:r>
      <w:r w:rsidRPr="004C71C1">
        <w:instrText xml:space="preserve"> PAGEREF _Toc327793280 \h </w:instrText>
      </w:r>
      <w:r w:rsidRPr="004C71C1">
        <w:fldChar w:fldCharType="separate"/>
      </w:r>
      <w:r w:rsidRPr="004C71C1">
        <w:t>9</w:t>
      </w:r>
      <w:r w:rsidRPr="004C71C1">
        <w:fldChar w:fldCharType="end"/>
      </w:r>
    </w:p>
    <w:p w:rsidR="0033437B" w:rsidRPr="004C71C1" w:rsidRDefault="0033437B">
      <w:pPr>
        <w:pStyle w:val="Innehll2"/>
      </w:pPr>
      <w:r w:rsidRPr="004C71C1">
        <w:t>Anf.  31  MARIE GRANLUND (S)</w:t>
      </w:r>
      <w:r w:rsidRPr="004C71C1">
        <w:tab/>
      </w:r>
      <w:r w:rsidRPr="004C71C1">
        <w:fldChar w:fldCharType="begin" w:fldLock="1"/>
      </w:r>
      <w:r w:rsidRPr="004C71C1">
        <w:instrText xml:space="preserve"> PAGEREF _Toc327793281 \h </w:instrText>
      </w:r>
      <w:r w:rsidRPr="004C71C1">
        <w:fldChar w:fldCharType="separate"/>
      </w:r>
      <w:r w:rsidRPr="004C71C1">
        <w:t>9</w:t>
      </w:r>
      <w:r w:rsidRPr="004C71C1">
        <w:fldChar w:fldCharType="end"/>
      </w:r>
    </w:p>
    <w:p w:rsidR="0033437B" w:rsidRPr="004C71C1" w:rsidRDefault="0033437B">
      <w:pPr>
        <w:pStyle w:val="Innehll2"/>
      </w:pPr>
      <w:r w:rsidRPr="004C71C1">
        <w:t>Anf.  32  Statssekreterare PETER HONETH</w:t>
      </w:r>
      <w:r w:rsidRPr="004C71C1">
        <w:tab/>
      </w:r>
      <w:r w:rsidRPr="004C71C1">
        <w:fldChar w:fldCharType="begin" w:fldLock="1"/>
      </w:r>
      <w:r w:rsidRPr="004C71C1">
        <w:instrText xml:space="preserve"> PAGEREF _Toc327793282 \h </w:instrText>
      </w:r>
      <w:r w:rsidRPr="004C71C1">
        <w:fldChar w:fldCharType="separate"/>
      </w:r>
      <w:r w:rsidRPr="004C71C1">
        <w:t>10</w:t>
      </w:r>
      <w:r w:rsidRPr="004C71C1">
        <w:fldChar w:fldCharType="end"/>
      </w:r>
    </w:p>
    <w:p w:rsidR="0033437B" w:rsidRPr="004C71C1" w:rsidRDefault="0033437B">
      <w:pPr>
        <w:pStyle w:val="Innehll2"/>
      </w:pPr>
      <w:r w:rsidRPr="004C71C1">
        <w:t>Anf.  33  ORDFÖRANDEN</w:t>
      </w:r>
      <w:r w:rsidRPr="004C71C1">
        <w:tab/>
      </w:r>
      <w:r w:rsidRPr="004C71C1">
        <w:fldChar w:fldCharType="begin" w:fldLock="1"/>
      </w:r>
      <w:r w:rsidRPr="004C71C1">
        <w:instrText xml:space="preserve"> PAGEREF _Toc327793283 \h </w:instrText>
      </w:r>
      <w:r w:rsidRPr="004C71C1">
        <w:fldChar w:fldCharType="separate"/>
      </w:r>
      <w:r w:rsidRPr="004C71C1">
        <w:t>10</w:t>
      </w:r>
      <w:r w:rsidRPr="004C71C1">
        <w:fldChar w:fldCharType="end"/>
      </w:r>
    </w:p>
    <w:p w:rsidR="0033437B" w:rsidRPr="004C71C1" w:rsidRDefault="0033437B">
      <w:pPr>
        <w:pStyle w:val="Innehll2"/>
      </w:pPr>
      <w:r w:rsidRPr="004C71C1">
        <w:t>Anf.  34  MARIE GRANLUND (S)</w:t>
      </w:r>
      <w:r w:rsidRPr="004C71C1">
        <w:tab/>
      </w:r>
      <w:r w:rsidRPr="004C71C1">
        <w:fldChar w:fldCharType="begin" w:fldLock="1"/>
      </w:r>
      <w:r w:rsidRPr="004C71C1">
        <w:instrText xml:space="preserve"> PAGEREF _Toc327793284 \h </w:instrText>
      </w:r>
      <w:r w:rsidRPr="004C71C1">
        <w:fldChar w:fldCharType="separate"/>
      </w:r>
      <w:r w:rsidRPr="004C71C1">
        <w:t>10</w:t>
      </w:r>
      <w:r w:rsidRPr="004C71C1">
        <w:fldChar w:fldCharType="end"/>
      </w:r>
    </w:p>
    <w:p w:rsidR="0033437B" w:rsidRPr="004C71C1" w:rsidRDefault="0033437B">
      <w:pPr>
        <w:pStyle w:val="Innehll2"/>
      </w:pPr>
      <w:r w:rsidRPr="004C71C1">
        <w:t>Anf.  35  Statssekreterare PETER HONETH</w:t>
      </w:r>
      <w:r w:rsidRPr="004C71C1">
        <w:tab/>
      </w:r>
      <w:r w:rsidRPr="004C71C1">
        <w:fldChar w:fldCharType="begin" w:fldLock="1"/>
      </w:r>
      <w:r w:rsidRPr="004C71C1">
        <w:instrText xml:space="preserve"> PAGEREF _Toc327793285 \h </w:instrText>
      </w:r>
      <w:r w:rsidRPr="004C71C1">
        <w:fldChar w:fldCharType="separate"/>
      </w:r>
      <w:r w:rsidRPr="004C71C1">
        <w:t>10</w:t>
      </w:r>
      <w:r w:rsidRPr="004C71C1">
        <w:fldChar w:fldCharType="end"/>
      </w:r>
    </w:p>
    <w:p w:rsidR="0033437B" w:rsidRPr="004C71C1" w:rsidRDefault="0033437B">
      <w:pPr>
        <w:pStyle w:val="Innehll2"/>
      </w:pPr>
      <w:r w:rsidRPr="004C71C1">
        <w:t>Anf.  36  ORDFÖRANDEN</w:t>
      </w:r>
      <w:r w:rsidRPr="004C71C1">
        <w:tab/>
      </w:r>
      <w:r w:rsidRPr="004C71C1">
        <w:fldChar w:fldCharType="begin" w:fldLock="1"/>
      </w:r>
      <w:r w:rsidRPr="004C71C1">
        <w:instrText xml:space="preserve"> PAGEREF _Toc327793286 \h </w:instrText>
      </w:r>
      <w:r w:rsidRPr="004C71C1">
        <w:fldChar w:fldCharType="separate"/>
      </w:r>
      <w:r w:rsidRPr="004C71C1">
        <w:t>10</w:t>
      </w:r>
      <w:r w:rsidRPr="004C71C1">
        <w:fldChar w:fldCharType="end"/>
      </w:r>
    </w:p>
    <w:p w:rsidR="0033437B" w:rsidRPr="004C71C1" w:rsidRDefault="0033437B">
      <w:pPr>
        <w:pStyle w:val="Innehll2"/>
      </w:pPr>
      <w:r w:rsidRPr="004C71C1">
        <w:t>Anf.  37  Statssekreterare PETER HONETH</w:t>
      </w:r>
      <w:r w:rsidRPr="004C71C1">
        <w:tab/>
      </w:r>
      <w:r w:rsidRPr="004C71C1">
        <w:fldChar w:fldCharType="begin" w:fldLock="1"/>
      </w:r>
      <w:r w:rsidRPr="004C71C1">
        <w:instrText xml:space="preserve"> PAGEREF _Toc327793287 \h </w:instrText>
      </w:r>
      <w:r w:rsidRPr="004C71C1">
        <w:fldChar w:fldCharType="separate"/>
      </w:r>
      <w:r w:rsidRPr="004C71C1">
        <w:t>10</w:t>
      </w:r>
      <w:r w:rsidRPr="004C71C1">
        <w:fldChar w:fldCharType="end"/>
      </w:r>
    </w:p>
    <w:p w:rsidR="0033437B" w:rsidRPr="004C71C1" w:rsidRDefault="0033437B">
      <w:pPr>
        <w:pStyle w:val="Innehll2"/>
      </w:pPr>
      <w:r w:rsidRPr="004C71C1">
        <w:t>Anf.  38  ORDFÖRANDEN</w:t>
      </w:r>
      <w:r w:rsidRPr="004C71C1">
        <w:tab/>
      </w:r>
      <w:r w:rsidRPr="004C71C1">
        <w:fldChar w:fldCharType="begin" w:fldLock="1"/>
      </w:r>
      <w:r w:rsidRPr="004C71C1">
        <w:instrText xml:space="preserve"> PAGEREF _Toc327793288 \h </w:instrText>
      </w:r>
      <w:r w:rsidRPr="004C71C1">
        <w:fldChar w:fldCharType="separate"/>
      </w:r>
      <w:r w:rsidRPr="004C71C1">
        <w:t>10</w:t>
      </w:r>
      <w:r w:rsidRPr="004C71C1">
        <w:fldChar w:fldCharType="end"/>
      </w:r>
    </w:p>
    <w:p w:rsidR="0033437B" w:rsidRPr="004C71C1" w:rsidRDefault="0033437B">
      <w:pPr>
        <w:pStyle w:val="Innehll2"/>
      </w:pPr>
      <w:r w:rsidRPr="004C71C1">
        <w:t>Anf.  39  Statssekreterare PETER HONETH</w:t>
      </w:r>
      <w:r w:rsidRPr="004C71C1">
        <w:tab/>
      </w:r>
      <w:r w:rsidRPr="004C71C1">
        <w:fldChar w:fldCharType="begin" w:fldLock="1"/>
      </w:r>
      <w:r w:rsidRPr="004C71C1">
        <w:instrText xml:space="preserve"> PAGEREF _Toc327793289 \h </w:instrText>
      </w:r>
      <w:r w:rsidRPr="004C71C1">
        <w:fldChar w:fldCharType="separate"/>
      </w:r>
      <w:r w:rsidRPr="004C71C1">
        <w:t>10</w:t>
      </w:r>
      <w:r w:rsidRPr="004C71C1">
        <w:fldChar w:fldCharType="end"/>
      </w:r>
    </w:p>
    <w:p w:rsidR="0033437B" w:rsidRPr="004C71C1" w:rsidRDefault="0033437B">
      <w:pPr>
        <w:pStyle w:val="Innehll2"/>
      </w:pPr>
      <w:r w:rsidRPr="004C71C1">
        <w:t>Anf.  40  ORDFÖRANDEN</w:t>
      </w:r>
      <w:r w:rsidRPr="004C71C1">
        <w:tab/>
      </w:r>
      <w:r w:rsidRPr="004C71C1">
        <w:fldChar w:fldCharType="begin" w:fldLock="1"/>
      </w:r>
      <w:r w:rsidRPr="004C71C1">
        <w:instrText xml:space="preserve"> PAGEREF _Toc327793290 \h </w:instrText>
      </w:r>
      <w:r w:rsidRPr="004C71C1">
        <w:fldChar w:fldCharType="separate"/>
      </w:r>
      <w:r w:rsidRPr="004C71C1">
        <w:t>11</w:t>
      </w:r>
      <w:r w:rsidRPr="004C71C1">
        <w:fldChar w:fldCharType="end"/>
      </w:r>
    </w:p>
    <w:p w:rsidR="0033437B" w:rsidRPr="004C71C1" w:rsidRDefault="0033437B">
      <w:pPr>
        <w:pStyle w:val="Innehll1"/>
        <w:rPr>
          <w:b w:val="0"/>
        </w:rPr>
      </w:pPr>
      <w:r w:rsidRPr="004C71C1">
        <w:t>3 §  Utbildning, ungdom, kultur och idrott (kultur och idrott)</w:t>
      </w:r>
      <w:r w:rsidRPr="004C71C1">
        <w:tab/>
      </w:r>
      <w:r w:rsidRPr="004C71C1">
        <w:fldChar w:fldCharType="begin" w:fldLock="1"/>
      </w:r>
      <w:r w:rsidRPr="004C71C1">
        <w:instrText xml:space="preserve"> PAGEREF _Toc327793291 \h </w:instrText>
      </w:r>
      <w:r w:rsidRPr="004C71C1">
        <w:fldChar w:fldCharType="separate"/>
      </w:r>
      <w:r w:rsidRPr="004C71C1">
        <w:t>12</w:t>
      </w:r>
      <w:r w:rsidRPr="004C71C1">
        <w:fldChar w:fldCharType="end"/>
      </w:r>
    </w:p>
    <w:p w:rsidR="0033437B" w:rsidRPr="004C71C1" w:rsidRDefault="0033437B">
      <w:pPr>
        <w:pStyle w:val="Innehll2"/>
      </w:pPr>
      <w:r w:rsidRPr="004C71C1">
        <w:t>Anf.  41  ORDFÖRANDEN</w:t>
      </w:r>
      <w:r w:rsidRPr="004C71C1">
        <w:tab/>
      </w:r>
      <w:r w:rsidRPr="004C71C1">
        <w:fldChar w:fldCharType="begin" w:fldLock="1"/>
      </w:r>
      <w:r w:rsidRPr="004C71C1">
        <w:instrText xml:space="preserve"> PAGEREF _Toc327793292 \h </w:instrText>
      </w:r>
      <w:r w:rsidRPr="004C71C1">
        <w:fldChar w:fldCharType="separate"/>
      </w:r>
      <w:r w:rsidRPr="004C71C1">
        <w:t>12</w:t>
      </w:r>
      <w:r w:rsidRPr="004C71C1">
        <w:fldChar w:fldCharType="end"/>
      </w:r>
    </w:p>
    <w:p w:rsidR="0033437B" w:rsidRPr="004C71C1" w:rsidRDefault="0033437B">
      <w:pPr>
        <w:pStyle w:val="Innehll2"/>
      </w:pPr>
      <w:r w:rsidRPr="004C71C1">
        <w:t>Anf.  42  Statssekreterare JOAKIM STYMNE</w:t>
      </w:r>
      <w:r w:rsidRPr="004C71C1">
        <w:tab/>
      </w:r>
      <w:r w:rsidRPr="004C71C1">
        <w:fldChar w:fldCharType="begin" w:fldLock="1"/>
      </w:r>
      <w:r w:rsidRPr="004C71C1">
        <w:instrText xml:space="preserve"> PAGEREF _Toc327793293 \h </w:instrText>
      </w:r>
      <w:r w:rsidRPr="004C71C1">
        <w:fldChar w:fldCharType="separate"/>
      </w:r>
      <w:r w:rsidRPr="004C71C1">
        <w:t>12</w:t>
      </w:r>
      <w:r w:rsidRPr="004C71C1">
        <w:fldChar w:fldCharType="end"/>
      </w:r>
    </w:p>
    <w:p w:rsidR="0033437B" w:rsidRPr="004C71C1" w:rsidRDefault="0033437B">
      <w:pPr>
        <w:pStyle w:val="Innehll2"/>
      </w:pPr>
      <w:r w:rsidRPr="004C71C1">
        <w:t>Anf.  43  CARINA OHLSSON (S)</w:t>
      </w:r>
      <w:r w:rsidRPr="004C71C1">
        <w:tab/>
      </w:r>
      <w:r w:rsidRPr="004C71C1">
        <w:fldChar w:fldCharType="begin" w:fldLock="1"/>
      </w:r>
      <w:r w:rsidRPr="004C71C1">
        <w:instrText xml:space="preserve"> PAGEREF _Toc327793294 \h </w:instrText>
      </w:r>
      <w:r w:rsidRPr="004C71C1">
        <w:fldChar w:fldCharType="separate"/>
      </w:r>
      <w:r w:rsidRPr="004C71C1">
        <w:t>12</w:t>
      </w:r>
      <w:r w:rsidRPr="004C71C1">
        <w:fldChar w:fldCharType="end"/>
      </w:r>
    </w:p>
    <w:p w:rsidR="0033437B" w:rsidRPr="004C71C1" w:rsidRDefault="0033437B">
      <w:pPr>
        <w:pStyle w:val="Innehll2"/>
      </w:pPr>
      <w:r w:rsidRPr="004C71C1">
        <w:t>Anf.  44  Statssekreterare JOAKIM STYMNE</w:t>
      </w:r>
      <w:r w:rsidRPr="004C71C1">
        <w:tab/>
      </w:r>
      <w:r w:rsidRPr="004C71C1">
        <w:fldChar w:fldCharType="begin" w:fldLock="1"/>
      </w:r>
      <w:r w:rsidRPr="004C71C1">
        <w:instrText xml:space="preserve"> PAGEREF _Toc327793295 \h </w:instrText>
      </w:r>
      <w:r w:rsidRPr="004C71C1">
        <w:fldChar w:fldCharType="separate"/>
      </w:r>
      <w:r w:rsidRPr="004C71C1">
        <w:t>12</w:t>
      </w:r>
      <w:r w:rsidRPr="004C71C1">
        <w:fldChar w:fldCharType="end"/>
      </w:r>
    </w:p>
    <w:p w:rsidR="0033437B" w:rsidRPr="004C71C1" w:rsidRDefault="0033437B">
      <w:pPr>
        <w:pStyle w:val="Innehll2"/>
      </w:pPr>
      <w:r w:rsidRPr="004C71C1">
        <w:t>Anf.  45  Ämnesrådet TOMAS JOHANSSON</w:t>
      </w:r>
      <w:r w:rsidRPr="004C71C1">
        <w:tab/>
      </w:r>
      <w:r w:rsidRPr="004C71C1">
        <w:fldChar w:fldCharType="begin" w:fldLock="1"/>
      </w:r>
      <w:r w:rsidRPr="004C71C1">
        <w:instrText xml:space="preserve"> PAGEREF _Toc327793296 \h </w:instrText>
      </w:r>
      <w:r w:rsidRPr="004C71C1">
        <w:fldChar w:fldCharType="separate"/>
      </w:r>
      <w:r w:rsidRPr="004C71C1">
        <w:t>12</w:t>
      </w:r>
      <w:r w:rsidRPr="004C71C1">
        <w:fldChar w:fldCharType="end"/>
      </w:r>
    </w:p>
    <w:p w:rsidR="0033437B" w:rsidRPr="004C71C1" w:rsidRDefault="0033437B">
      <w:pPr>
        <w:pStyle w:val="Innehll2"/>
      </w:pPr>
      <w:r w:rsidRPr="004C71C1">
        <w:t>Anf.  46  ORDFÖRANDEN</w:t>
      </w:r>
      <w:r w:rsidRPr="004C71C1">
        <w:tab/>
      </w:r>
      <w:r w:rsidRPr="004C71C1">
        <w:fldChar w:fldCharType="begin" w:fldLock="1"/>
      </w:r>
      <w:r w:rsidRPr="004C71C1">
        <w:instrText xml:space="preserve"> PAGEREF _Toc327793297 \h </w:instrText>
      </w:r>
      <w:r w:rsidRPr="004C71C1">
        <w:fldChar w:fldCharType="separate"/>
      </w:r>
      <w:r w:rsidRPr="004C71C1">
        <w:t>12</w:t>
      </w:r>
      <w:r w:rsidRPr="004C71C1">
        <w:fldChar w:fldCharType="end"/>
      </w:r>
    </w:p>
    <w:p w:rsidR="0033437B" w:rsidRPr="004C71C1" w:rsidRDefault="0033437B">
      <w:pPr>
        <w:pStyle w:val="Innehll2"/>
      </w:pPr>
      <w:r w:rsidRPr="004C71C1">
        <w:t>Anf.  47  Statssekreterare JOAKIM STYMNE</w:t>
      </w:r>
      <w:r w:rsidRPr="004C71C1">
        <w:tab/>
      </w:r>
      <w:r w:rsidRPr="004C71C1">
        <w:fldChar w:fldCharType="begin" w:fldLock="1"/>
      </w:r>
      <w:r w:rsidRPr="004C71C1">
        <w:instrText xml:space="preserve"> PAGEREF _Toc327793298 \h </w:instrText>
      </w:r>
      <w:r w:rsidRPr="004C71C1">
        <w:fldChar w:fldCharType="separate"/>
      </w:r>
      <w:r w:rsidRPr="004C71C1">
        <w:t>13</w:t>
      </w:r>
      <w:r w:rsidRPr="004C71C1">
        <w:fldChar w:fldCharType="end"/>
      </w:r>
    </w:p>
    <w:p w:rsidR="0033437B" w:rsidRPr="004C71C1" w:rsidRDefault="0033437B">
      <w:pPr>
        <w:pStyle w:val="Innehll2"/>
      </w:pPr>
      <w:r w:rsidRPr="004C71C1">
        <w:t>Anf.  48  ORDFÖRANDEN</w:t>
      </w:r>
      <w:r w:rsidRPr="004C71C1">
        <w:tab/>
      </w:r>
      <w:r w:rsidRPr="004C71C1">
        <w:fldChar w:fldCharType="begin" w:fldLock="1"/>
      </w:r>
      <w:r w:rsidRPr="004C71C1">
        <w:instrText xml:space="preserve"> PAGEREF _Toc327793299 \h </w:instrText>
      </w:r>
      <w:r w:rsidRPr="004C71C1">
        <w:fldChar w:fldCharType="separate"/>
      </w:r>
      <w:r w:rsidRPr="004C71C1">
        <w:t>13</w:t>
      </w:r>
      <w:r w:rsidRPr="004C71C1">
        <w:fldChar w:fldCharType="end"/>
      </w:r>
    </w:p>
    <w:p w:rsidR="0033437B" w:rsidRPr="004C71C1" w:rsidRDefault="0033437B">
      <w:pPr>
        <w:pStyle w:val="Innehll2"/>
      </w:pPr>
      <w:r w:rsidRPr="004C71C1">
        <w:t>Anf.  49  Statssekreterare JOAKIM STYMNE</w:t>
      </w:r>
      <w:r w:rsidRPr="004C71C1">
        <w:tab/>
      </w:r>
      <w:r w:rsidRPr="004C71C1">
        <w:fldChar w:fldCharType="begin" w:fldLock="1"/>
      </w:r>
      <w:r w:rsidRPr="004C71C1">
        <w:instrText xml:space="preserve"> PAGEREF _Toc327793300 \h </w:instrText>
      </w:r>
      <w:r w:rsidRPr="004C71C1">
        <w:fldChar w:fldCharType="separate"/>
      </w:r>
      <w:r w:rsidRPr="004C71C1">
        <w:t>13</w:t>
      </w:r>
      <w:r w:rsidRPr="004C71C1">
        <w:fldChar w:fldCharType="end"/>
      </w:r>
    </w:p>
    <w:p w:rsidR="0033437B" w:rsidRPr="004C71C1" w:rsidRDefault="0033437B">
      <w:pPr>
        <w:pStyle w:val="Innehll2"/>
      </w:pPr>
      <w:r w:rsidRPr="004C71C1">
        <w:t>Anf.  50  LARS OHLY (V)</w:t>
      </w:r>
      <w:r w:rsidRPr="004C71C1">
        <w:tab/>
      </w:r>
      <w:r w:rsidRPr="004C71C1">
        <w:fldChar w:fldCharType="begin" w:fldLock="1"/>
      </w:r>
      <w:r w:rsidRPr="004C71C1">
        <w:instrText xml:space="preserve"> PAGEREF _Toc327793301 \h </w:instrText>
      </w:r>
      <w:r w:rsidRPr="004C71C1">
        <w:fldChar w:fldCharType="separate"/>
      </w:r>
      <w:r w:rsidRPr="004C71C1">
        <w:t>14</w:t>
      </w:r>
      <w:r w:rsidRPr="004C71C1">
        <w:fldChar w:fldCharType="end"/>
      </w:r>
    </w:p>
    <w:p w:rsidR="0033437B" w:rsidRPr="004C71C1" w:rsidRDefault="0033437B">
      <w:pPr>
        <w:pStyle w:val="Innehll2"/>
      </w:pPr>
      <w:r w:rsidRPr="004C71C1">
        <w:t>Anf.  51  JOHNNY SKALIN (SD)</w:t>
      </w:r>
      <w:r w:rsidRPr="004C71C1">
        <w:tab/>
      </w:r>
      <w:r w:rsidRPr="004C71C1">
        <w:fldChar w:fldCharType="begin" w:fldLock="1"/>
      </w:r>
      <w:r w:rsidRPr="004C71C1">
        <w:instrText xml:space="preserve"> PAGEREF _Toc327793302 \h </w:instrText>
      </w:r>
      <w:r w:rsidRPr="004C71C1">
        <w:fldChar w:fldCharType="separate"/>
      </w:r>
      <w:r w:rsidRPr="004C71C1">
        <w:t>14</w:t>
      </w:r>
      <w:r w:rsidRPr="004C71C1">
        <w:fldChar w:fldCharType="end"/>
      </w:r>
    </w:p>
    <w:p w:rsidR="0033437B" w:rsidRPr="004C71C1" w:rsidRDefault="0033437B">
      <w:pPr>
        <w:pStyle w:val="Innehll2"/>
      </w:pPr>
      <w:r w:rsidRPr="004C71C1">
        <w:t>Anf.  52  Statssekreterare JOAKIM STYMNE</w:t>
      </w:r>
      <w:r w:rsidRPr="004C71C1">
        <w:tab/>
      </w:r>
      <w:r w:rsidRPr="004C71C1">
        <w:fldChar w:fldCharType="begin" w:fldLock="1"/>
      </w:r>
      <w:r w:rsidRPr="004C71C1">
        <w:instrText xml:space="preserve"> PAGEREF _Toc327793303 \h </w:instrText>
      </w:r>
      <w:r w:rsidRPr="004C71C1">
        <w:fldChar w:fldCharType="separate"/>
      </w:r>
      <w:r w:rsidRPr="004C71C1">
        <w:t>14</w:t>
      </w:r>
      <w:r w:rsidRPr="004C71C1">
        <w:fldChar w:fldCharType="end"/>
      </w:r>
    </w:p>
    <w:p w:rsidR="0033437B" w:rsidRPr="004C71C1" w:rsidRDefault="0033437B">
      <w:pPr>
        <w:pStyle w:val="Innehll2"/>
      </w:pPr>
      <w:r w:rsidRPr="004C71C1">
        <w:t>Anf.  53  ULF HOLM (MP)</w:t>
      </w:r>
      <w:r w:rsidRPr="004C71C1">
        <w:tab/>
      </w:r>
      <w:r w:rsidRPr="004C71C1">
        <w:fldChar w:fldCharType="begin" w:fldLock="1"/>
      </w:r>
      <w:r w:rsidRPr="004C71C1">
        <w:instrText xml:space="preserve"> PAGEREF _Toc327793304 \h </w:instrText>
      </w:r>
      <w:r w:rsidRPr="004C71C1">
        <w:fldChar w:fldCharType="separate"/>
      </w:r>
      <w:r w:rsidRPr="004C71C1">
        <w:t>15</w:t>
      </w:r>
      <w:r w:rsidRPr="004C71C1">
        <w:fldChar w:fldCharType="end"/>
      </w:r>
    </w:p>
    <w:p w:rsidR="0033437B" w:rsidRPr="004C71C1" w:rsidRDefault="0033437B">
      <w:pPr>
        <w:pStyle w:val="Innehll2"/>
      </w:pPr>
      <w:r w:rsidRPr="004C71C1">
        <w:t>Anf.  54  Statssekreterare JOAKIM STYMNE</w:t>
      </w:r>
      <w:r w:rsidRPr="004C71C1">
        <w:tab/>
      </w:r>
      <w:r w:rsidRPr="004C71C1">
        <w:fldChar w:fldCharType="begin" w:fldLock="1"/>
      </w:r>
      <w:r w:rsidRPr="004C71C1">
        <w:instrText xml:space="preserve"> PAGEREF _Toc327793305 \h </w:instrText>
      </w:r>
      <w:r w:rsidRPr="004C71C1">
        <w:fldChar w:fldCharType="separate"/>
      </w:r>
      <w:r w:rsidRPr="004C71C1">
        <w:t>15</w:t>
      </w:r>
      <w:r w:rsidRPr="004C71C1">
        <w:fldChar w:fldCharType="end"/>
      </w:r>
    </w:p>
    <w:p w:rsidR="0033437B" w:rsidRPr="004C71C1" w:rsidRDefault="0033437B">
      <w:pPr>
        <w:pStyle w:val="Innehll2"/>
      </w:pPr>
      <w:r w:rsidRPr="004C71C1">
        <w:t>Anf.  55  Departementssekreterare PAULA BLOMQVIST</w:t>
      </w:r>
      <w:r w:rsidRPr="004C71C1">
        <w:tab/>
      </w:r>
      <w:r w:rsidRPr="004C71C1">
        <w:fldChar w:fldCharType="begin" w:fldLock="1"/>
      </w:r>
      <w:r w:rsidRPr="004C71C1">
        <w:instrText xml:space="preserve"> PAGEREF _Toc327793306 \h </w:instrText>
      </w:r>
      <w:r w:rsidRPr="004C71C1">
        <w:fldChar w:fldCharType="separate"/>
      </w:r>
      <w:r w:rsidRPr="004C71C1">
        <w:t>15</w:t>
      </w:r>
      <w:r w:rsidRPr="004C71C1">
        <w:fldChar w:fldCharType="end"/>
      </w:r>
    </w:p>
    <w:p w:rsidR="0033437B" w:rsidRPr="004C71C1" w:rsidRDefault="0033437B">
      <w:pPr>
        <w:pStyle w:val="Innehll2"/>
      </w:pPr>
      <w:r w:rsidRPr="004C71C1">
        <w:t>Anf.  56  ULF HOLM</w:t>
      </w:r>
      <w:r w:rsidRPr="004C71C1">
        <w:tab/>
      </w:r>
      <w:r w:rsidRPr="004C71C1">
        <w:fldChar w:fldCharType="begin" w:fldLock="1"/>
      </w:r>
      <w:r w:rsidRPr="004C71C1">
        <w:instrText xml:space="preserve"> PAGEREF _Toc327793307 \h </w:instrText>
      </w:r>
      <w:r w:rsidRPr="004C71C1">
        <w:fldChar w:fldCharType="separate"/>
      </w:r>
      <w:r w:rsidRPr="004C71C1">
        <w:t>15</w:t>
      </w:r>
      <w:r w:rsidRPr="004C71C1">
        <w:fldChar w:fldCharType="end"/>
      </w:r>
    </w:p>
    <w:p w:rsidR="0033437B" w:rsidRPr="004C71C1" w:rsidRDefault="0033437B">
      <w:pPr>
        <w:pStyle w:val="Innehll2"/>
      </w:pPr>
      <w:r w:rsidRPr="004C71C1">
        <w:t>Anf.  57  Departementssekreterare PAULA BLOMQVIST</w:t>
      </w:r>
      <w:r w:rsidRPr="004C71C1">
        <w:tab/>
      </w:r>
      <w:r w:rsidRPr="004C71C1">
        <w:fldChar w:fldCharType="begin" w:fldLock="1"/>
      </w:r>
      <w:r w:rsidRPr="004C71C1">
        <w:instrText xml:space="preserve"> PAGEREF _Toc327793308 \h </w:instrText>
      </w:r>
      <w:r w:rsidRPr="004C71C1">
        <w:fldChar w:fldCharType="separate"/>
      </w:r>
      <w:r w:rsidRPr="004C71C1">
        <w:t>15</w:t>
      </w:r>
      <w:r w:rsidRPr="004C71C1">
        <w:fldChar w:fldCharType="end"/>
      </w:r>
    </w:p>
    <w:p w:rsidR="0033437B" w:rsidRPr="004C71C1" w:rsidRDefault="0033437B">
      <w:pPr>
        <w:pStyle w:val="Innehll2"/>
      </w:pPr>
      <w:r w:rsidRPr="004C71C1">
        <w:t>Anf.  58  ORDFÖRANDEN</w:t>
      </w:r>
      <w:r w:rsidRPr="004C71C1">
        <w:tab/>
      </w:r>
      <w:r w:rsidRPr="004C71C1">
        <w:fldChar w:fldCharType="begin" w:fldLock="1"/>
      </w:r>
      <w:r w:rsidRPr="004C71C1">
        <w:instrText xml:space="preserve"> PAGEREF _Toc327793309 \h </w:instrText>
      </w:r>
      <w:r w:rsidRPr="004C71C1">
        <w:fldChar w:fldCharType="separate"/>
      </w:r>
      <w:r w:rsidRPr="004C71C1">
        <w:t>15</w:t>
      </w:r>
      <w:r w:rsidRPr="004C71C1">
        <w:fldChar w:fldCharType="end"/>
      </w:r>
    </w:p>
    <w:p w:rsidR="0033437B" w:rsidRPr="004C71C1" w:rsidRDefault="0033437B">
      <w:pPr>
        <w:pStyle w:val="Innehll2"/>
      </w:pPr>
      <w:r w:rsidRPr="004C71C1">
        <w:t>Anf.  59  ULF HOLM (MP)</w:t>
      </w:r>
      <w:r w:rsidRPr="004C71C1">
        <w:tab/>
      </w:r>
      <w:r w:rsidRPr="004C71C1">
        <w:fldChar w:fldCharType="begin" w:fldLock="1"/>
      </w:r>
      <w:r w:rsidRPr="004C71C1">
        <w:instrText xml:space="preserve"> PAGEREF _Toc327793310 \h </w:instrText>
      </w:r>
      <w:r w:rsidRPr="004C71C1">
        <w:fldChar w:fldCharType="separate"/>
      </w:r>
      <w:r w:rsidRPr="004C71C1">
        <w:t>16</w:t>
      </w:r>
      <w:r w:rsidRPr="004C71C1">
        <w:fldChar w:fldCharType="end"/>
      </w:r>
    </w:p>
    <w:p w:rsidR="0033437B" w:rsidRPr="004C71C1" w:rsidRDefault="0033437B">
      <w:pPr>
        <w:pStyle w:val="Innehll2"/>
      </w:pPr>
      <w:r w:rsidRPr="004C71C1">
        <w:t>Anf.  60  ORDFÖRANDEN</w:t>
      </w:r>
      <w:r w:rsidRPr="004C71C1">
        <w:tab/>
      </w:r>
      <w:r w:rsidRPr="004C71C1">
        <w:fldChar w:fldCharType="begin" w:fldLock="1"/>
      </w:r>
      <w:r w:rsidRPr="004C71C1">
        <w:instrText xml:space="preserve"> PAGEREF _Toc327793311 \h </w:instrText>
      </w:r>
      <w:r w:rsidRPr="004C71C1">
        <w:fldChar w:fldCharType="separate"/>
      </w:r>
      <w:r w:rsidRPr="004C71C1">
        <w:t>16</w:t>
      </w:r>
      <w:r w:rsidRPr="004C71C1">
        <w:fldChar w:fldCharType="end"/>
      </w:r>
    </w:p>
    <w:p w:rsidR="0033437B" w:rsidRPr="004C71C1" w:rsidRDefault="0033437B">
      <w:pPr>
        <w:pStyle w:val="Innehll2"/>
      </w:pPr>
      <w:r w:rsidRPr="004C71C1">
        <w:t>Anf.  61  Statssekreterare JOAKIM STYMNE</w:t>
      </w:r>
      <w:r w:rsidRPr="004C71C1">
        <w:tab/>
      </w:r>
      <w:r w:rsidRPr="004C71C1">
        <w:fldChar w:fldCharType="begin" w:fldLock="1"/>
      </w:r>
      <w:r w:rsidRPr="004C71C1">
        <w:instrText xml:space="preserve"> PAGEREF _Toc327793312 \h </w:instrText>
      </w:r>
      <w:r w:rsidRPr="004C71C1">
        <w:fldChar w:fldCharType="separate"/>
      </w:r>
      <w:r w:rsidRPr="004C71C1">
        <w:t>16</w:t>
      </w:r>
      <w:r w:rsidRPr="004C71C1">
        <w:fldChar w:fldCharType="end"/>
      </w:r>
    </w:p>
    <w:p w:rsidR="0033437B" w:rsidRPr="004C71C1" w:rsidRDefault="0033437B">
      <w:pPr>
        <w:pStyle w:val="Innehll2"/>
      </w:pPr>
      <w:r w:rsidRPr="004C71C1">
        <w:t>Anf.  62  ORDFÖRANDEN</w:t>
      </w:r>
      <w:r w:rsidRPr="004C71C1">
        <w:tab/>
      </w:r>
      <w:r w:rsidRPr="004C71C1">
        <w:fldChar w:fldCharType="begin" w:fldLock="1"/>
      </w:r>
      <w:r w:rsidRPr="004C71C1">
        <w:instrText xml:space="preserve"> PAGEREF _Toc327793313 \h </w:instrText>
      </w:r>
      <w:r w:rsidRPr="004C71C1">
        <w:fldChar w:fldCharType="separate"/>
      </w:r>
      <w:r w:rsidRPr="004C71C1">
        <w:t>16</w:t>
      </w:r>
      <w:r w:rsidRPr="004C71C1">
        <w:fldChar w:fldCharType="end"/>
      </w:r>
    </w:p>
    <w:p w:rsidR="0033437B" w:rsidRPr="004C71C1" w:rsidRDefault="0033437B">
      <w:pPr>
        <w:pStyle w:val="Innehll2"/>
      </w:pPr>
      <w:r w:rsidRPr="004C71C1">
        <w:t>Anf.  63  Statssekreterare JOAKIM STYMNE</w:t>
      </w:r>
      <w:r w:rsidRPr="004C71C1">
        <w:tab/>
      </w:r>
      <w:r w:rsidRPr="004C71C1">
        <w:fldChar w:fldCharType="begin" w:fldLock="1"/>
      </w:r>
      <w:r w:rsidRPr="004C71C1">
        <w:instrText xml:space="preserve"> PAGEREF _Toc327793314 \h </w:instrText>
      </w:r>
      <w:r w:rsidRPr="004C71C1">
        <w:fldChar w:fldCharType="separate"/>
      </w:r>
      <w:r w:rsidRPr="004C71C1">
        <w:t>16</w:t>
      </w:r>
      <w:r w:rsidRPr="004C71C1">
        <w:fldChar w:fldCharType="end"/>
      </w:r>
    </w:p>
    <w:p w:rsidR="0033437B" w:rsidRPr="004C71C1" w:rsidRDefault="0033437B">
      <w:pPr>
        <w:pStyle w:val="Innehll2"/>
      </w:pPr>
      <w:r w:rsidRPr="004C71C1">
        <w:t>Anf.  64  JOHNNY SKALIN (SD)</w:t>
      </w:r>
      <w:r w:rsidRPr="004C71C1">
        <w:tab/>
      </w:r>
      <w:r w:rsidRPr="004C71C1">
        <w:fldChar w:fldCharType="begin" w:fldLock="1"/>
      </w:r>
      <w:r w:rsidRPr="004C71C1">
        <w:instrText xml:space="preserve"> PAGEREF _Toc327793315 \h </w:instrText>
      </w:r>
      <w:r w:rsidRPr="004C71C1">
        <w:fldChar w:fldCharType="separate"/>
      </w:r>
      <w:r w:rsidRPr="004C71C1">
        <w:t>18</w:t>
      </w:r>
      <w:r w:rsidRPr="004C71C1">
        <w:fldChar w:fldCharType="end"/>
      </w:r>
    </w:p>
    <w:p w:rsidR="0033437B" w:rsidRPr="004C71C1" w:rsidRDefault="0033437B">
      <w:pPr>
        <w:pStyle w:val="Innehll2"/>
      </w:pPr>
      <w:r w:rsidRPr="004C71C1">
        <w:t>Anf.  65  ORDFÖRANDEN</w:t>
      </w:r>
      <w:r w:rsidRPr="004C71C1">
        <w:tab/>
      </w:r>
      <w:r w:rsidRPr="004C71C1">
        <w:fldChar w:fldCharType="begin" w:fldLock="1"/>
      </w:r>
      <w:r w:rsidRPr="004C71C1">
        <w:instrText xml:space="preserve"> PAGEREF _Toc327793316 \h </w:instrText>
      </w:r>
      <w:r w:rsidRPr="004C71C1">
        <w:fldChar w:fldCharType="separate"/>
      </w:r>
      <w:r w:rsidRPr="004C71C1">
        <w:t>18</w:t>
      </w:r>
      <w:r w:rsidRPr="004C71C1">
        <w:fldChar w:fldCharType="end"/>
      </w:r>
    </w:p>
    <w:p w:rsidR="0033437B" w:rsidRPr="004C71C1" w:rsidRDefault="0033437B">
      <w:pPr>
        <w:pStyle w:val="Innehll2"/>
      </w:pPr>
      <w:r w:rsidRPr="004C71C1">
        <w:t>Anf.  66  Statssekreterare JOAKIM STYMNE</w:t>
      </w:r>
      <w:r w:rsidRPr="004C71C1">
        <w:tab/>
      </w:r>
      <w:r w:rsidRPr="004C71C1">
        <w:fldChar w:fldCharType="begin" w:fldLock="1"/>
      </w:r>
      <w:r w:rsidRPr="004C71C1">
        <w:instrText xml:space="preserve"> PAGEREF _Toc327793317 \h </w:instrText>
      </w:r>
      <w:r w:rsidRPr="004C71C1">
        <w:fldChar w:fldCharType="separate"/>
      </w:r>
      <w:r w:rsidRPr="004C71C1">
        <w:t>18</w:t>
      </w:r>
      <w:r w:rsidRPr="004C71C1">
        <w:fldChar w:fldCharType="end"/>
      </w:r>
    </w:p>
    <w:p w:rsidR="0033437B" w:rsidRPr="004C71C1" w:rsidRDefault="0033437B">
      <w:pPr>
        <w:pStyle w:val="Innehll2"/>
      </w:pPr>
      <w:r w:rsidRPr="004C71C1">
        <w:t>Anf.  67  ORDFÖRANDEN</w:t>
      </w:r>
      <w:r w:rsidRPr="004C71C1">
        <w:tab/>
      </w:r>
      <w:r w:rsidRPr="004C71C1">
        <w:fldChar w:fldCharType="begin" w:fldLock="1"/>
      </w:r>
      <w:r w:rsidRPr="004C71C1">
        <w:instrText xml:space="preserve"> PAGEREF _Toc327793318 \h </w:instrText>
      </w:r>
      <w:r w:rsidRPr="004C71C1">
        <w:fldChar w:fldCharType="separate"/>
      </w:r>
      <w:r w:rsidRPr="004C71C1">
        <w:t>18</w:t>
      </w:r>
      <w:r w:rsidRPr="004C71C1">
        <w:fldChar w:fldCharType="end"/>
      </w:r>
    </w:p>
    <w:p w:rsidR="0033437B" w:rsidRPr="004C71C1" w:rsidRDefault="0033437B">
      <w:pPr>
        <w:pStyle w:val="Innehll2"/>
      </w:pPr>
      <w:r w:rsidRPr="004C71C1">
        <w:t>Anf.  68  Statssekreterare JOAKIM STYMNE</w:t>
      </w:r>
      <w:r w:rsidRPr="004C71C1">
        <w:tab/>
      </w:r>
      <w:r w:rsidRPr="004C71C1">
        <w:fldChar w:fldCharType="begin" w:fldLock="1"/>
      </w:r>
      <w:r w:rsidRPr="004C71C1">
        <w:instrText xml:space="preserve"> PAGEREF _Toc327793319 \h </w:instrText>
      </w:r>
      <w:r w:rsidRPr="004C71C1">
        <w:fldChar w:fldCharType="separate"/>
      </w:r>
      <w:r w:rsidRPr="004C71C1">
        <w:t>18</w:t>
      </w:r>
      <w:r w:rsidRPr="004C71C1">
        <w:fldChar w:fldCharType="end"/>
      </w:r>
    </w:p>
    <w:p w:rsidR="0033437B" w:rsidRPr="004C71C1" w:rsidRDefault="0033437B">
      <w:pPr>
        <w:pStyle w:val="Innehll2"/>
      </w:pPr>
      <w:r w:rsidRPr="004C71C1">
        <w:t>Anf.  69  ORDFÖRANDEN</w:t>
      </w:r>
      <w:r w:rsidRPr="004C71C1">
        <w:tab/>
      </w:r>
      <w:r w:rsidRPr="004C71C1">
        <w:fldChar w:fldCharType="begin" w:fldLock="1"/>
      </w:r>
      <w:r w:rsidRPr="004C71C1">
        <w:instrText xml:space="preserve"> PAGEREF _Toc327793320 \h </w:instrText>
      </w:r>
      <w:r w:rsidRPr="004C71C1">
        <w:fldChar w:fldCharType="separate"/>
      </w:r>
      <w:r w:rsidRPr="004C71C1">
        <w:t>19</w:t>
      </w:r>
      <w:r w:rsidRPr="004C71C1">
        <w:fldChar w:fldCharType="end"/>
      </w:r>
    </w:p>
    <w:p w:rsidR="0033437B" w:rsidRPr="004C71C1" w:rsidRDefault="0033437B">
      <w:pPr>
        <w:pStyle w:val="Innehll2"/>
      </w:pPr>
      <w:r w:rsidRPr="004C71C1">
        <w:t>Anf.  70  Statssekreterare JOAKIM STYMNE</w:t>
      </w:r>
      <w:r w:rsidRPr="004C71C1">
        <w:tab/>
      </w:r>
      <w:r w:rsidRPr="004C71C1">
        <w:fldChar w:fldCharType="begin" w:fldLock="1"/>
      </w:r>
      <w:r w:rsidRPr="004C71C1">
        <w:instrText xml:space="preserve"> PAGEREF _Toc327793321 \h </w:instrText>
      </w:r>
      <w:r w:rsidRPr="004C71C1">
        <w:fldChar w:fldCharType="separate"/>
      </w:r>
      <w:r w:rsidRPr="004C71C1">
        <w:t>19</w:t>
      </w:r>
      <w:r w:rsidRPr="004C71C1">
        <w:fldChar w:fldCharType="end"/>
      </w:r>
    </w:p>
    <w:p w:rsidR="0033437B" w:rsidRPr="004C71C1" w:rsidRDefault="0033437B">
      <w:pPr>
        <w:pStyle w:val="Innehll2"/>
      </w:pPr>
      <w:r w:rsidRPr="004C71C1">
        <w:t>Anf.  71  ORDFÖRANDEN</w:t>
      </w:r>
      <w:r w:rsidRPr="004C71C1">
        <w:tab/>
      </w:r>
      <w:r w:rsidRPr="004C71C1">
        <w:fldChar w:fldCharType="begin" w:fldLock="1"/>
      </w:r>
      <w:r w:rsidRPr="004C71C1">
        <w:instrText xml:space="preserve"> PAGEREF _Toc327793322 \h </w:instrText>
      </w:r>
      <w:r w:rsidRPr="004C71C1">
        <w:fldChar w:fldCharType="separate"/>
      </w:r>
      <w:r w:rsidRPr="004C71C1">
        <w:t>19</w:t>
      </w:r>
      <w:r w:rsidRPr="004C71C1">
        <w:fldChar w:fldCharType="end"/>
      </w:r>
    </w:p>
    <w:p w:rsidR="0033437B" w:rsidRPr="004C71C1" w:rsidRDefault="0033437B">
      <w:pPr>
        <w:pStyle w:val="Innehll2"/>
      </w:pPr>
      <w:r w:rsidRPr="004C71C1">
        <w:t>Anf.  72  Statssekreterare JOAKIM STYMNE</w:t>
      </w:r>
      <w:r w:rsidRPr="004C71C1">
        <w:tab/>
      </w:r>
      <w:r w:rsidRPr="004C71C1">
        <w:fldChar w:fldCharType="begin" w:fldLock="1"/>
      </w:r>
      <w:r w:rsidRPr="004C71C1">
        <w:instrText xml:space="preserve"> PAGEREF _Toc327793323 \h </w:instrText>
      </w:r>
      <w:r w:rsidRPr="004C71C1">
        <w:fldChar w:fldCharType="separate"/>
      </w:r>
      <w:r w:rsidRPr="004C71C1">
        <w:t>19</w:t>
      </w:r>
      <w:r w:rsidRPr="004C71C1">
        <w:fldChar w:fldCharType="end"/>
      </w:r>
    </w:p>
    <w:p w:rsidR="0033437B" w:rsidRPr="004C71C1" w:rsidRDefault="0033437B">
      <w:pPr>
        <w:pStyle w:val="Innehll2"/>
      </w:pPr>
      <w:r w:rsidRPr="004C71C1">
        <w:t>Anf.  73  ORDFÖRANDEN</w:t>
      </w:r>
      <w:r w:rsidRPr="004C71C1">
        <w:tab/>
      </w:r>
      <w:r w:rsidRPr="004C71C1">
        <w:fldChar w:fldCharType="begin" w:fldLock="1"/>
      </w:r>
      <w:r w:rsidRPr="004C71C1">
        <w:instrText xml:space="preserve"> PAGEREF _Toc327793324 \h </w:instrText>
      </w:r>
      <w:r w:rsidRPr="004C71C1">
        <w:fldChar w:fldCharType="separate"/>
      </w:r>
      <w:r w:rsidRPr="004C71C1">
        <w:t>20</w:t>
      </w:r>
      <w:r w:rsidRPr="004C71C1">
        <w:fldChar w:fldCharType="end"/>
      </w:r>
    </w:p>
    <w:p w:rsidR="00263813" w:rsidRPr="004C71C1" w:rsidRDefault="0033437B" w:rsidP="0033437B">
      <w:pPr>
        <w:pStyle w:val="Normaltindrag"/>
      </w:pPr>
      <w:r w:rsidRPr="004C71C1">
        <w:fldChar w:fldCharType="end"/>
      </w:r>
    </w:p>
    <w:sectPr w:rsidR="00263813" w:rsidRPr="004C71C1" w:rsidSect="008E5E2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B59" w:rsidRPr="004C71C1" w:rsidRDefault="00163B59">
      <w:r w:rsidRPr="004C71C1">
        <w:separator/>
      </w:r>
    </w:p>
  </w:endnote>
  <w:endnote w:type="continuationSeparator" w:id="0">
    <w:p w:rsidR="00163B59" w:rsidRPr="004C71C1" w:rsidRDefault="00163B59">
      <w:r w:rsidRPr="004C7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7B" w:rsidRPr="004C71C1" w:rsidRDefault="0033437B" w:rsidP="00715A95">
    <w:pPr>
      <w:pStyle w:val="SidfotV"/>
      <w:framePr w:wrap="notBeside"/>
    </w:pPr>
    <w:r w:rsidRPr="004C71C1">
      <w:fldChar w:fldCharType="begin" w:fldLock="1"/>
    </w:r>
    <w:r w:rsidRPr="004C71C1">
      <w:instrText xml:space="preserve"> PAGE </w:instrText>
    </w:r>
    <w:r w:rsidRPr="004C71C1">
      <w:fldChar w:fldCharType="separate"/>
    </w:r>
    <w:r w:rsidR="00AA33B3" w:rsidRPr="004C71C1">
      <w:t>22</w:t>
    </w:r>
    <w:r w:rsidRPr="004C71C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7B" w:rsidRPr="004C71C1" w:rsidRDefault="0033437B" w:rsidP="00715A95">
    <w:pPr>
      <w:pStyle w:val="SidfotH"/>
      <w:framePr w:wrap="notBeside"/>
    </w:pPr>
    <w:r w:rsidRPr="004C71C1">
      <w:fldChar w:fldCharType="begin" w:fldLock="1"/>
    </w:r>
    <w:r w:rsidRPr="004C71C1">
      <w:instrText xml:space="preserve"> PAGE </w:instrText>
    </w:r>
    <w:r w:rsidRPr="004C71C1">
      <w:fldChar w:fldCharType="separate"/>
    </w:r>
    <w:r w:rsidRPr="004C71C1">
      <w:t>21</w:t>
    </w:r>
    <w:r w:rsidRPr="004C71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7B" w:rsidRPr="004C71C1" w:rsidRDefault="0033437B" w:rsidP="00715A95">
    <w:pPr>
      <w:pStyle w:val="SidfotH"/>
      <w:framePr w:wrap="notBeside"/>
    </w:pPr>
    <w:r w:rsidRPr="004C71C1">
      <w:fldChar w:fldCharType="begin" w:fldLock="1"/>
    </w:r>
    <w:r w:rsidRPr="004C71C1">
      <w:instrText xml:space="preserve"> PAGE </w:instrText>
    </w:r>
    <w:r w:rsidRPr="004C71C1">
      <w:fldChar w:fldCharType="separate"/>
    </w:r>
    <w:r w:rsidRPr="004C71C1">
      <w:t>1</w:t>
    </w:r>
    <w:r w:rsidRPr="004C71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B59" w:rsidRPr="004C71C1" w:rsidRDefault="00163B59">
      <w:r w:rsidRPr="004C71C1">
        <w:separator/>
      </w:r>
    </w:p>
  </w:footnote>
  <w:footnote w:type="continuationSeparator" w:id="0">
    <w:p w:rsidR="00163B59" w:rsidRPr="004C71C1" w:rsidRDefault="00163B59">
      <w:r w:rsidRPr="004C7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7B" w:rsidRPr="004C71C1" w:rsidRDefault="0033437B" w:rsidP="00715A95">
    <w:pPr>
      <w:pStyle w:val="SidhuvudV"/>
      <w:framePr w:wrap="notBeside"/>
    </w:pPr>
    <w:r w:rsidRPr="004C71C1">
      <w:t>2011/12:33</w:t>
    </w:r>
  </w:p>
  <w:p w:rsidR="0033437B" w:rsidRPr="004C71C1" w:rsidRDefault="0033437B" w:rsidP="00715A95">
    <w:pPr>
      <w:pStyle w:val="SidhuvudV"/>
      <w:framePr w:wrap="notBeside"/>
    </w:pPr>
    <w:r w:rsidRPr="004C71C1">
      <w:t>4 maj</w:t>
    </w:r>
    <w:r w:rsidR="004C71C1" w:rsidRPr="004C71C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46820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9E17B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7B" w:rsidRPr="004C71C1" w:rsidRDefault="0033437B" w:rsidP="00715A95">
    <w:pPr>
      <w:pStyle w:val="SidhuvudH"/>
      <w:framePr w:wrap="notBeside"/>
    </w:pPr>
    <w:r w:rsidRPr="004C71C1">
      <w:t>2011/12:33</w:t>
    </w:r>
  </w:p>
  <w:p w:rsidR="0033437B" w:rsidRPr="004C71C1" w:rsidRDefault="0033437B" w:rsidP="00715A95">
    <w:pPr>
      <w:pStyle w:val="SidhuvudH"/>
      <w:framePr w:wrap="notBeside"/>
    </w:pPr>
    <w:r w:rsidRPr="004C71C1">
      <w:t>4 maj</w:t>
    </w:r>
    <w:r w:rsidR="004C71C1" w:rsidRPr="004C71C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9596259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65AC0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37B" w:rsidRPr="004C71C1" w:rsidRDefault="004C71C1" w:rsidP="00715A95">
    <w:pPr>
      <w:pStyle w:val="SidhuvudFVapen"/>
      <w:framePr w:wrap="notBeside"/>
      <w:spacing w:line="240" w:lineRule="auto"/>
    </w:pPr>
    <w:r w:rsidRPr="004C71C1">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3437B" w:rsidRPr="004C71C1" w:rsidRDefault="0033437B" w:rsidP="00715A95">
    <w:pPr>
      <w:pStyle w:val="SidhuvudFVapen"/>
      <w:framePr w:wrap="notBeside"/>
      <w:spacing w:line="230" w:lineRule="atLeast"/>
    </w:pPr>
    <w:r w:rsidRPr="004C71C1">
      <w:t>Stenografiska uppteckningar</w:t>
    </w:r>
  </w:p>
  <w:p w:rsidR="0033437B" w:rsidRPr="004C71C1" w:rsidRDefault="0033437B" w:rsidP="00715A95">
    <w:pPr>
      <w:pStyle w:val="SidhuvudFVapen"/>
      <w:framePr w:wrap="notBeside"/>
      <w:spacing w:line="230" w:lineRule="atLeast"/>
    </w:pPr>
    <w:r w:rsidRPr="004C71C1">
      <w:t>2011/12:33</w:t>
    </w:r>
    <w:r w:rsidR="004C71C1" w:rsidRPr="004C71C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746711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0F2DD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3437B" w:rsidRPr="004C71C1" w:rsidRDefault="0033437B" w:rsidP="00715A95">
    <w:pPr>
      <w:pStyle w:val="SidhuvudFText"/>
      <w:framePr w:wrap="notBeside"/>
      <w:spacing w:line="400" w:lineRule="exact"/>
      <w:rPr>
        <w:sz w:val="36"/>
      </w:rPr>
    </w:pPr>
    <w:r w:rsidRPr="004C71C1">
      <w:rPr>
        <w:sz w:val="36"/>
      </w:rPr>
      <w:t>Riksdagen</w:t>
    </w:r>
  </w:p>
  <w:p w:rsidR="0033437B" w:rsidRPr="004C71C1" w:rsidRDefault="0033437B" w:rsidP="00715A95">
    <w:pPr>
      <w:pStyle w:val="SidhuvudFText"/>
      <w:framePr w:wrap="notBeside"/>
      <w:spacing w:line="400" w:lineRule="exact"/>
      <w:rPr>
        <w:sz w:val="36"/>
      </w:rPr>
    </w:pPr>
    <w:r w:rsidRPr="004C71C1">
      <w:rPr>
        <w:sz w:val="36"/>
      </w:rPr>
      <w:t>Stenografiska uppteckningar</w:t>
    </w:r>
  </w:p>
  <w:p w:rsidR="0033437B" w:rsidRPr="004C71C1" w:rsidRDefault="0033437B" w:rsidP="00715A95">
    <w:pPr>
      <w:pStyle w:val="SidhuvudFText"/>
      <w:framePr w:wrap="notBeside"/>
      <w:spacing w:line="400" w:lineRule="exact"/>
      <w:rPr>
        <w:sz w:val="36"/>
      </w:rPr>
    </w:pPr>
    <w:bookmarkStart w:id="455" w:name="RedSidhuvud"/>
    <w:r w:rsidRPr="004C71C1">
      <w:rPr>
        <w:sz w:val="36"/>
      </w:rPr>
      <w:t>vid EU-nämndens sammanträden</w:t>
    </w:r>
  </w:p>
  <w:p w:rsidR="0033437B" w:rsidRPr="004C71C1" w:rsidRDefault="0033437B" w:rsidP="00715A95">
    <w:pPr>
      <w:pStyle w:val="SidhuvudFText"/>
      <w:framePr w:wrap="notBeside"/>
      <w:spacing w:line="400" w:lineRule="exact"/>
      <w:rPr>
        <w:sz w:val="36"/>
      </w:rPr>
    </w:pPr>
    <w:r w:rsidRPr="004C71C1">
      <w:rPr>
        <w:sz w:val="36"/>
      </w:rPr>
      <w:t>2011/12:33</w:t>
    </w:r>
  </w:p>
  <w:p w:rsidR="0033437B" w:rsidRPr="004C71C1" w:rsidRDefault="0033437B" w:rsidP="00715A95">
    <w:pPr>
      <w:pStyle w:val="SidhuvudFText"/>
      <w:framePr w:wrap="notBeside"/>
      <w:spacing w:before="230" w:line="280" w:lineRule="exact"/>
      <w:rPr>
        <w:sz w:val="26"/>
      </w:rPr>
    </w:pPr>
    <w:r w:rsidRPr="004C71C1">
      <w:rPr>
        <w:sz w:val="26"/>
      </w:rPr>
      <w:t xml:space="preserve">Fredagen den 4 maj </w:t>
    </w:r>
  </w:p>
  <w:p w:rsidR="0033437B" w:rsidRPr="004C71C1" w:rsidRDefault="0033437B" w:rsidP="00715A95">
    <w:pPr>
      <w:pStyle w:val="SidhuvudFText"/>
      <w:framePr w:wrap="notBeside"/>
      <w:spacing w:before="234"/>
    </w:pPr>
    <w:r w:rsidRPr="004C71C1">
      <w:t xml:space="preserve"> </w:t>
    </w:r>
  </w:p>
  <w:bookmarkEnd w:id="455"/>
  <w:p w:rsidR="0033437B" w:rsidRPr="004C71C1" w:rsidRDefault="0033437B" w:rsidP="00715A9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85375640">
    <w:abstractNumId w:val="11"/>
  </w:num>
  <w:num w:numId="2" w16cid:durableId="593368384">
    <w:abstractNumId w:val="10"/>
  </w:num>
  <w:num w:numId="3" w16cid:durableId="1964144491">
    <w:abstractNumId w:val="8"/>
  </w:num>
  <w:num w:numId="4" w16cid:durableId="440222492">
    <w:abstractNumId w:val="3"/>
  </w:num>
  <w:num w:numId="5" w16cid:durableId="1295601407">
    <w:abstractNumId w:val="2"/>
  </w:num>
  <w:num w:numId="6" w16cid:durableId="1322660888">
    <w:abstractNumId w:val="1"/>
  </w:num>
  <w:num w:numId="7" w16cid:durableId="942343674">
    <w:abstractNumId w:val="0"/>
  </w:num>
  <w:num w:numId="8" w16cid:durableId="48191124">
    <w:abstractNumId w:val="9"/>
  </w:num>
  <w:num w:numId="9" w16cid:durableId="835848261">
    <w:abstractNumId w:val="7"/>
  </w:num>
  <w:num w:numId="10" w16cid:durableId="39398769">
    <w:abstractNumId w:val="6"/>
  </w:num>
  <w:num w:numId="11" w16cid:durableId="155148577">
    <w:abstractNumId w:val="5"/>
  </w:num>
  <w:num w:numId="12" w16cid:durableId="1808429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4 maj"/>
    <w:docVar w:name="DT" w:val="4"/>
    <w:docVar w:name="KORRPROD" w:val="JAPRODS5"/>
    <w:docVar w:name="MN" w:val="maj"/>
    <w:docVar w:name="NR" w:val="33"/>
    <w:docVar w:name="SHH" w:val="103"/>
    <w:docVar w:name="TID1" w:val="Kl.   – "/>
    <w:docVar w:name="ÅR" w:val="2011/12"/>
    <w:docVar w:name="ÅR1" w:val="2012"/>
  </w:docVars>
  <w:rsids>
    <w:rsidRoot w:val="00AD2133"/>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B735C"/>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3B59"/>
    <w:rsid w:val="00164816"/>
    <w:rsid w:val="001654A7"/>
    <w:rsid w:val="00170206"/>
    <w:rsid w:val="00172289"/>
    <w:rsid w:val="00172309"/>
    <w:rsid w:val="0017450C"/>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5787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37B"/>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41F"/>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C71C1"/>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A44"/>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5FC8"/>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5A95"/>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5A7"/>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5B2"/>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5E2F"/>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32DB"/>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388"/>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27BF"/>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33B3"/>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133"/>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0F52"/>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EF74C6"/>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3F4D"/>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3735115-8D28-4CBF-8263-7DF27793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3B3"/>
    <w:rPr>
      <w:sz w:val="24"/>
      <w:szCs w:val="24"/>
      <w:lang w:val="sv-SE" w:eastAsia="sv-SE"/>
    </w:rPr>
  </w:style>
  <w:style w:type="paragraph" w:styleId="Rubrik1">
    <w:name w:val="heading 1"/>
    <w:basedOn w:val="Normal"/>
    <w:next w:val="Normaltindrag"/>
    <w:qFormat/>
    <w:rsid w:val="0033437B"/>
    <w:pPr>
      <w:keepNext/>
      <w:spacing w:before="480"/>
      <w:outlineLvl w:val="0"/>
    </w:pPr>
    <w:rPr>
      <w:b/>
    </w:rPr>
  </w:style>
  <w:style w:type="paragraph" w:styleId="Rubrik2">
    <w:name w:val="heading 2"/>
    <w:basedOn w:val="Normal"/>
    <w:next w:val="Normaltindrag"/>
    <w:qFormat/>
    <w:rsid w:val="0033437B"/>
    <w:pPr>
      <w:keepNext/>
      <w:spacing w:before="240"/>
      <w:ind w:left="284"/>
      <w:outlineLvl w:val="1"/>
    </w:pPr>
  </w:style>
  <w:style w:type="paragraph" w:styleId="Rubrik3">
    <w:name w:val="heading 3"/>
    <w:basedOn w:val="Normal"/>
    <w:next w:val="Normaltindrag"/>
    <w:qFormat/>
    <w:rsid w:val="0033437B"/>
    <w:pPr>
      <w:keepNext/>
      <w:spacing w:before="240"/>
      <w:ind w:left="284"/>
      <w:outlineLvl w:val="2"/>
    </w:pPr>
  </w:style>
  <w:style w:type="character" w:default="1" w:styleId="Standardstycketeckensnitt">
    <w:name w:val="Default Paragraph Font"/>
    <w:semiHidden/>
    <w:rsid w:val="00AA33B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A33B3"/>
  </w:style>
  <w:style w:type="paragraph" w:styleId="Normaltindrag">
    <w:name w:val="Normal Indent"/>
    <w:basedOn w:val="Normal"/>
    <w:rsid w:val="0033437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15A9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15A95"/>
    <w:pPr>
      <w:ind w:left="284"/>
    </w:pPr>
  </w:style>
  <w:style w:type="paragraph" w:customStyle="1" w:styleId="Bordlggning">
    <w:name w:val="Bordläggning"/>
    <w:basedOn w:val="Normal"/>
    <w:next w:val="Normaltindrag"/>
    <w:rsid w:val="00715A95"/>
    <w:pPr>
      <w:ind w:left="284" w:hanging="284"/>
    </w:pPr>
    <w:rPr>
      <w:sz w:val="20"/>
    </w:rPr>
  </w:style>
  <w:style w:type="paragraph" w:customStyle="1" w:styleId="Dikt">
    <w:name w:val="Dikt"/>
    <w:basedOn w:val="Normal"/>
    <w:rsid w:val="00715A95"/>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715A95"/>
    <w:pPr>
      <w:keepNext/>
      <w:spacing w:before="240"/>
    </w:pPr>
    <w:rPr>
      <w:b/>
    </w:rPr>
  </w:style>
  <w:style w:type="paragraph" w:customStyle="1" w:styleId="FrgeSvarDatum">
    <w:name w:val="FrågeSvarDatum"/>
    <w:basedOn w:val="Normal"/>
    <w:next w:val="Normal"/>
    <w:rsid w:val="00715A95"/>
    <w:pPr>
      <w:spacing w:before="240"/>
    </w:pPr>
    <w:rPr>
      <w:i/>
    </w:rPr>
  </w:style>
  <w:style w:type="paragraph" w:customStyle="1" w:styleId="Fredragning">
    <w:name w:val="Föredragning"/>
    <w:basedOn w:val="Normal"/>
    <w:next w:val="Normaltindrag"/>
    <w:rsid w:val="00715A95"/>
    <w:pPr>
      <w:ind w:left="284" w:hanging="284"/>
    </w:pPr>
  </w:style>
  <w:style w:type="paragraph" w:customStyle="1" w:styleId="Fredragning1">
    <w:name w:val="Föredragning1"/>
    <w:basedOn w:val="Normal"/>
    <w:next w:val="Normal"/>
    <w:rsid w:val="00715A95"/>
  </w:style>
  <w:style w:type="paragraph" w:customStyle="1" w:styleId="Innehll">
    <w:name w:val="Innehåll"/>
    <w:basedOn w:val="Normal"/>
    <w:rsid w:val="0033437B"/>
    <w:rPr>
      <w:sz w:val="40"/>
    </w:rPr>
  </w:style>
  <w:style w:type="paragraph" w:styleId="Innehll1">
    <w:name w:val="toc 1"/>
    <w:basedOn w:val="Normal"/>
    <w:next w:val="Normal"/>
    <w:autoRedefine/>
    <w:semiHidden/>
    <w:rsid w:val="0033437B"/>
    <w:pPr>
      <w:tabs>
        <w:tab w:val="right" w:leader="dot" w:pos="5897"/>
      </w:tabs>
      <w:spacing w:line="245" w:lineRule="exact"/>
      <w:ind w:left="340" w:right="567" w:hanging="340"/>
    </w:pPr>
    <w:rPr>
      <w:b/>
    </w:rPr>
  </w:style>
  <w:style w:type="paragraph" w:styleId="Innehll2">
    <w:name w:val="toc 2"/>
    <w:basedOn w:val="Innehll1"/>
    <w:next w:val="Normal"/>
    <w:autoRedefine/>
    <w:semiHidden/>
    <w:rsid w:val="0033437B"/>
    <w:pPr>
      <w:spacing w:line="0" w:lineRule="atLeast"/>
      <w:ind w:left="567" w:firstLine="0"/>
    </w:pPr>
    <w:rPr>
      <w:b w:val="0"/>
    </w:rPr>
  </w:style>
  <w:style w:type="paragraph" w:styleId="Innehll3">
    <w:name w:val="toc 3"/>
    <w:basedOn w:val="Innehll1"/>
    <w:next w:val="Normal"/>
    <w:autoRedefine/>
    <w:semiHidden/>
    <w:rsid w:val="0033437B"/>
    <w:rPr>
      <w:b w:val="0"/>
      <w:i/>
    </w:rPr>
  </w:style>
  <w:style w:type="paragraph" w:customStyle="1" w:styleId="IPMellanrubriker">
    <w:name w:val="IPMellanrubriker"/>
    <w:basedOn w:val="Normal"/>
    <w:next w:val="Normal"/>
    <w:rsid w:val="0033437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15A9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15A95"/>
    <w:pPr>
      <w:numPr>
        <w:numId w:val="1"/>
      </w:numPr>
      <w:spacing w:before="120"/>
    </w:pPr>
  </w:style>
  <w:style w:type="paragraph" w:customStyle="1" w:styleId="PunktlistaNummer">
    <w:name w:val="Punktlista Nummer"/>
    <w:basedOn w:val="Normal"/>
    <w:rsid w:val="00715A95"/>
    <w:pPr>
      <w:spacing w:before="120"/>
      <w:ind w:left="284" w:hanging="284"/>
    </w:pPr>
  </w:style>
  <w:style w:type="paragraph" w:customStyle="1" w:styleId="PunktlistaTankstreck">
    <w:name w:val="Punktlista Tankstreck"/>
    <w:basedOn w:val="Normal"/>
    <w:rsid w:val="00715A95"/>
    <w:pPr>
      <w:numPr>
        <w:numId w:val="2"/>
      </w:numPr>
      <w:spacing w:before="120"/>
    </w:pPr>
  </w:style>
  <w:style w:type="paragraph" w:customStyle="1" w:styleId="Rubrik1-EU-nmnden">
    <w:name w:val="Rubrik 1 - EU-nämnden"/>
    <w:basedOn w:val="Rubrik1"/>
    <w:next w:val="Normaltindrag"/>
    <w:rsid w:val="00715A95"/>
    <w:pPr>
      <w:spacing w:before="0"/>
      <w:outlineLvl w:val="9"/>
    </w:pPr>
  </w:style>
  <w:style w:type="paragraph" w:customStyle="1" w:styleId="SidfotH">
    <w:name w:val="SidfotH"/>
    <w:basedOn w:val="Normal"/>
    <w:rsid w:val="0033437B"/>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3437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3437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15A95"/>
    <w:rPr>
      <w:b/>
    </w:rPr>
  </w:style>
  <w:style w:type="paragraph" w:customStyle="1" w:styleId="Av">
    <w:name w:val="Av"/>
    <w:basedOn w:val="Normal"/>
    <w:next w:val="Normal"/>
    <w:rsid w:val="00715A95"/>
    <w:rPr>
      <w:lang w:val="en-GB"/>
    </w:rPr>
  </w:style>
  <w:style w:type="paragraph" w:customStyle="1" w:styleId="Till">
    <w:name w:val="Till"/>
    <w:basedOn w:val="Normal"/>
    <w:next w:val="Normal"/>
    <w:rsid w:val="00715A95"/>
    <w:rPr>
      <w:lang w:val="en-GB"/>
    </w:rPr>
  </w:style>
  <w:style w:type="character" w:customStyle="1" w:styleId="Sekretess">
    <w:name w:val="Sekretess"/>
    <w:basedOn w:val="Standardstycketeckensnitt"/>
    <w:rsid w:val="0033437B"/>
    <w:rPr>
      <w:b/>
      <w:i/>
      <w:dstrike w:val="0"/>
    </w:rPr>
  </w:style>
  <w:style w:type="character" w:customStyle="1" w:styleId="SekretessMarkering">
    <w:name w:val="SekretessMarkering"/>
    <w:basedOn w:val="Standardstycketeckensnitt"/>
    <w:rsid w:val="0033437B"/>
    <w:rPr>
      <w:dstrike w:val="0"/>
      <w:color w:val="FF0000"/>
    </w:rPr>
  </w:style>
  <w:style w:type="character" w:customStyle="1" w:styleId="Sekretess2Kap2Par">
    <w:name w:val="Sekretess2Kap2Par"/>
    <w:basedOn w:val="Standardstycketeckensnitt"/>
    <w:rsid w:val="0033437B"/>
    <w:rPr>
      <w:color w:val="FF0000"/>
    </w:rPr>
  </w:style>
  <w:style w:type="paragraph" w:customStyle="1" w:styleId="Muntligfraga">
    <w:name w:val="Muntlig fraga"/>
    <w:basedOn w:val="Normal"/>
    <w:next w:val="Normaltindrag"/>
    <w:rsid w:val="0033437B"/>
    <w:rPr>
      <w:i/>
    </w:rPr>
  </w:style>
  <w:style w:type="character" w:customStyle="1" w:styleId="Sekretess3Kap1Par">
    <w:name w:val="Sekretess3Kap1Par"/>
    <w:basedOn w:val="Standardstycketeckensnitt"/>
    <w:rsid w:val="0033437B"/>
    <w:rPr>
      <w:color w:val="FF0000"/>
    </w:rPr>
  </w:style>
  <w:style w:type="character" w:customStyle="1" w:styleId="Sekretess2Kap1Par">
    <w:name w:val="Sekretess2Kap1Par"/>
    <w:basedOn w:val="Standardstycketeckensnitt"/>
    <w:rsid w:val="0033437B"/>
    <w:rPr>
      <w:color w:val="FF0000"/>
    </w:rPr>
  </w:style>
  <w:style w:type="character" w:customStyle="1" w:styleId="Sekretess15Kap1Par">
    <w:name w:val="Sekretess15Kap1Par"/>
    <w:basedOn w:val="Standardstycketeckensnitt"/>
    <w:rsid w:val="0033437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8611</Words>
  <Characters>46329</Characters>
  <Application>Microsoft Office Word</Application>
  <DocSecurity>4</DocSecurity>
  <Lines>1129</Lines>
  <Paragraphs>429</Paragraphs>
  <ScaleCrop>false</ScaleCrop>
  <HeadingPairs>
    <vt:vector size="2" baseType="variant">
      <vt:variant>
        <vt:lpstr>Rubrik</vt:lpstr>
      </vt:variant>
      <vt:variant>
        <vt:i4>1</vt:i4>
      </vt:variant>
    </vt:vector>
  </HeadingPairs>
  <TitlesOfParts>
    <vt:vector size="1" baseType="lpstr">
      <vt:lpstr>2011/12:33, Fredagen den 4 maj</vt:lpstr>
    </vt:vector>
  </TitlesOfParts>
  <Company>Riksdagen</Company>
  <LinksUpToDate>false</LinksUpToDate>
  <CharactersWithSpaces>54511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2011/12:33, Fredagen den 4 maj</dc:title>
  <dc:subject>2011/12:33, Fredagen den 4 maj</dc:subject>
  <dc:creator>Riksdagen</dc:creator>
  <cp:keywords>Riksdagen</cp:keywords>
  <dc:description/>
  <cp:lastModifiedBy>Lars Brink</cp:lastModifiedBy>
  <cp:revision>2</cp:revision>
  <cp:lastPrinted>2012-06-18T11:56:00Z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{B0C00B55-C141-4630-9BD1-FBECE1E8B301}</vt:lpwstr>
  </property>
</Properties>
</file>